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3F27E" w14:textId="77777777" w:rsidR="00627CD6" w:rsidRDefault="00627CD6" w:rsidP="00627CD6">
      <w:pPr>
        <w:jc w:val="center"/>
        <w:rPr>
          <w:rFonts w:ascii="Arial Black" w:hAnsi="Arial Black" w:cs="Arial"/>
          <w:caps/>
          <w:spacing w:val="40"/>
          <w:sz w:val="44"/>
          <w:szCs w:val="44"/>
        </w:rPr>
      </w:pPr>
      <w:r>
        <w:rPr>
          <w:rFonts w:ascii="Arial Black" w:hAnsi="Arial Black" w:cs="Arial"/>
          <w:caps/>
          <w:spacing w:val="40"/>
          <w:sz w:val="44"/>
          <w:szCs w:val="44"/>
        </w:rPr>
        <w:t xml:space="preserve">výzva k podání nabídky a </w:t>
      </w:r>
      <w:r>
        <w:rPr>
          <w:rFonts w:ascii="Arial Black" w:hAnsi="Arial Black" w:cs="Arial"/>
          <w:caps/>
          <w:spacing w:val="40"/>
          <w:sz w:val="44"/>
          <w:szCs w:val="44"/>
        </w:rPr>
        <w:br/>
        <w:t>Zadávací</w:t>
      </w:r>
      <w:r>
        <w:rPr>
          <w:rFonts w:ascii="Arial Black" w:hAnsi="Arial Black" w:cs="Arial"/>
          <w:b/>
          <w:caps/>
          <w:spacing w:val="40"/>
          <w:sz w:val="44"/>
          <w:szCs w:val="44"/>
        </w:rPr>
        <w:t xml:space="preserve"> </w:t>
      </w:r>
      <w:r>
        <w:rPr>
          <w:rFonts w:ascii="Arial Black" w:hAnsi="Arial Black" w:cs="Arial"/>
          <w:caps/>
          <w:spacing w:val="40"/>
          <w:sz w:val="44"/>
          <w:szCs w:val="44"/>
        </w:rPr>
        <w:t>dokumentace</w:t>
      </w:r>
    </w:p>
    <w:p w14:paraId="283AC4B6" w14:textId="77777777" w:rsidR="00627CD6" w:rsidRDefault="00627CD6" w:rsidP="00627CD6">
      <w:pPr>
        <w:keepNext/>
        <w:jc w:val="center"/>
        <w:rPr>
          <w:rFonts w:ascii="Arial Black" w:hAnsi="Arial Black" w:cs="Arial"/>
          <w:sz w:val="28"/>
          <w:szCs w:val="28"/>
        </w:rPr>
      </w:pPr>
    </w:p>
    <w:p w14:paraId="7199342F" w14:textId="77777777" w:rsidR="00627CD6" w:rsidRDefault="00627CD6" w:rsidP="00627CD6">
      <w:pPr>
        <w:keepNext/>
        <w:jc w:val="center"/>
        <w:rPr>
          <w:rFonts w:ascii="Arial Black" w:hAnsi="Arial Black" w:cs="Arial"/>
          <w:sz w:val="28"/>
          <w:szCs w:val="28"/>
        </w:rPr>
      </w:pPr>
    </w:p>
    <w:p w14:paraId="1D73E683"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pro veřejnou zakázku malého rozsahu</w:t>
      </w:r>
    </w:p>
    <w:p w14:paraId="025EF7C0"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veřejná zakázka na dodávky</w:t>
      </w:r>
    </w:p>
    <w:p w14:paraId="10533128" w14:textId="77777777" w:rsidR="00627CD6" w:rsidRDefault="00627CD6" w:rsidP="00E61E91">
      <w:pPr>
        <w:pStyle w:val="Nadpis1"/>
        <w:numPr>
          <w:ilvl w:val="0"/>
          <w:numId w:val="0"/>
        </w:numPr>
        <w:spacing w:before="0"/>
        <w:rPr>
          <w:sz w:val="36"/>
          <w:szCs w:val="36"/>
        </w:rPr>
      </w:pPr>
    </w:p>
    <w:p w14:paraId="62918C0C" w14:textId="77777777" w:rsidR="00627CD6" w:rsidRDefault="00627CD6" w:rsidP="00627CD6">
      <w:pPr>
        <w:rPr>
          <w:sz w:val="36"/>
          <w:szCs w:val="36"/>
        </w:rPr>
      </w:pPr>
    </w:p>
    <w:p w14:paraId="140ADE53" w14:textId="77777777" w:rsidR="00F21DF2" w:rsidRDefault="00F21DF2" w:rsidP="00627CD6">
      <w:pPr>
        <w:jc w:val="center"/>
        <w:rPr>
          <w:sz w:val="36"/>
          <w:szCs w:val="36"/>
        </w:rPr>
      </w:pPr>
    </w:p>
    <w:p w14:paraId="04B681E7" w14:textId="1B39D0C5" w:rsidR="00627CD6" w:rsidRDefault="00627CD6" w:rsidP="00627CD6">
      <w:pPr>
        <w:jc w:val="center"/>
        <w:rPr>
          <w:sz w:val="36"/>
          <w:szCs w:val="36"/>
        </w:rPr>
      </w:pPr>
      <w:r>
        <w:rPr>
          <w:noProof/>
          <w:lang w:eastAsia="cs-CZ"/>
        </w:rPr>
        <w:drawing>
          <wp:inline distT="0" distB="0" distL="0" distR="0" wp14:anchorId="2EB52D22" wp14:editId="779145F2">
            <wp:extent cx="2193290" cy="2193290"/>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8"/>
                    <a:stretch>
                      <a:fillRect/>
                    </a:stretch>
                  </pic:blipFill>
                  <pic:spPr bwMode="auto">
                    <a:xfrm>
                      <a:off x="0" y="0"/>
                      <a:ext cx="2193290" cy="2193290"/>
                    </a:xfrm>
                    <a:prstGeom prst="rect">
                      <a:avLst/>
                    </a:prstGeom>
                  </pic:spPr>
                </pic:pic>
              </a:graphicData>
            </a:graphic>
          </wp:inline>
        </w:drawing>
      </w:r>
    </w:p>
    <w:p w14:paraId="68A230B7" w14:textId="77777777" w:rsidR="00627CD6" w:rsidRDefault="00627CD6" w:rsidP="00627CD6">
      <w:pPr>
        <w:keepNext/>
        <w:rPr>
          <w:rFonts w:ascii="Arial Black" w:hAnsi="Arial Black" w:cs="Arial"/>
          <w:b/>
          <w:sz w:val="36"/>
          <w:szCs w:val="36"/>
        </w:rPr>
      </w:pPr>
    </w:p>
    <w:p w14:paraId="3133C65B" w14:textId="6605AD8D" w:rsidR="00627CD6" w:rsidRPr="00AD48E2" w:rsidRDefault="00751E26" w:rsidP="00AD48E2">
      <w:pPr>
        <w:jc w:val="center"/>
        <w:rPr>
          <w:rFonts w:ascii="Arial Black" w:hAnsi="Arial Black" w:cs="Arial"/>
          <w:sz w:val="40"/>
          <w:szCs w:val="40"/>
        </w:rPr>
      </w:pPr>
      <w:r>
        <w:rPr>
          <w:rFonts w:ascii="Arial Black" w:hAnsi="Arial Black" w:cs="Arial"/>
          <w:b/>
          <w:sz w:val="44"/>
          <w:szCs w:val="44"/>
        </w:rPr>
        <w:t xml:space="preserve">Nákup IT techniky </w:t>
      </w:r>
      <w:r w:rsidR="00E01406">
        <w:rPr>
          <w:rFonts w:ascii="Arial Black" w:hAnsi="Arial Black" w:cs="Arial"/>
          <w:b/>
          <w:sz w:val="44"/>
          <w:szCs w:val="44"/>
        </w:rPr>
        <w:t>I</w:t>
      </w:r>
      <w:r>
        <w:rPr>
          <w:rFonts w:ascii="Arial Black" w:hAnsi="Arial Black" w:cs="Arial"/>
          <w:b/>
          <w:sz w:val="44"/>
          <w:szCs w:val="44"/>
        </w:rPr>
        <w:t>I.</w:t>
      </w:r>
    </w:p>
    <w:p w14:paraId="2A4D5DC9" w14:textId="77777777" w:rsidR="00627CD6" w:rsidRDefault="00627CD6" w:rsidP="00627CD6">
      <w:pPr>
        <w:jc w:val="center"/>
        <w:rPr>
          <w:rFonts w:ascii="Arial Black" w:hAnsi="Arial Black"/>
          <w:sz w:val="40"/>
          <w:szCs w:val="40"/>
        </w:rPr>
      </w:pPr>
    </w:p>
    <w:p w14:paraId="7513C1DB" w14:textId="2EF68ED3" w:rsidR="00627CD6" w:rsidRDefault="00627CD6" w:rsidP="00627CD6">
      <w:pPr>
        <w:rPr>
          <w:noProof/>
          <w:lang w:eastAsia="cs-CZ"/>
        </w:rPr>
      </w:pPr>
    </w:p>
    <w:p w14:paraId="43D1FFE1" w14:textId="1B52DC86" w:rsidR="00F21DF2" w:rsidRDefault="00F21DF2" w:rsidP="00627CD6"/>
    <w:p w14:paraId="54E2C8AF" w14:textId="77777777" w:rsidR="00F21DF2" w:rsidRDefault="00F21DF2" w:rsidP="00627CD6"/>
    <w:p w14:paraId="1200E699" w14:textId="77777777" w:rsidR="00627CD6" w:rsidRDefault="00627CD6" w:rsidP="00627CD6"/>
    <w:p w14:paraId="479B2EC2" w14:textId="77777777" w:rsidR="00627CD6" w:rsidRDefault="00627CD6" w:rsidP="00627CD6"/>
    <w:p w14:paraId="275DA4A4" w14:textId="77777777" w:rsidR="00627CD6" w:rsidRDefault="00627CD6" w:rsidP="00627CD6"/>
    <w:p w14:paraId="4E81EB17" w14:textId="77777777" w:rsidR="00627CD6" w:rsidRDefault="00627CD6" w:rsidP="00627CD6"/>
    <w:p w14:paraId="69249E14" w14:textId="77777777" w:rsidR="00627CD6" w:rsidRDefault="00627CD6" w:rsidP="00627CD6"/>
    <w:p w14:paraId="3CD16578" w14:textId="77777777" w:rsidR="00627CD6" w:rsidRDefault="00627CD6" w:rsidP="00627CD6">
      <w:pPr>
        <w:keepNext/>
        <w:rPr>
          <w:rFonts w:ascii="Arial Black" w:hAnsi="Arial Black" w:cs="Arial"/>
          <w:sz w:val="28"/>
          <w:szCs w:val="28"/>
        </w:rPr>
      </w:pPr>
      <w:r>
        <w:rPr>
          <w:rFonts w:ascii="Arial Black" w:hAnsi="Arial Black" w:cs="Arial"/>
          <w:caps/>
          <w:sz w:val="28"/>
          <w:szCs w:val="28"/>
        </w:rPr>
        <w:t>ZADAVATEL:</w:t>
      </w:r>
      <w:r>
        <w:rPr>
          <w:rFonts w:ascii="Arial Black" w:hAnsi="Arial Black" w:cs="Arial"/>
          <w:sz w:val="28"/>
          <w:szCs w:val="28"/>
        </w:rPr>
        <w:t xml:space="preserve"> </w:t>
      </w:r>
    </w:p>
    <w:p w14:paraId="482E7E44" w14:textId="77777777" w:rsidR="00627CD6" w:rsidRDefault="00627CD6" w:rsidP="00627CD6">
      <w:pPr>
        <w:keepNext/>
        <w:rPr>
          <w:rFonts w:ascii="Arial Black" w:hAnsi="Arial Black" w:cs="Arial"/>
          <w:sz w:val="28"/>
          <w:szCs w:val="28"/>
        </w:rPr>
      </w:pPr>
      <w:r>
        <w:rPr>
          <w:rFonts w:ascii="Arial Black" w:hAnsi="Arial Black" w:cs="Arial"/>
          <w:sz w:val="28"/>
          <w:szCs w:val="28"/>
        </w:rPr>
        <w:t xml:space="preserve">Ostravská univerzita, Dvořákova 7, </w:t>
      </w:r>
    </w:p>
    <w:p w14:paraId="3AAED018" w14:textId="77777777" w:rsidR="00627CD6" w:rsidRDefault="00627CD6" w:rsidP="00627CD6">
      <w:pPr>
        <w:keepNext/>
        <w:rPr>
          <w:rFonts w:ascii="Arial Black" w:hAnsi="Arial Black" w:cs="Arial"/>
          <w:sz w:val="28"/>
          <w:szCs w:val="28"/>
        </w:rPr>
      </w:pPr>
      <w:r>
        <w:rPr>
          <w:rFonts w:ascii="Arial Black" w:hAnsi="Arial Black" w:cs="Arial"/>
          <w:sz w:val="28"/>
          <w:szCs w:val="28"/>
        </w:rPr>
        <w:t>701 03 Ostrava</w:t>
      </w:r>
    </w:p>
    <w:p w14:paraId="5F71F6F1" w14:textId="77777777" w:rsidR="00627CD6" w:rsidRDefault="00627CD6" w:rsidP="00627CD6">
      <w:pPr>
        <w:sectPr w:rsidR="00627CD6">
          <w:headerReference w:type="default" r:id="rId9"/>
          <w:footerReference w:type="default" r:id="rId10"/>
          <w:pgSz w:w="11906" w:h="16838"/>
          <w:pgMar w:top="1673" w:right="1418" w:bottom="1134" w:left="1418" w:header="1440" w:footer="851" w:gutter="0"/>
          <w:cols w:space="708"/>
          <w:formProt w:val="0"/>
          <w:docGrid w:linePitch="360" w:charSpace="16384"/>
        </w:sectPr>
      </w:pPr>
    </w:p>
    <w:p w14:paraId="614B0519" w14:textId="74DCEF0D" w:rsidR="00627CD6" w:rsidRDefault="00627CD6" w:rsidP="00C76C0F">
      <w:pPr>
        <w:pStyle w:val="Nadpis1"/>
        <w:numPr>
          <w:ilvl w:val="0"/>
          <w:numId w:val="2"/>
        </w:numPr>
        <w:spacing w:before="0"/>
      </w:pPr>
      <w:r>
        <w:lastRenderedPageBreak/>
        <w:t>Preambule</w:t>
      </w:r>
      <w:r w:rsidRPr="00C76C0F">
        <w:rPr>
          <w:sz w:val="24"/>
        </w:rPr>
        <w:t xml:space="preserve"> </w:t>
      </w:r>
    </w:p>
    <w:p w14:paraId="160F70F8" w14:textId="77777777" w:rsidR="00627CD6" w:rsidRDefault="00627CD6" w:rsidP="00627CD6">
      <w:pPr>
        <w:tabs>
          <w:tab w:val="left" w:pos="284"/>
        </w:tabs>
        <w:jc w:val="both"/>
        <w:rPr>
          <w:rFonts w:ascii="Arial" w:hAnsi="Arial" w:cs="Arial"/>
          <w:sz w:val="24"/>
        </w:rPr>
      </w:pPr>
      <w:r>
        <w:rPr>
          <w:rFonts w:ascii="Arial" w:hAnsi="Arial" w:cs="Arial"/>
          <w:sz w:val="24"/>
        </w:rPr>
        <w:tab/>
      </w:r>
      <w:r>
        <w:rPr>
          <w:rFonts w:ascii="Arial" w:hAnsi="Arial" w:cs="Arial"/>
          <w:sz w:val="24"/>
        </w:rPr>
        <w:tab/>
        <w:t xml:space="preserve">Zadávací dokumentace je vypracována jako podklad pro podání nabídek účastníků v rámci veřejné zakázky malého rozsahu na dodávky. Výběrové řízení nepodléhá zákonu č. 134/2016 Sb., o zadávání veřejných zakázek (dále jen „zákon“), a to i přesto, že se v některých částech Zadávací dokumentace na jednotlivá ustanovení zákona odkazuje, zadavatel je však povinen dodržovat zásady uvedené v ustanovení § 6 zákona. Zadavatel uvádí odkazy na zákon z důvodu používání některých jeho právních institutů či termínů. </w:t>
      </w:r>
    </w:p>
    <w:p w14:paraId="696D883F" w14:textId="77777777" w:rsidR="00627CD6" w:rsidRDefault="00627CD6" w:rsidP="00627CD6">
      <w:pPr>
        <w:ind w:firstLine="720"/>
        <w:jc w:val="both"/>
      </w:pPr>
      <w:r>
        <w:rPr>
          <w:rFonts w:ascii="Arial" w:hAnsi="Arial" w:cs="Arial"/>
          <w:b/>
          <w:sz w:val="24"/>
        </w:rPr>
        <w:t xml:space="preserve">Tato veřejná zakázka je zadávána elektronicky, veškeré úkony budou prováděny elektronicky prostřednictvím profilu zadavatele, elektronického nástroje E-ZAK. </w:t>
      </w:r>
      <w:r>
        <w:rPr>
          <w:rFonts w:ascii="Arial" w:hAnsi="Arial" w:cs="Arial"/>
          <w:sz w:val="24"/>
        </w:rPr>
        <w:t xml:space="preserve">Veškeré podmínky a informace týkající se elektronického nástroje, včetně informací o používání elektronického podpisu, jsou dostupné v uživatelské příručce a manuálu elektronického podpisu na </w:t>
      </w:r>
      <w:hyperlink r:id="rId11">
        <w:r>
          <w:rPr>
            <w:rStyle w:val="Internetovodkaz"/>
            <w:rFonts w:ascii="Arial" w:hAnsi="Arial"/>
            <w:sz w:val="24"/>
            <w:szCs w:val="24"/>
          </w:rPr>
          <w:t>https://zakazky.osu.cz</w:t>
        </w:r>
      </w:hyperlink>
      <w:r>
        <w:rPr>
          <w:rFonts w:ascii="Arial" w:hAnsi="Arial" w:cs="Arial"/>
          <w:sz w:val="24"/>
        </w:rPr>
        <w:t>.</w:t>
      </w:r>
      <w:r>
        <w:rPr>
          <w:rFonts w:ascii="Arial" w:hAnsi="Arial" w:cs="Arial"/>
          <w:b/>
          <w:sz w:val="24"/>
        </w:rPr>
        <w:t xml:space="preserve">  </w:t>
      </w:r>
    </w:p>
    <w:p w14:paraId="2A10D4E5" w14:textId="77777777" w:rsidR="00627CD6" w:rsidRDefault="00627CD6" w:rsidP="00627CD6">
      <w:pPr>
        <w:tabs>
          <w:tab w:val="left" w:pos="284"/>
        </w:tabs>
        <w:jc w:val="both"/>
        <w:rPr>
          <w:rFonts w:ascii="Arial" w:hAnsi="Arial" w:cs="Arial"/>
          <w:sz w:val="24"/>
          <w:szCs w:val="24"/>
        </w:rPr>
      </w:pPr>
      <w:r>
        <w:rPr>
          <w:rFonts w:ascii="Arial" w:hAnsi="Arial" w:cs="Arial"/>
          <w:sz w:val="24"/>
          <w:szCs w:val="24"/>
        </w:rPr>
        <w:tab/>
      </w:r>
      <w:r>
        <w:rPr>
          <w:rFonts w:ascii="Arial" w:hAnsi="Arial" w:cs="Arial"/>
          <w:sz w:val="24"/>
          <w:szCs w:val="24"/>
        </w:rPr>
        <w:tab/>
        <w:t>Dodavatel bere na vědomí, že pro komunikaci se zadavatelem a pro využití všech funkcí nástroje E-ZAK je nutné, aby byl v tomto nástroji Ostravské univerzity zaregistrován. V případě, že zadavatel již dodavatele v tomto nástroji předregistroval s využitím veřejně dostupných informací, je třeba tuto předregistraci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 zadávacím řízení.</w:t>
      </w:r>
    </w:p>
    <w:p w14:paraId="62C42045" w14:textId="192B3988" w:rsidR="00627CD6" w:rsidRDefault="00627CD6" w:rsidP="00627CD6">
      <w:pPr>
        <w:ind w:firstLine="644"/>
        <w:jc w:val="both"/>
        <w:rPr>
          <w:rFonts w:ascii="Arial" w:hAnsi="Arial" w:cs="Arial"/>
          <w:sz w:val="24"/>
          <w:szCs w:val="24"/>
        </w:rPr>
      </w:pPr>
      <w:r>
        <w:rPr>
          <w:rFonts w:ascii="Arial" w:hAnsi="Arial" w:cs="Arial"/>
          <w:sz w:val="24"/>
          <w:szCs w:val="24"/>
        </w:rPr>
        <w:t>Podáním nabídky ve výběrovém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 výběrového řízení. Zadavatel nemůže vzít v ú</w:t>
      </w:r>
      <w:r w:rsidR="007B1FE9">
        <w:rPr>
          <w:rFonts w:ascii="Arial" w:hAnsi="Arial" w:cs="Arial"/>
          <w:sz w:val="24"/>
          <w:szCs w:val="24"/>
        </w:rPr>
        <w:t>vahu žádnou výhradu účastníka k </w:t>
      </w:r>
      <w:r>
        <w:rPr>
          <w:rFonts w:ascii="Arial" w:hAnsi="Arial" w:cs="Arial"/>
          <w:sz w:val="24"/>
          <w:szCs w:val="24"/>
        </w:rPr>
        <w:t>zadávacím podmínkám obsaženou v jeho nabídce; jakákoliv výhrada znamená vyloučení účastníka z výběrového řízení.</w:t>
      </w:r>
    </w:p>
    <w:p w14:paraId="1916D10F" w14:textId="77777777" w:rsidR="00627CD6" w:rsidRDefault="00627CD6" w:rsidP="00627CD6">
      <w:pPr>
        <w:tabs>
          <w:tab w:val="left" w:pos="284"/>
        </w:tabs>
        <w:ind w:left="644"/>
        <w:jc w:val="both"/>
        <w:rPr>
          <w:rFonts w:ascii="Arial" w:hAnsi="Arial" w:cs="Arial"/>
          <w:sz w:val="24"/>
        </w:rPr>
      </w:pPr>
    </w:p>
    <w:p w14:paraId="1B5EE5B2" w14:textId="77777777" w:rsidR="00627CD6" w:rsidRDefault="00627CD6" w:rsidP="00627CD6">
      <w:pPr>
        <w:pStyle w:val="Nadpis1"/>
        <w:numPr>
          <w:ilvl w:val="0"/>
          <w:numId w:val="2"/>
        </w:numPr>
        <w:spacing w:before="0"/>
      </w:pPr>
      <w:r>
        <w:t>identifikace zadavatele</w:t>
      </w:r>
    </w:p>
    <w:p w14:paraId="229EAED0" w14:textId="77777777" w:rsidR="00627CD6" w:rsidRDefault="00627CD6" w:rsidP="00627CD6">
      <w:pPr>
        <w:ind w:left="644"/>
      </w:pPr>
    </w:p>
    <w:p w14:paraId="3CA5308A" w14:textId="77777777" w:rsidR="00627CD6" w:rsidRDefault="00627CD6" w:rsidP="00627CD6">
      <w:pPr>
        <w:pStyle w:val="Normln0"/>
        <w:widowControl/>
        <w:rPr>
          <w:rFonts w:ascii="Arial" w:hAnsi="Arial"/>
          <w:b/>
          <w:color w:val="000000"/>
        </w:rPr>
      </w:pPr>
      <w:r>
        <w:rPr>
          <w:rFonts w:ascii="Arial" w:hAnsi="Arial"/>
        </w:rPr>
        <w:t xml:space="preserve">Název zadavatele:  </w:t>
      </w:r>
      <w:r>
        <w:rPr>
          <w:rFonts w:ascii="Arial" w:hAnsi="Arial"/>
        </w:rPr>
        <w:tab/>
      </w:r>
      <w:r>
        <w:rPr>
          <w:rFonts w:ascii="Arial" w:hAnsi="Arial"/>
        </w:rPr>
        <w:tab/>
      </w:r>
      <w:r>
        <w:rPr>
          <w:rFonts w:ascii="Arial" w:hAnsi="Arial"/>
        </w:rPr>
        <w:tab/>
      </w:r>
      <w:r>
        <w:rPr>
          <w:rFonts w:ascii="Arial" w:hAnsi="Arial"/>
          <w:b/>
          <w:color w:val="000000"/>
        </w:rPr>
        <w:t>Ostravská univerzita</w:t>
      </w:r>
    </w:p>
    <w:p w14:paraId="2843E2D8" w14:textId="77777777" w:rsidR="00627CD6" w:rsidRDefault="00627CD6" w:rsidP="00627CD6">
      <w:pPr>
        <w:rPr>
          <w:rFonts w:ascii="Arial" w:hAnsi="Arial"/>
          <w:color w:val="000000"/>
          <w:sz w:val="24"/>
        </w:rPr>
      </w:pPr>
      <w:r>
        <w:rPr>
          <w:rFonts w:ascii="Arial" w:hAnsi="Arial"/>
          <w:sz w:val="24"/>
        </w:rPr>
        <w:t xml:space="preserve">Sídlo: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color w:val="000000"/>
          <w:sz w:val="24"/>
        </w:rPr>
        <w:t>Dvořákova 7, 701 03 Ostrava</w:t>
      </w:r>
    </w:p>
    <w:p w14:paraId="4F624199" w14:textId="77777777" w:rsidR="00627CD6" w:rsidRDefault="00627CD6" w:rsidP="00627CD6">
      <w:pPr>
        <w:rPr>
          <w:rFonts w:ascii="Arial" w:hAnsi="Arial"/>
          <w:color w:val="000000"/>
          <w:sz w:val="24"/>
        </w:rPr>
      </w:pPr>
      <w:r>
        <w:rPr>
          <w:rFonts w:ascii="Arial" w:hAnsi="Arial"/>
          <w:sz w:val="24"/>
        </w:rPr>
        <w:t>Právní forma:</w:t>
      </w:r>
      <w:r>
        <w:rPr>
          <w:rFonts w:ascii="Arial" w:hAnsi="Arial"/>
          <w:sz w:val="24"/>
        </w:rPr>
        <w:tab/>
      </w:r>
      <w:r>
        <w:rPr>
          <w:rFonts w:ascii="Arial" w:hAnsi="Arial"/>
          <w:sz w:val="24"/>
        </w:rPr>
        <w:tab/>
      </w:r>
      <w:r>
        <w:rPr>
          <w:rFonts w:ascii="Arial" w:hAnsi="Arial"/>
          <w:sz w:val="24"/>
        </w:rPr>
        <w:tab/>
      </w:r>
      <w:r>
        <w:rPr>
          <w:rFonts w:ascii="Arial" w:hAnsi="Arial"/>
          <w:color w:val="000000"/>
          <w:sz w:val="24"/>
        </w:rPr>
        <w:t>601 - Vysoká škola</w:t>
      </w:r>
    </w:p>
    <w:p w14:paraId="077B6F37" w14:textId="12BE0727" w:rsidR="00627CD6" w:rsidRDefault="00135EBD" w:rsidP="00135EBD">
      <w:pPr>
        <w:ind w:left="3600" w:hanging="3600"/>
        <w:rPr>
          <w:rFonts w:ascii="Arial" w:hAnsi="Arial" w:cs="Arial"/>
          <w:sz w:val="24"/>
        </w:rPr>
      </w:pPr>
      <w:r>
        <w:rPr>
          <w:rFonts w:ascii="Arial" w:hAnsi="Arial"/>
          <w:sz w:val="24"/>
        </w:rPr>
        <w:t>Zastoupená:</w:t>
      </w:r>
      <w:r>
        <w:rPr>
          <w:rFonts w:ascii="Arial" w:hAnsi="Arial"/>
          <w:sz w:val="24"/>
        </w:rPr>
        <w:tab/>
      </w:r>
      <w:r w:rsidRPr="00135EBD">
        <w:rPr>
          <w:rStyle w:val="Siln"/>
          <w:rFonts w:ascii="Arial" w:hAnsi="Arial" w:cs="Arial"/>
          <w:sz w:val="24"/>
        </w:rPr>
        <w:t>prof. Ing. Vilém Novák, DrSc.</w:t>
      </w:r>
      <w:r w:rsidR="00627CD6">
        <w:rPr>
          <w:rStyle w:val="Siln"/>
          <w:rFonts w:ascii="Arial" w:hAnsi="Arial" w:cs="Arial"/>
          <w:b w:val="0"/>
          <w:sz w:val="24"/>
        </w:rPr>
        <w:t xml:space="preserve"> –</w:t>
      </w:r>
      <w:r w:rsidR="00627CD6">
        <w:rPr>
          <w:rFonts w:ascii="Arial" w:hAnsi="Arial" w:cs="Arial"/>
          <w:b/>
          <w:sz w:val="24"/>
        </w:rPr>
        <w:t xml:space="preserve"> </w:t>
      </w:r>
      <w:r>
        <w:rPr>
          <w:rFonts w:ascii="Arial" w:hAnsi="Arial" w:cs="Arial"/>
          <w:sz w:val="24"/>
        </w:rPr>
        <w:t xml:space="preserve">ředitel </w:t>
      </w:r>
      <w:r w:rsidRPr="00135EBD">
        <w:rPr>
          <w:rFonts w:ascii="Arial" w:hAnsi="Arial" w:cs="Arial"/>
          <w:sz w:val="24"/>
        </w:rPr>
        <w:t>Ústav</w:t>
      </w:r>
      <w:r>
        <w:rPr>
          <w:rFonts w:ascii="Arial" w:hAnsi="Arial" w:cs="Arial"/>
          <w:sz w:val="24"/>
        </w:rPr>
        <w:t>u</w:t>
      </w:r>
      <w:r w:rsidRPr="00135EBD">
        <w:rPr>
          <w:rFonts w:ascii="Arial" w:hAnsi="Arial" w:cs="Arial"/>
          <w:sz w:val="24"/>
        </w:rPr>
        <w:t xml:space="preserve"> pro výzkum a aplikace fuzzy modelování</w:t>
      </w:r>
    </w:p>
    <w:p w14:paraId="25664249" w14:textId="34978B59" w:rsidR="00627CD6" w:rsidRDefault="00627CD6" w:rsidP="00627CD6">
      <w:pPr>
        <w:rPr>
          <w:rFonts w:ascii="Arial" w:hAnsi="Arial" w:cs="Arial"/>
          <w:sz w:val="24"/>
        </w:rPr>
      </w:pPr>
      <w:r>
        <w:rPr>
          <w:rFonts w:ascii="Arial" w:hAnsi="Arial" w:cs="Arial"/>
          <w:sz w:val="24"/>
        </w:rPr>
        <w:t>ve věcech veřejné zakázky:</w:t>
      </w:r>
      <w:r>
        <w:rPr>
          <w:rFonts w:ascii="Arial" w:hAnsi="Arial" w:cs="Arial"/>
          <w:sz w:val="24"/>
        </w:rPr>
        <w:tab/>
      </w:r>
      <w:r w:rsidR="00751E26">
        <w:rPr>
          <w:rFonts w:ascii="Arial" w:hAnsi="Arial" w:cs="Arial"/>
          <w:sz w:val="24"/>
        </w:rPr>
        <w:t>Bc. Sára Bedrunková</w:t>
      </w:r>
    </w:p>
    <w:p w14:paraId="11FBAEE9" w14:textId="2D89242A" w:rsidR="00627CD6" w:rsidRDefault="00214CD6" w:rsidP="00627CD6">
      <w:pPr>
        <w:rPr>
          <w:rFonts w:ascii="Arial" w:hAnsi="Arial" w:cs="Arial"/>
          <w:sz w:val="24"/>
        </w:rPr>
      </w:pPr>
      <w:r>
        <w:rPr>
          <w:rFonts w:ascii="Arial" w:hAnsi="Arial" w:cs="Arial"/>
          <w:sz w:val="24"/>
        </w:rPr>
        <w:t>v technických záležitostech:</w:t>
      </w:r>
      <w:r>
        <w:rPr>
          <w:rFonts w:ascii="Arial" w:hAnsi="Arial" w:cs="Arial"/>
          <w:sz w:val="24"/>
        </w:rPr>
        <w:tab/>
      </w:r>
      <w:r w:rsidR="00D66289" w:rsidRPr="00D66289">
        <w:rPr>
          <w:rFonts w:ascii="Arial" w:hAnsi="Arial" w:cs="Arial"/>
          <w:sz w:val="24"/>
        </w:rPr>
        <w:t xml:space="preserve">Pavel </w:t>
      </w:r>
      <w:proofErr w:type="spellStart"/>
      <w:r w:rsidR="00D66289" w:rsidRPr="00D66289">
        <w:rPr>
          <w:rFonts w:ascii="Arial" w:hAnsi="Arial" w:cs="Arial"/>
          <w:sz w:val="24"/>
        </w:rPr>
        <w:t>Brzeska</w:t>
      </w:r>
      <w:proofErr w:type="spellEnd"/>
    </w:p>
    <w:p w14:paraId="7F71E400" w14:textId="77777777" w:rsidR="00627CD6" w:rsidRDefault="00627CD6" w:rsidP="00627CD6">
      <w:pPr>
        <w:pStyle w:val="Nadpis5"/>
        <w:spacing w:before="0"/>
        <w:ind w:left="0" w:firstLine="0"/>
        <w:rPr>
          <w:rFonts w:ascii="Arial" w:hAnsi="Arial"/>
        </w:rPr>
      </w:pPr>
      <w:r>
        <w:rPr>
          <w:rFonts w:ascii="Arial" w:hAnsi="Arial"/>
        </w:rPr>
        <w:t xml:space="preserve">IČ: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61988987</w:t>
      </w:r>
    </w:p>
    <w:p w14:paraId="4F44DF84" w14:textId="77777777" w:rsidR="00627CD6" w:rsidRDefault="00627CD6" w:rsidP="00627CD6">
      <w:pPr>
        <w:rPr>
          <w:rFonts w:ascii="Arial" w:hAnsi="Arial"/>
          <w:sz w:val="24"/>
        </w:rPr>
      </w:pPr>
      <w:r>
        <w:rPr>
          <w:rFonts w:ascii="Arial" w:hAnsi="Arial"/>
          <w:sz w:val="24"/>
        </w:rPr>
        <w:t xml:space="preserve">DIČ: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CZ 61988987</w:t>
      </w:r>
    </w:p>
    <w:p w14:paraId="203FAD30" w14:textId="77777777" w:rsidR="00627CD6" w:rsidRDefault="00627CD6" w:rsidP="00627CD6">
      <w:pPr>
        <w:rPr>
          <w:rFonts w:ascii="Arial" w:hAnsi="Arial"/>
          <w:sz w:val="24"/>
        </w:rPr>
      </w:pPr>
    </w:p>
    <w:p w14:paraId="45E3C2EF" w14:textId="77777777" w:rsidR="00627CD6" w:rsidRDefault="00627CD6" w:rsidP="00627CD6">
      <w:pPr>
        <w:rPr>
          <w:rFonts w:ascii="Arial" w:hAnsi="Arial"/>
          <w:sz w:val="24"/>
        </w:rPr>
      </w:pPr>
      <w:r>
        <w:rPr>
          <w:rFonts w:ascii="Arial" w:hAnsi="Arial"/>
          <w:sz w:val="24"/>
        </w:rPr>
        <w:t>profil zadavatele:</w:t>
      </w:r>
      <w:r>
        <w:rPr>
          <w:rFonts w:ascii="Arial" w:hAnsi="Arial"/>
          <w:sz w:val="24"/>
        </w:rPr>
        <w:tab/>
      </w:r>
      <w:r>
        <w:rPr>
          <w:rFonts w:ascii="Arial" w:hAnsi="Arial"/>
          <w:sz w:val="24"/>
        </w:rPr>
        <w:tab/>
      </w:r>
      <w:r>
        <w:rPr>
          <w:rFonts w:ascii="Arial" w:hAnsi="Arial"/>
          <w:sz w:val="24"/>
        </w:rPr>
        <w:tab/>
        <w:t>zakazky.osu.cz</w:t>
      </w:r>
    </w:p>
    <w:p w14:paraId="4DBA2304" w14:textId="5692E87F" w:rsidR="00627CD6" w:rsidRPr="00AD4518" w:rsidRDefault="00627CD6" w:rsidP="00627CD6">
      <w:pPr>
        <w:rPr>
          <w:rFonts w:ascii="Arial" w:hAnsi="Arial" w:cs="Arial"/>
          <w:sz w:val="24"/>
          <w:szCs w:val="24"/>
        </w:rPr>
      </w:pPr>
      <w:r>
        <w:rPr>
          <w:rFonts w:ascii="Arial" w:hAnsi="Arial"/>
          <w:sz w:val="24"/>
        </w:rPr>
        <w:t>URL veřejné zakázky:</w:t>
      </w:r>
      <w:r>
        <w:rPr>
          <w:rFonts w:ascii="Arial" w:hAnsi="Arial"/>
          <w:sz w:val="24"/>
        </w:rPr>
        <w:tab/>
      </w:r>
      <w:r>
        <w:rPr>
          <w:rFonts w:ascii="Arial" w:hAnsi="Arial"/>
          <w:sz w:val="24"/>
        </w:rPr>
        <w:tab/>
      </w:r>
      <w:hyperlink r:id="rId12" w:history="1">
        <w:r w:rsidR="006F0F98" w:rsidRPr="006F0F98">
          <w:rPr>
            <w:rStyle w:val="Hypertextovodkaz"/>
            <w:rFonts w:ascii="Tahoma" w:hAnsi="Tahoma" w:cs="Tahoma"/>
            <w:color w:val="003D6B"/>
            <w:sz w:val="24"/>
            <w:szCs w:val="24"/>
          </w:rPr>
          <w:t>https://zakazky.osu.cz/vz00001540</w:t>
        </w:r>
      </w:hyperlink>
    </w:p>
    <w:p w14:paraId="78DE2246" w14:textId="77777777" w:rsidR="00627CD6" w:rsidRDefault="00627CD6" w:rsidP="00627CD6">
      <w:pPr>
        <w:ind w:left="644"/>
        <w:rPr>
          <w:rFonts w:ascii="Arial" w:hAnsi="Arial" w:cs="Arial"/>
          <w:sz w:val="24"/>
          <w:szCs w:val="24"/>
        </w:rPr>
      </w:pPr>
    </w:p>
    <w:p w14:paraId="7CD5BEC1" w14:textId="77777777" w:rsidR="00627CD6" w:rsidRDefault="00627CD6" w:rsidP="00627CD6">
      <w:pPr>
        <w:pStyle w:val="Nadpis1"/>
        <w:numPr>
          <w:ilvl w:val="0"/>
          <w:numId w:val="2"/>
        </w:numPr>
        <w:spacing w:before="0"/>
      </w:pPr>
      <w:r>
        <w:lastRenderedPageBreak/>
        <w:t>Předmět veřejné zakázky</w:t>
      </w:r>
    </w:p>
    <w:p w14:paraId="2F03DE89" w14:textId="77777777" w:rsidR="00627CD6" w:rsidRDefault="00627CD6" w:rsidP="00627CD6">
      <w:pPr>
        <w:ind w:left="644"/>
      </w:pPr>
    </w:p>
    <w:p w14:paraId="427D0151" w14:textId="77777777" w:rsidR="00627CD6" w:rsidRDefault="00627CD6" w:rsidP="00627CD6">
      <w:pPr>
        <w:pStyle w:val="Nadpis1"/>
        <w:numPr>
          <w:ilvl w:val="1"/>
          <w:numId w:val="2"/>
        </w:numPr>
        <w:spacing w:before="0"/>
        <w:rPr>
          <w:caps w:val="0"/>
          <w:szCs w:val="32"/>
        </w:rPr>
      </w:pPr>
      <w:r>
        <w:rPr>
          <w:caps w:val="0"/>
          <w:szCs w:val="32"/>
        </w:rPr>
        <w:t>Předmět veřejné zakázky</w:t>
      </w:r>
    </w:p>
    <w:p w14:paraId="50A84835" w14:textId="693C842D" w:rsidR="00627CD6" w:rsidRDefault="00D8316C" w:rsidP="00627CD6">
      <w:pPr>
        <w:pStyle w:val="Standard"/>
        <w:ind w:firstLine="720"/>
        <w:jc w:val="both"/>
        <w:rPr>
          <w:rFonts w:ascii="Arial" w:hAnsi="Arial" w:cs="Arial"/>
        </w:rPr>
      </w:pPr>
      <w:r>
        <w:rPr>
          <w:rFonts w:ascii="Arial" w:hAnsi="Arial" w:cs="Arial"/>
        </w:rPr>
        <w:t>Předmětem veřejné zakázky je</w:t>
      </w:r>
      <w:r w:rsidRPr="00D8316C">
        <w:rPr>
          <w:rFonts w:ascii="Arial" w:hAnsi="Arial" w:cs="Arial"/>
        </w:rPr>
        <w:t xml:space="preserve"> </w:t>
      </w:r>
      <w:r>
        <w:rPr>
          <w:rFonts w:ascii="Arial" w:hAnsi="Arial" w:cs="Arial"/>
        </w:rPr>
        <w:t>d</w:t>
      </w:r>
      <w:r w:rsidRPr="00D8316C">
        <w:rPr>
          <w:rFonts w:ascii="Arial" w:hAnsi="Arial" w:cs="Arial"/>
        </w:rPr>
        <w:t xml:space="preserve">odávka </w:t>
      </w:r>
      <w:r w:rsidR="00751E26">
        <w:rPr>
          <w:rFonts w:ascii="Arial" w:hAnsi="Arial" w:cs="Arial"/>
        </w:rPr>
        <w:t xml:space="preserve">IT </w:t>
      </w:r>
      <w:r w:rsidR="00910D46">
        <w:rPr>
          <w:rFonts w:ascii="Arial" w:hAnsi="Arial" w:cs="Arial"/>
        </w:rPr>
        <w:t>techniky</w:t>
      </w:r>
      <w:r w:rsidR="00627CD6">
        <w:rPr>
          <w:rFonts w:ascii="Arial" w:hAnsi="Arial" w:cs="Arial"/>
          <w:lang w:eastAsia="cs-CZ"/>
        </w:rPr>
        <w:t xml:space="preserve"> </w:t>
      </w:r>
      <w:r w:rsidR="00627CD6">
        <w:rPr>
          <w:rFonts w:ascii="Arial" w:hAnsi="Arial" w:cs="Arial"/>
        </w:rPr>
        <w:t>specifikovan</w:t>
      </w:r>
      <w:r w:rsidR="00135EBD">
        <w:rPr>
          <w:rFonts w:ascii="Arial" w:hAnsi="Arial" w:cs="Arial"/>
        </w:rPr>
        <w:t>é</w:t>
      </w:r>
      <w:r w:rsidR="00627CD6">
        <w:rPr>
          <w:rFonts w:ascii="Arial" w:hAnsi="Arial" w:cs="Arial"/>
        </w:rPr>
        <w:t xml:space="preserve"> v Technické specifikaci předmětu plnění, která tvoří </w:t>
      </w:r>
      <w:r w:rsidR="00FF0B1A">
        <w:rPr>
          <w:rFonts w:ascii="Arial" w:hAnsi="Arial" w:cs="Arial"/>
        </w:rPr>
        <w:t>P</w:t>
      </w:r>
      <w:r w:rsidR="00627CD6">
        <w:rPr>
          <w:rFonts w:ascii="Arial" w:hAnsi="Arial" w:cs="Arial"/>
        </w:rPr>
        <w:t xml:space="preserve">řílohu č. 1 této </w:t>
      </w:r>
      <w:r w:rsidR="00E01406">
        <w:rPr>
          <w:rFonts w:ascii="Arial" w:hAnsi="Arial" w:cs="Arial"/>
        </w:rPr>
        <w:t>z</w:t>
      </w:r>
      <w:r w:rsidR="00627CD6">
        <w:rPr>
          <w:rFonts w:ascii="Arial" w:hAnsi="Arial" w:cs="Arial"/>
        </w:rPr>
        <w:t>adávací dokumentace.</w:t>
      </w:r>
    </w:p>
    <w:p w14:paraId="6B309E0F" w14:textId="77777777" w:rsidR="00627CD6" w:rsidRDefault="00627CD6" w:rsidP="00751E26">
      <w:pPr>
        <w:pStyle w:val="Standard"/>
        <w:jc w:val="both"/>
        <w:rPr>
          <w:rFonts w:ascii="Arial" w:hAnsi="Arial" w:cs="Arial"/>
        </w:rPr>
      </w:pPr>
    </w:p>
    <w:p w14:paraId="432C9C49" w14:textId="77777777" w:rsidR="00627CD6" w:rsidRDefault="00627CD6" w:rsidP="00627CD6">
      <w:pPr>
        <w:pStyle w:val="Nadpis1"/>
        <w:numPr>
          <w:ilvl w:val="1"/>
          <w:numId w:val="2"/>
        </w:numPr>
        <w:spacing w:before="0"/>
        <w:rPr>
          <w:caps w:val="0"/>
          <w:szCs w:val="32"/>
        </w:rPr>
      </w:pPr>
      <w:r>
        <w:rPr>
          <w:caps w:val="0"/>
          <w:szCs w:val="32"/>
        </w:rPr>
        <w:t>Předpokládaná hodnota veřejné zakázky</w:t>
      </w:r>
    </w:p>
    <w:p w14:paraId="0824AF53" w14:textId="3686738A" w:rsidR="00D8316C" w:rsidRPr="007A33F8" w:rsidRDefault="00627CD6" w:rsidP="00135EBD">
      <w:pPr>
        <w:ind w:firstLine="720"/>
        <w:jc w:val="both"/>
        <w:rPr>
          <w:rFonts w:ascii="Arial" w:hAnsi="Arial" w:cs="Arial"/>
          <w:sz w:val="24"/>
          <w:szCs w:val="24"/>
          <w:highlight w:val="yellow"/>
        </w:rPr>
      </w:pPr>
      <w:r>
        <w:rPr>
          <w:rFonts w:ascii="Arial" w:hAnsi="Arial" w:cs="Arial"/>
          <w:sz w:val="24"/>
          <w:szCs w:val="24"/>
        </w:rPr>
        <w:t xml:space="preserve">Předpokládaná hodnota veřejné zakázky činí </w:t>
      </w:r>
      <w:r w:rsidRPr="008C193F">
        <w:rPr>
          <w:rFonts w:ascii="Arial" w:hAnsi="Arial" w:cs="Arial"/>
          <w:sz w:val="24"/>
          <w:szCs w:val="24"/>
        </w:rPr>
        <w:t xml:space="preserve">celkem </w:t>
      </w:r>
      <w:r w:rsidR="00843AC0" w:rsidRPr="008C193F">
        <w:rPr>
          <w:rFonts w:ascii="Arial" w:hAnsi="Arial" w:cs="Arial"/>
          <w:b/>
          <w:sz w:val="24"/>
          <w:szCs w:val="24"/>
        </w:rPr>
        <w:t>370.827</w:t>
      </w:r>
      <w:r w:rsidRPr="008C193F">
        <w:rPr>
          <w:rFonts w:ascii="Arial" w:hAnsi="Arial" w:cs="Arial"/>
          <w:b/>
          <w:sz w:val="24"/>
          <w:szCs w:val="24"/>
        </w:rPr>
        <w:t>,- Kč</w:t>
      </w:r>
      <w:r w:rsidRPr="008C193F">
        <w:rPr>
          <w:rFonts w:ascii="Arial" w:hAnsi="Arial" w:cs="Arial"/>
          <w:sz w:val="24"/>
          <w:szCs w:val="24"/>
        </w:rPr>
        <w:t xml:space="preserve"> bez DPH. </w:t>
      </w:r>
    </w:p>
    <w:p w14:paraId="0C6BF368" w14:textId="77777777" w:rsidR="00627CD6" w:rsidRDefault="00627CD6" w:rsidP="00627CD6">
      <w:pPr>
        <w:ind w:firstLine="720"/>
        <w:jc w:val="both"/>
        <w:rPr>
          <w:rFonts w:ascii="Arial" w:hAnsi="Arial" w:cs="Arial"/>
          <w:sz w:val="24"/>
          <w:szCs w:val="24"/>
          <w:highlight w:val="yellow"/>
        </w:rPr>
      </w:pPr>
    </w:p>
    <w:p w14:paraId="1F700FE6" w14:textId="0306B101" w:rsidR="00751E26" w:rsidRDefault="00D8316C" w:rsidP="00D8316C">
      <w:pPr>
        <w:suppressAutoHyphens w:val="0"/>
        <w:ind w:firstLine="709"/>
        <w:jc w:val="both"/>
        <w:rPr>
          <w:rFonts w:ascii="Arial" w:hAnsi="Arial" w:cs="Arial"/>
          <w:sz w:val="24"/>
          <w:szCs w:val="24"/>
          <w:lang w:eastAsia="cs-CZ"/>
        </w:rPr>
      </w:pPr>
      <w:r w:rsidRPr="00D8316C">
        <w:rPr>
          <w:rFonts w:ascii="Arial" w:hAnsi="Arial" w:cs="Arial"/>
          <w:sz w:val="24"/>
          <w:szCs w:val="24"/>
          <w:lang w:eastAsia="cs-CZ"/>
        </w:rPr>
        <w:t>Předpokládan</w:t>
      </w:r>
      <w:r w:rsidR="00135EBD">
        <w:rPr>
          <w:rFonts w:ascii="Arial" w:hAnsi="Arial" w:cs="Arial"/>
          <w:sz w:val="24"/>
          <w:szCs w:val="24"/>
          <w:lang w:eastAsia="cs-CZ"/>
        </w:rPr>
        <w:t>á</w:t>
      </w:r>
      <w:r w:rsidRPr="00D8316C">
        <w:rPr>
          <w:rFonts w:ascii="Arial" w:hAnsi="Arial" w:cs="Arial"/>
          <w:sz w:val="24"/>
          <w:szCs w:val="24"/>
          <w:lang w:eastAsia="cs-CZ"/>
        </w:rPr>
        <w:t xml:space="preserve"> hodnot</w:t>
      </w:r>
      <w:r w:rsidR="00135EBD">
        <w:rPr>
          <w:rFonts w:ascii="Arial" w:hAnsi="Arial" w:cs="Arial"/>
          <w:sz w:val="24"/>
          <w:szCs w:val="24"/>
          <w:lang w:eastAsia="cs-CZ"/>
        </w:rPr>
        <w:t>a</w:t>
      </w:r>
      <w:r w:rsidRPr="00D8316C">
        <w:rPr>
          <w:rFonts w:ascii="Arial" w:hAnsi="Arial" w:cs="Arial"/>
          <w:sz w:val="24"/>
          <w:szCs w:val="24"/>
          <w:lang w:eastAsia="cs-CZ"/>
        </w:rPr>
        <w:t xml:space="preserve"> veřejné zakázky j</w:t>
      </w:r>
      <w:r w:rsidR="00135EBD">
        <w:rPr>
          <w:rFonts w:ascii="Arial" w:hAnsi="Arial" w:cs="Arial"/>
          <w:sz w:val="24"/>
          <w:szCs w:val="24"/>
          <w:lang w:eastAsia="cs-CZ"/>
        </w:rPr>
        <w:t>e</w:t>
      </w:r>
      <w:r w:rsidRPr="00D8316C">
        <w:rPr>
          <w:rFonts w:ascii="Arial" w:hAnsi="Arial" w:cs="Arial"/>
          <w:sz w:val="24"/>
          <w:szCs w:val="24"/>
          <w:lang w:eastAsia="cs-CZ"/>
        </w:rPr>
        <w:t xml:space="preserve"> stanoven</w:t>
      </w:r>
      <w:r w:rsidR="00135EBD">
        <w:rPr>
          <w:rFonts w:ascii="Arial" w:hAnsi="Arial" w:cs="Arial"/>
          <w:sz w:val="24"/>
          <w:szCs w:val="24"/>
          <w:lang w:eastAsia="cs-CZ"/>
        </w:rPr>
        <w:t>a</w:t>
      </w:r>
      <w:r w:rsidRPr="00D8316C">
        <w:rPr>
          <w:rFonts w:ascii="Arial" w:hAnsi="Arial" w:cs="Arial"/>
          <w:sz w:val="24"/>
          <w:szCs w:val="24"/>
          <w:lang w:eastAsia="cs-CZ"/>
        </w:rPr>
        <w:t xml:space="preserve"> jako </w:t>
      </w:r>
      <w:r w:rsidRPr="00D8316C">
        <w:rPr>
          <w:rFonts w:ascii="Arial" w:hAnsi="Arial" w:cs="Arial"/>
          <w:b/>
          <w:sz w:val="24"/>
          <w:szCs w:val="24"/>
          <w:lang w:eastAsia="cs-CZ"/>
        </w:rPr>
        <w:t>limitní</w:t>
      </w:r>
      <w:r w:rsidRPr="00D8316C">
        <w:rPr>
          <w:rFonts w:ascii="Arial" w:hAnsi="Arial" w:cs="Arial"/>
          <w:b/>
          <w:bCs/>
          <w:sz w:val="24"/>
          <w:szCs w:val="24"/>
          <w:lang w:eastAsia="cs-CZ"/>
        </w:rPr>
        <w:t>.</w:t>
      </w:r>
      <w:r w:rsidRPr="00D8316C">
        <w:rPr>
          <w:rFonts w:ascii="Arial" w:hAnsi="Arial" w:cs="Arial"/>
          <w:sz w:val="24"/>
          <w:szCs w:val="24"/>
          <w:lang w:eastAsia="cs-CZ"/>
        </w:rPr>
        <w:t xml:space="preserve"> Zadavatel nemůže přijmout nabídku s vyšší nabídkovou cenou. </w:t>
      </w:r>
      <w:r w:rsidR="00751E26" w:rsidRPr="00751E26">
        <w:rPr>
          <w:rFonts w:ascii="Arial" w:hAnsi="Arial" w:cs="Arial"/>
          <w:b/>
          <w:sz w:val="24"/>
          <w:szCs w:val="24"/>
          <w:lang w:eastAsia="cs-CZ"/>
        </w:rPr>
        <w:t>Dodavatel musí rovněž dodržet Zadavatelem stanovené maximální jednotkové ceny</w:t>
      </w:r>
      <w:r w:rsidR="00751E26">
        <w:rPr>
          <w:rFonts w:ascii="Arial" w:hAnsi="Arial" w:cs="Arial"/>
          <w:sz w:val="24"/>
          <w:szCs w:val="24"/>
          <w:lang w:eastAsia="cs-CZ"/>
        </w:rPr>
        <w:t xml:space="preserve"> uvedené v technické specifikaci předmětu plnění veřejné zakázky.</w:t>
      </w:r>
    </w:p>
    <w:p w14:paraId="18DA90F9" w14:textId="77777777" w:rsidR="00751E26" w:rsidRDefault="00751E26" w:rsidP="00D8316C">
      <w:pPr>
        <w:suppressAutoHyphens w:val="0"/>
        <w:ind w:firstLine="709"/>
        <w:jc w:val="both"/>
        <w:rPr>
          <w:rFonts w:ascii="Arial" w:hAnsi="Arial" w:cs="Arial"/>
          <w:sz w:val="24"/>
          <w:szCs w:val="24"/>
          <w:lang w:eastAsia="cs-CZ"/>
        </w:rPr>
      </w:pPr>
    </w:p>
    <w:p w14:paraId="3375DCF2" w14:textId="0E084AD3" w:rsidR="00D8316C" w:rsidRPr="00D8316C" w:rsidRDefault="00D8316C" w:rsidP="00D8316C">
      <w:pPr>
        <w:suppressAutoHyphens w:val="0"/>
        <w:ind w:firstLine="709"/>
        <w:jc w:val="both"/>
        <w:rPr>
          <w:rFonts w:ascii="Arial" w:hAnsi="Arial" w:cs="Arial"/>
          <w:sz w:val="24"/>
          <w:szCs w:val="24"/>
          <w:lang w:eastAsia="cs-CZ"/>
        </w:rPr>
      </w:pPr>
      <w:r w:rsidRPr="00D8316C">
        <w:rPr>
          <w:rFonts w:ascii="Arial" w:hAnsi="Arial" w:cs="Arial"/>
          <w:sz w:val="24"/>
          <w:szCs w:val="24"/>
          <w:lang w:eastAsia="cs-CZ"/>
        </w:rPr>
        <w:t xml:space="preserve">Nedodržení </w:t>
      </w:r>
      <w:r w:rsidR="00751E26">
        <w:rPr>
          <w:rFonts w:ascii="Arial" w:hAnsi="Arial" w:cs="Arial"/>
          <w:sz w:val="24"/>
          <w:szCs w:val="24"/>
          <w:lang w:eastAsia="cs-CZ"/>
        </w:rPr>
        <w:t>stanovených limitních cen</w:t>
      </w:r>
      <w:r w:rsidRPr="00D8316C">
        <w:rPr>
          <w:rFonts w:ascii="Arial" w:hAnsi="Arial" w:cs="Arial"/>
          <w:sz w:val="24"/>
          <w:szCs w:val="24"/>
          <w:lang w:eastAsia="cs-CZ"/>
        </w:rPr>
        <w:t xml:space="preserve"> znamená</w:t>
      </w:r>
      <w:r w:rsidRPr="00D8316C">
        <w:rPr>
          <w:rFonts w:ascii="Arial" w:hAnsi="Arial" w:cs="Arial"/>
          <w:b/>
          <w:sz w:val="24"/>
          <w:szCs w:val="24"/>
          <w:lang w:eastAsia="cs-CZ"/>
        </w:rPr>
        <w:t xml:space="preserve"> nesplnění podmínek stanovených zadavatelem</w:t>
      </w:r>
      <w:r w:rsidR="00751E26" w:rsidRPr="00751E26">
        <w:rPr>
          <w:rFonts w:ascii="Arial" w:hAnsi="Arial" w:cs="Arial"/>
          <w:sz w:val="24"/>
          <w:szCs w:val="24"/>
          <w:lang w:eastAsia="cs-CZ"/>
        </w:rPr>
        <w:t>,</w:t>
      </w:r>
      <w:r w:rsidR="00751E26">
        <w:rPr>
          <w:rFonts w:ascii="Arial" w:hAnsi="Arial" w:cs="Arial"/>
          <w:b/>
          <w:sz w:val="24"/>
          <w:szCs w:val="24"/>
          <w:lang w:eastAsia="cs-CZ"/>
        </w:rPr>
        <w:t xml:space="preserve"> </w:t>
      </w:r>
      <w:r w:rsidR="00751E26" w:rsidRPr="00751E26">
        <w:rPr>
          <w:rFonts w:ascii="Arial" w:hAnsi="Arial" w:cs="Arial"/>
          <w:sz w:val="24"/>
          <w:szCs w:val="24"/>
          <w:lang w:eastAsia="cs-CZ"/>
        </w:rPr>
        <w:t>jehož důsledkem bude</w:t>
      </w:r>
      <w:r>
        <w:rPr>
          <w:rFonts w:ascii="Arial" w:hAnsi="Arial" w:cs="Arial"/>
          <w:sz w:val="24"/>
          <w:szCs w:val="24"/>
          <w:lang w:eastAsia="cs-CZ"/>
        </w:rPr>
        <w:t xml:space="preserve"> vyloučení účastníka z</w:t>
      </w:r>
      <w:r w:rsidR="00751E26">
        <w:rPr>
          <w:rFonts w:ascii="Arial" w:hAnsi="Arial" w:cs="Arial"/>
          <w:sz w:val="24"/>
          <w:szCs w:val="24"/>
          <w:lang w:eastAsia="cs-CZ"/>
        </w:rPr>
        <w:t xml:space="preserve"> účasti ve </w:t>
      </w:r>
      <w:r>
        <w:rPr>
          <w:rFonts w:ascii="Arial" w:hAnsi="Arial" w:cs="Arial"/>
          <w:sz w:val="24"/>
          <w:szCs w:val="24"/>
          <w:lang w:eastAsia="cs-CZ"/>
        </w:rPr>
        <w:t>výběrového řízení</w:t>
      </w:r>
      <w:r w:rsidRPr="00D8316C">
        <w:rPr>
          <w:rFonts w:ascii="Arial" w:hAnsi="Arial" w:cs="Arial"/>
          <w:sz w:val="24"/>
          <w:szCs w:val="24"/>
          <w:lang w:eastAsia="cs-CZ"/>
        </w:rPr>
        <w:t>.</w:t>
      </w:r>
    </w:p>
    <w:p w14:paraId="05BA5E08" w14:textId="77777777" w:rsidR="00627CD6" w:rsidRDefault="00627CD6" w:rsidP="0094105E">
      <w:pPr>
        <w:jc w:val="both"/>
        <w:rPr>
          <w:rFonts w:ascii="Arial" w:hAnsi="Arial" w:cs="Arial"/>
          <w:sz w:val="24"/>
          <w:szCs w:val="24"/>
        </w:rPr>
      </w:pPr>
    </w:p>
    <w:p w14:paraId="59B5FF91" w14:textId="77777777" w:rsidR="00627CD6" w:rsidRDefault="00627CD6" w:rsidP="00627CD6">
      <w:pPr>
        <w:pStyle w:val="Nadpis1"/>
        <w:numPr>
          <w:ilvl w:val="1"/>
          <w:numId w:val="2"/>
        </w:numPr>
        <w:spacing w:before="0"/>
        <w:rPr>
          <w:caps w:val="0"/>
          <w:szCs w:val="32"/>
        </w:rPr>
      </w:pPr>
      <w:r>
        <w:rPr>
          <w:caps w:val="0"/>
          <w:szCs w:val="32"/>
        </w:rPr>
        <w:t>Popis předmětu veřejné zakázky</w:t>
      </w:r>
    </w:p>
    <w:p w14:paraId="361A5364" w14:textId="4EE82796" w:rsidR="00627CD6" w:rsidRDefault="00627CD6" w:rsidP="00627CD6">
      <w:pPr>
        <w:suppressAutoHyphens w:val="0"/>
        <w:autoSpaceDE w:val="0"/>
        <w:autoSpaceDN w:val="0"/>
        <w:adjustRightInd w:val="0"/>
        <w:ind w:firstLine="720"/>
        <w:jc w:val="both"/>
        <w:rPr>
          <w:rFonts w:ascii="Arial" w:hAnsi="Arial" w:cs="Arial"/>
          <w:sz w:val="24"/>
          <w:szCs w:val="24"/>
        </w:rPr>
      </w:pPr>
      <w:r>
        <w:rPr>
          <w:rFonts w:ascii="Arial" w:hAnsi="Arial" w:cs="Arial"/>
          <w:sz w:val="24"/>
          <w:szCs w:val="24"/>
        </w:rPr>
        <w:t xml:space="preserve">Předmětem veřejné zakázky je dodávka </w:t>
      </w:r>
      <w:r w:rsidR="00751E26">
        <w:rPr>
          <w:rFonts w:ascii="Arial" w:hAnsi="Arial" w:cs="Arial"/>
          <w:sz w:val="24"/>
          <w:szCs w:val="24"/>
        </w:rPr>
        <w:t xml:space="preserve">IT </w:t>
      </w:r>
      <w:r w:rsidR="00910D46">
        <w:rPr>
          <w:rFonts w:ascii="Arial" w:hAnsi="Arial" w:cs="Arial"/>
          <w:sz w:val="24"/>
          <w:szCs w:val="24"/>
        </w:rPr>
        <w:t>techniky</w:t>
      </w:r>
      <w:r w:rsidR="00135EBD" w:rsidRPr="00135EBD">
        <w:rPr>
          <w:rFonts w:ascii="Arial" w:hAnsi="Arial" w:cs="Arial"/>
          <w:sz w:val="24"/>
          <w:szCs w:val="24"/>
        </w:rPr>
        <w:t xml:space="preserve"> </w:t>
      </w:r>
      <w:r w:rsidR="00200932">
        <w:rPr>
          <w:rFonts w:ascii="Arial" w:hAnsi="Arial" w:cs="Arial"/>
          <w:sz w:val="24"/>
          <w:szCs w:val="24"/>
        </w:rPr>
        <w:t xml:space="preserve">pro potřebu </w:t>
      </w:r>
      <w:r w:rsidR="00200932" w:rsidRPr="00200932">
        <w:rPr>
          <w:rFonts w:ascii="Arial" w:hAnsi="Arial" w:cs="Arial"/>
          <w:sz w:val="24"/>
          <w:szCs w:val="24"/>
        </w:rPr>
        <w:t>Ústav</w:t>
      </w:r>
      <w:r w:rsidR="00200932">
        <w:rPr>
          <w:rFonts w:ascii="Arial" w:hAnsi="Arial" w:cs="Arial"/>
          <w:sz w:val="24"/>
          <w:szCs w:val="24"/>
        </w:rPr>
        <w:t>u pro výzkum a </w:t>
      </w:r>
      <w:r w:rsidR="00200932" w:rsidRPr="00200932">
        <w:rPr>
          <w:rFonts w:ascii="Arial" w:hAnsi="Arial" w:cs="Arial"/>
          <w:sz w:val="24"/>
          <w:szCs w:val="24"/>
        </w:rPr>
        <w:t>aplikace fuzzy modelování</w:t>
      </w:r>
      <w:r w:rsidR="00751E26">
        <w:rPr>
          <w:rFonts w:ascii="Arial" w:hAnsi="Arial" w:cs="Arial"/>
          <w:sz w:val="24"/>
          <w:szCs w:val="24"/>
        </w:rPr>
        <w:t>.</w:t>
      </w:r>
    </w:p>
    <w:p w14:paraId="60F7E74F" w14:textId="77777777" w:rsidR="00AC5262" w:rsidRDefault="00AC5262" w:rsidP="00AC5262">
      <w:pPr>
        <w:suppressAutoHyphens w:val="0"/>
        <w:autoSpaceDE w:val="0"/>
        <w:autoSpaceDN w:val="0"/>
        <w:adjustRightInd w:val="0"/>
        <w:ind w:firstLine="720"/>
        <w:jc w:val="both"/>
        <w:rPr>
          <w:rFonts w:ascii="Arial" w:hAnsi="Arial" w:cs="Arial"/>
          <w:sz w:val="24"/>
          <w:szCs w:val="24"/>
        </w:rPr>
      </w:pPr>
    </w:p>
    <w:p w14:paraId="3D741CC6" w14:textId="7326E3FD" w:rsidR="00543AF2" w:rsidRPr="00CF4FFB" w:rsidRDefault="00543AF2" w:rsidP="00543AF2">
      <w:pPr>
        <w:suppressAutoHyphens w:val="0"/>
        <w:autoSpaceDE w:val="0"/>
        <w:autoSpaceDN w:val="0"/>
        <w:adjustRightInd w:val="0"/>
        <w:ind w:firstLine="720"/>
        <w:jc w:val="both"/>
        <w:rPr>
          <w:rFonts w:ascii="Arial" w:hAnsi="Arial" w:cs="Arial"/>
          <w:sz w:val="24"/>
          <w:szCs w:val="24"/>
        </w:rPr>
      </w:pPr>
      <w:r>
        <w:rPr>
          <w:rFonts w:ascii="Arial" w:hAnsi="Arial" w:cs="Arial"/>
          <w:sz w:val="24"/>
          <w:szCs w:val="24"/>
        </w:rPr>
        <w:t xml:space="preserve">Součástí dodávky je </w:t>
      </w:r>
      <w:r w:rsidRPr="00FA22F4">
        <w:rPr>
          <w:rFonts w:ascii="Arial" w:hAnsi="Arial" w:cs="Arial"/>
          <w:sz w:val="24"/>
          <w:szCs w:val="24"/>
        </w:rPr>
        <w:t xml:space="preserve">doprava na místo plnění a </w:t>
      </w:r>
      <w:r w:rsidR="00751E26">
        <w:rPr>
          <w:rFonts w:ascii="Arial" w:hAnsi="Arial" w:cs="Arial"/>
          <w:sz w:val="24"/>
          <w:szCs w:val="24"/>
        </w:rPr>
        <w:t>předání dokladů, které se ke zboží vztahují.</w:t>
      </w:r>
      <w:r>
        <w:rPr>
          <w:rFonts w:ascii="Arial" w:hAnsi="Arial" w:cs="Arial"/>
          <w:sz w:val="24"/>
          <w:szCs w:val="24"/>
        </w:rPr>
        <w:t xml:space="preserve"> </w:t>
      </w:r>
    </w:p>
    <w:p w14:paraId="2A80A9D4" w14:textId="77777777" w:rsidR="00543AF2" w:rsidRPr="003F6B30" w:rsidRDefault="00543AF2" w:rsidP="00543AF2">
      <w:pPr>
        <w:suppressAutoHyphens w:val="0"/>
        <w:autoSpaceDE w:val="0"/>
        <w:autoSpaceDN w:val="0"/>
        <w:adjustRightInd w:val="0"/>
        <w:ind w:firstLine="720"/>
        <w:jc w:val="both"/>
        <w:rPr>
          <w:rFonts w:ascii="Arial" w:hAnsi="Arial" w:cs="Arial"/>
          <w:sz w:val="24"/>
          <w:szCs w:val="24"/>
        </w:rPr>
      </w:pPr>
    </w:p>
    <w:p w14:paraId="24FFF1F3" w14:textId="36DC52EC" w:rsidR="00543AF2" w:rsidRDefault="00751E26" w:rsidP="00543AF2">
      <w:pPr>
        <w:suppressAutoHyphens w:val="0"/>
        <w:ind w:firstLine="720"/>
        <w:jc w:val="both"/>
        <w:rPr>
          <w:rFonts w:ascii="Arial" w:hAnsi="Arial" w:cs="Arial"/>
          <w:sz w:val="24"/>
          <w:szCs w:val="24"/>
        </w:rPr>
      </w:pPr>
      <w:r>
        <w:rPr>
          <w:rFonts w:ascii="Arial" w:hAnsi="Arial" w:cs="Arial"/>
          <w:sz w:val="24"/>
          <w:szCs w:val="24"/>
          <w:lang w:eastAsia="cs-CZ"/>
        </w:rPr>
        <w:t xml:space="preserve">Výčet požadovaného plnění včetně technické specifikace a množství je uveden </w:t>
      </w:r>
      <w:r w:rsidR="00135EBD">
        <w:rPr>
          <w:rFonts w:ascii="Arial" w:hAnsi="Arial" w:cs="Arial"/>
          <w:sz w:val="24"/>
          <w:szCs w:val="24"/>
          <w:lang w:eastAsia="cs-CZ"/>
        </w:rPr>
        <w:t>v Příloze č. </w:t>
      </w:r>
      <w:r w:rsidR="00543AF2" w:rsidRPr="003F6B30">
        <w:rPr>
          <w:rFonts w:ascii="Arial" w:hAnsi="Arial" w:cs="Arial"/>
          <w:sz w:val="24"/>
          <w:szCs w:val="24"/>
          <w:lang w:eastAsia="cs-CZ"/>
        </w:rPr>
        <w:t xml:space="preserve">1 </w:t>
      </w:r>
      <w:r w:rsidR="00E01406">
        <w:rPr>
          <w:rFonts w:ascii="Arial" w:hAnsi="Arial" w:cs="Arial"/>
          <w:sz w:val="24"/>
          <w:szCs w:val="24"/>
          <w:lang w:eastAsia="cs-CZ"/>
        </w:rPr>
        <w:t>z</w:t>
      </w:r>
      <w:r w:rsidR="00543AF2" w:rsidRPr="003F6B30">
        <w:rPr>
          <w:rFonts w:ascii="Arial" w:hAnsi="Arial" w:cs="Arial"/>
          <w:sz w:val="24"/>
          <w:szCs w:val="24"/>
          <w:lang w:eastAsia="cs-CZ"/>
        </w:rPr>
        <w:t>adávací dokumentace.</w:t>
      </w:r>
      <w:r w:rsidR="00543AF2" w:rsidRPr="006D08F0">
        <w:rPr>
          <w:rFonts w:ascii="Arial" w:hAnsi="Arial" w:cs="Arial"/>
          <w:sz w:val="24"/>
          <w:szCs w:val="24"/>
        </w:rPr>
        <w:t xml:space="preserve"> </w:t>
      </w:r>
    </w:p>
    <w:p w14:paraId="42DA2DE1" w14:textId="77777777" w:rsidR="007D6195" w:rsidRDefault="007D6195" w:rsidP="00543AF2">
      <w:pPr>
        <w:suppressAutoHyphens w:val="0"/>
        <w:ind w:firstLine="720"/>
        <w:jc w:val="both"/>
        <w:rPr>
          <w:rFonts w:ascii="Arial" w:hAnsi="Arial" w:cs="Arial"/>
          <w:sz w:val="24"/>
          <w:szCs w:val="24"/>
        </w:rPr>
      </w:pPr>
    </w:p>
    <w:p w14:paraId="0C4AB2BC" w14:textId="77777777" w:rsidR="00627CD6" w:rsidRDefault="00627CD6" w:rsidP="00627CD6">
      <w:pPr>
        <w:ind w:left="1353"/>
        <w:jc w:val="both"/>
        <w:rPr>
          <w:rFonts w:ascii="Arial" w:hAnsi="Arial" w:cs="Arial"/>
          <w:sz w:val="24"/>
          <w:szCs w:val="24"/>
        </w:rPr>
      </w:pPr>
    </w:p>
    <w:p w14:paraId="28B78368" w14:textId="77777777" w:rsidR="00627CD6" w:rsidRDefault="00627CD6" w:rsidP="00627CD6">
      <w:pPr>
        <w:pStyle w:val="Nadpis1"/>
        <w:numPr>
          <w:ilvl w:val="0"/>
          <w:numId w:val="2"/>
        </w:numPr>
        <w:spacing w:before="0"/>
      </w:pPr>
      <w:r>
        <w:t>lhůta A MÍSTO plnění veřejné Zakázky</w:t>
      </w:r>
    </w:p>
    <w:p w14:paraId="2338ED99" w14:textId="77777777" w:rsidR="00627CD6" w:rsidRDefault="00627CD6" w:rsidP="00627CD6">
      <w:pPr>
        <w:ind w:left="644"/>
      </w:pPr>
    </w:p>
    <w:p w14:paraId="59FFBEA1" w14:textId="77777777" w:rsidR="00627CD6" w:rsidRDefault="00627CD6" w:rsidP="00627CD6">
      <w:pPr>
        <w:pStyle w:val="Nadpis1"/>
        <w:numPr>
          <w:ilvl w:val="1"/>
          <w:numId w:val="2"/>
        </w:numPr>
        <w:spacing w:before="0"/>
        <w:rPr>
          <w:caps w:val="0"/>
          <w:szCs w:val="32"/>
        </w:rPr>
      </w:pPr>
      <w:r>
        <w:rPr>
          <w:caps w:val="0"/>
          <w:szCs w:val="32"/>
        </w:rPr>
        <w:t>Doba plnění veřejné zakázky</w:t>
      </w:r>
    </w:p>
    <w:p w14:paraId="4340FB3B" w14:textId="77777777" w:rsidR="00627CD6" w:rsidRDefault="00627CD6" w:rsidP="00627CD6">
      <w:pPr>
        <w:ind w:firstLine="644"/>
        <w:jc w:val="both"/>
        <w:rPr>
          <w:rFonts w:ascii="Arial" w:hAnsi="Arial" w:cs="Arial"/>
          <w:sz w:val="24"/>
          <w:szCs w:val="24"/>
        </w:rPr>
      </w:pPr>
      <w:r>
        <w:rPr>
          <w:rFonts w:ascii="Arial" w:hAnsi="Arial" w:cs="Arial"/>
          <w:sz w:val="24"/>
          <w:szCs w:val="24"/>
        </w:rPr>
        <w:t>Zadavatel pro zpracování nabídky stanoví následující podmínky vztahující se ke lhůtě plnění:</w:t>
      </w:r>
    </w:p>
    <w:p w14:paraId="2EF2F0FC" w14:textId="77777777" w:rsidR="00627CD6" w:rsidRDefault="00627CD6" w:rsidP="00627CD6">
      <w:pPr>
        <w:ind w:left="1080"/>
        <w:jc w:val="both"/>
        <w:rPr>
          <w:rFonts w:ascii="Arial" w:hAnsi="Arial" w:cs="Arial"/>
          <w:sz w:val="24"/>
          <w:szCs w:val="24"/>
        </w:rPr>
      </w:pPr>
    </w:p>
    <w:p w14:paraId="168AC620" w14:textId="4DD6F2E1" w:rsidR="007D6195" w:rsidRDefault="00627CD6" w:rsidP="00135EBD">
      <w:pPr>
        <w:ind w:firstLine="644"/>
        <w:jc w:val="both"/>
        <w:rPr>
          <w:rFonts w:ascii="Arial" w:hAnsi="Arial" w:cs="Arial"/>
          <w:b/>
          <w:sz w:val="24"/>
          <w:szCs w:val="24"/>
        </w:rPr>
      </w:pPr>
      <w:r>
        <w:rPr>
          <w:rFonts w:ascii="Arial" w:hAnsi="Arial" w:cs="Arial"/>
          <w:b/>
          <w:sz w:val="24"/>
          <w:szCs w:val="24"/>
        </w:rPr>
        <w:t xml:space="preserve">Termín dodání předmětu plnění je </w:t>
      </w:r>
      <w:r w:rsidR="00E01406">
        <w:rPr>
          <w:rFonts w:ascii="Arial" w:hAnsi="Arial" w:cs="Arial"/>
          <w:b/>
          <w:sz w:val="24"/>
          <w:szCs w:val="24"/>
        </w:rPr>
        <w:t>14</w:t>
      </w:r>
      <w:r w:rsidR="00200932">
        <w:rPr>
          <w:rFonts w:ascii="Arial" w:hAnsi="Arial" w:cs="Arial"/>
          <w:b/>
          <w:sz w:val="24"/>
          <w:szCs w:val="24"/>
        </w:rPr>
        <w:t xml:space="preserve"> dnů</w:t>
      </w:r>
      <w:r w:rsidR="007D6195" w:rsidRPr="007D6195">
        <w:rPr>
          <w:rFonts w:ascii="Arial" w:hAnsi="Arial" w:cs="Arial"/>
          <w:b/>
          <w:sz w:val="24"/>
          <w:szCs w:val="24"/>
        </w:rPr>
        <w:t xml:space="preserve"> </w:t>
      </w:r>
      <w:r w:rsidR="007D6195">
        <w:rPr>
          <w:rFonts w:ascii="Arial" w:hAnsi="Arial" w:cs="Arial"/>
          <w:b/>
          <w:sz w:val="24"/>
          <w:szCs w:val="24"/>
        </w:rPr>
        <w:t>ode dne účinno</w:t>
      </w:r>
      <w:r w:rsidR="002459C5">
        <w:rPr>
          <w:rFonts w:ascii="Arial" w:hAnsi="Arial" w:cs="Arial"/>
          <w:b/>
          <w:sz w:val="24"/>
          <w:szCs w:val="24"/>
        </w:rPr>
        <w:t>sti smlouvy na veřejnou zakázku</w:t>
      </w:r>
      <w:r w:rsidR="00135EBD">
        <w:rPr>
          <w:rFonts w:ascii="Arial" w:hAnsi="Arial" w:cs="Arial"/>
          <w:b/>
          <w:sz w:val="24"/>
          <w:szCs w:val="24"/>
        </w:rPr>
        <w:t>.</w:t>
      </w:r>
    </w:p>
    <w:p w14:paraId="43AA8F74" w14:textId="77777777" w:rsidR="00627CD6" w:rsidRDefault="00627CD6" w:rsidP="00627CD6">
      <w:pPr>
        <w:ind w:left="4320"/>
        <w:jc w:val="both"/>
        <w:rPr>
          <w:rFonts w:ascii="Arial" w:hAnsi="Arial" w:cs="Arial"/>
          <w:b/>
          <w:sz w:val="24"/>
          <w:szCs w:val="24"/>
        </w:rPr>
      </w:pPr>
    </w:p>
    <w:p w14:paraId="014E2A30" w14:textId="77777777" w:rsidR="00627CD6" w:rsidRDefault="00627CD6" w:rsidP="00627CD6">
      <w:pPr>
        <w:ind w:firstLine="644"/>
        <w:jc w:val="both"/>
        <w:rPr>
          <w:rFonts w:ascii="Arial" w:hAnsi="Arial" w:cs="Arial"/>
          <w:sz w:val="24"/>
          <w:szCs w:val="24"/>
        </w:rPr>
      </w:pPr>
      <w:r>
        <w:rPr>
          <w:rFonts w:ascii="Arial" w:hAnsi="Arial" w:cs="Arial"/>
          <w:sz w:val="24"/>
          <w:szCs w:val="24"/>
        </w:rPr>
        <w:t>Termín plnění je podmíněn řádným ukončením výběrového řízení.</w:t>
      </w:r>
    </w:p>
    <w:p w14:paraId="035B2F37" w14:textId="77777777" w:rsidR="00A049BA" w:rsidRDefault="00A049BA">
      <w:pPr>
        <w:pStyle w:val="Textodstavce"/>
        <w:spacing w:before="0" w:after="0"/>
        <w:rPr>
          <w:rFonts w:ascii="Arial" w:hAnsi="Arial" w:cs="Arial"/>
        </w:rPr>
      </w:pPr>
    </w:p>
    <w:p w14:paraId="5C2F1610" w14:textId="77777777" w:rsidR="00A049BA" w:rsidRDefault="007A470E">
      <w:pPr>
        <w:pStyle w:val="Nadpis1"/>
        <w:numPr>
          <w:ilvl w:val="1"/>
          <w:numId w:val="2"/>
        </w:numPr>
        <w:spacing w:before="0"/>
        <w:rPr>
          <w:caps w:val="0"/>
          <w:szCs w:val="32"/>
        </w:rPr>
      </w:pPr>
      <w:r>
        <w:rPr>
          <w:caps w:val="0"/>
          <w:szCs w:val="32"/>
        </w:rPr>
        <w:t>Místo plnění</w:t>
      </w:r>
    </w:p>
    <w:p w14:paraId="156E4FC9" w14:textId="29A56252" w:rsidR="00A049BA" w:rsidRDefault="007A470E">
      <w:pPr>
        <w:ind w:firstLine="644"/>
        <w:jc w:val="both"/>
        <w:rPr>
          <w:rFonts w:ascii="Arial" w:hAnsi="Arial" w:cs="Arial"/>
          <w:bCs/>
          <w:sz w:val="24"/>
        </w:rPr>
      </w:pPr>
      <w:r>
        <w:rPr>
          <w:rFonts w:ascii="Arial" w:hAnsi="Arial" w:cs="Arial"/>
          <w:sz w:val="24"/>
          <w:szCs w:val="24"/>
        </w:rPr>
        <w:t>Místem plnění je Ostravská univerzita,</w:t>
      </w:r>
      <w:r w:rsidR="00FD43A0">
        <w:rPr>
          <w:rFonts w:ascii="Arial" w:hAnsi="Arial" w:cs="Arial"/>
          <w:sz w:val="24"/>
          <w:szCs w:val="24"/>
        </w:rPr>
        <w:t xml:space="preserve"> </w:t>
      </w:r>
      <w:r w:rsidR="00200932" w:rsidRPr="00200932">
        <w:rPr>
          <w:rFonts w:ascii="Arial" w:hAnsi="Arial" w:cs="Arial"/>
          <w:sz w:val="24"/>
          <w:szCs w:val="24"/>
        </w:rPr>
        <w:t>Ústav pro výzkum a aplikace fuzzy modelování</w:t>
      </w:r>
      <w:r w:rsidR="00FD43A0">
        <w:rPr>
          <w:rFonts w:ascii="Arial" w:hAnsi="Arial" w:cs="Arial"/>
          <w:sz w:val="24"/>
          <w:szCs w:val="24"/>
        </w:rPr>
        <w:t xml:space="preserve">, </w:t>
      </w:r>
      <w:r w:rsidR="00214CD6">
        <w:rPr>
          <w:rFonts w:ascii="Arial" w:hAnsi="Arial" w:cs="Arial"/>
          <w:sz w:val="24"/>
          <w:szCs w:val="24"/>
        </w:rPr>
        <w:t>30. dubna 22</w:t>
      </w:r>
      <w:r w:rsidR="00FD43A0">
        <w:rPr>
          <w:rFonts w:ascii="Arial" w:hAnsi="Arial" w:cs="Arial"/>
          <w:sz w:val="24"/>
          <w:szCs w:val="24"/>
        </w:rPr>
        <w:t xml:space="preserve">, </w:t>
      </w:r>
      <w:r w:rsidR="00214CD6">
        <w:rPr>
          <w:rFonts w:ascii="Arial" w:hAnsi="Arial" w:cs="Arial"/>
          <w:sz w:val="24"/>
          <w:szCs w:val="24"/>
        </w:rPr>
        <w:t>70</w:t>
      </w:r>
      <w:r w:rsidR="008C79F2">
        <w:rPr>
          <w:rFonts w:ascii="Arial" w:hAnsi="Arial" w:cs="Arial"/>
          <w:sz w:val="24"/>
          <w:szCs w:val="24"/>
        </w:rPr>
        <w:t>1 03</w:t>
      </w:r>
      <w:r w:rsidR="00FD43A0">
        <w:rPr>
          <w:rFonts w:ascii="Arial" w:hAnsi="Arial" w:cs="Arial"/>
          <w:sz w:val="24"/>
          <w:szCs w:val="24"/>
        </w:rPr>
        <w:t xml:space="preserve"> Ostrava</w:t>
      </w:r>
      <w:r>
        <w:rPr>
          <w:rFonts w:ascii="Arial" w:hAnsi="Arial" w:cs="Arial"/>
          <w:bCs/>
          <w:sz w:val="24"/>
        </w:rPr>
        <w:t xml:space="preserve">. </w:t>
      </w:r>
    </w:p>
    <w:p w14:paraId="30F9D155" w14:textId="7AE06A3D" w:rsidR="00C76C0F" w:rsidRDefault="00C76C0F" w:rsidP="0094105E">
      <w:pPr>
        <w:jc w:val="both"/>
        <w:rPr>
          <w:rFonts w:ascii="Arial" w:hAnsi="Arial" w:cs="Arial"/>
          <w:bCs/>
          <w:sz w:val="24"/>
        </w:rPr>
      </w:pPr>
    </w:p>
    <w:p w14:paraId="0E58A77D" w14:textId="77777777" w:rsidR="00C76C0F" w:rsidRDefault="00C76C0F">
      <w:pPr>
        <w:ind w:left="1364"/>
        <w:jc w:val="both"/>
        <w:rPr>
          <w:rFonts w:ascii="Arial" w:hAnsi="Arial" w:cs="Arial"/>
          <w:bCs/>
          <w:sz w:val="24"/>
        </w:rPr>
      </w:pPr>
    </w:p>
    <w:p w14:paraId="2447B8EF" w14:textId="5BB11EBC" w:rsidR="00A049BA" w:rsidRDefault="007A470E" w:rsidP="0094105E">
      <w:pPr>
        <w:pStyle w:val="Nadpis1"/>
        <w:numPr>
          <w:ilvl w:val="0"/>
          <w:numId w:val="2"/>
        </w:numPr>
        <w:spacing w:before="0"/>
      </w:pPr>
      <w:r>
        <w:lastRenderedPageBreak/>
        <w:t xml:space="preserve">OBCHODNÍ a platební PODMÍNKY </w:t>
      </w:r>
    </w:p>
    <w:p w14:paraId="34F4EF6F" w14:textId="77777777" w:rsidR="0094105E" w:rsidRDefault="0094105E" w:rsidP="0094105E">
      <w:pPr>
        <w:pStyle w:val="Nadpis1"/>
        <w:numPr>
          <w:ilvl w:val="0"/>
          <w:numId w:val="0"/>
        </w:numPr>
        <w:spacing w:before="0"/>
        <w:ind w:left="284"/>
      </w:pPr>
    </w:p>
    <w:p w14:paraId="6E8E6C55" w14:textId="77777777" w:rsidR="00A049BA" w:rsidRDefault="007A470E">
      <w:pPr>
        <w:pStyle w:val="Nadpis1"/>
        <w:numPr>
          <w:ilvl w:val="1"/>
          <w:numId w:val="2"/>
        </w:numPr>
        <w:spacing w:before="0"/>
        <w:rPr>
          <w:caps w:val="0"/>
          <w:szCs w:val="32"/>
        </w:rPr>
      </w:pPr>
      <w:r>
        <w:rPr>
          <w:caps w:val="0"/>
          <w:szCs w:val="32"/>
        </w:rPr>
        <w:t>Obchodní a platební podmínky pro plnění předmětu zakázky</w:t>
      </w:r>
    </w:p>
    <w:p w14:paraId="4B0F62EF" w14:textId="196564C7" w:rsidR="00A049BA" w:rsidRDefault="007A470E">
      <w:pPr>
        <w:suppressAutoHyphens w:val="0"/>
        <w:ind w:firstLine="720"/>
        <w:jc w:val="both"/>
        <w:rPr>
          <w:rFonts w:ascii="Arial" w:hAnsi="Arial" w:cs="Arial"/>
          <w:sz w:val="24"/>
          <w:szCs w:val="24"/>
          <w:lang w:eastAsia="cs-CZ"/>
        </w:rPr>
      </w:pPr>
      <w:r>
        <w:rPr>
          <w:rFonts w:ascii="Arial" w:hAnsi="Arial" w:cs="Arial"/>
          <w:sz w:val="24"/>
          <w:szCs w:val="24"/>
          <w:lang w:eastAsia="cs-CZ"/>
        </w:rPr>
        <w:t xml:space="preserve">Zadavatel jako součást zadávací dokumentace předkládá obchodní a platební podmínky (dále jen „obchodní podmínky“). Obchodní podmínky stanovené pro veřejnou zakázku jsou vymezeny </w:t>
      </w:r>
      <w:r w:rsidRPr="00343166">
        <w:rPr>
          <w:rFonts w:ascii="Arial" w:hAnsi="Arial" w:cs="Arial"/>
          <w:sz w:val="24"/>
          <w:szCs w:val="24"/>
          <w:lang w:eastAsia="cs-CZ"/>
        </w:rPr>
        <w:t>v </w:t>
      </w:r>
      <w:r w:rsidR="00751E26" w:rsidRPr="00343166">
        <w:rPr>
          <w:rFonts w:ascii="Arial" w:hAnsi="Arial" w:cs="Arial"/>
          <w:sz w:val="24"/>
          <w:szCs w:val="24"/>
          <w:lang w:eastAsia="cs-CZ"/>
        </w:rPr>
        <w:t>P</w:t>
      </w:r>
      <w:r w:rsidRPr="00343166">
        <w:rPr>
          <w:rFonts w:ascii="Arial" w:hAnsi="Arial" w:cs="Arial"/>
          <w:sz w:val="24"/>
          <w:szCs w:val="24"/>
          <w:lang w:eastAsia="cs-CZ"/>
        </w:rPr>
        <w:t xml:space="preserve">říloze č. </w:t>
      </w:r>
      <w:r w:rsidR="00E01406">
        <w:rPr>
          <w:rFonts w:ascii="Arial" w:hAnsi="Arial" w:cs="Arial"/>
          <w:sz w:val="24"/>
          <w:szCs w:val="24"/>
          <w:lang w:eastAsia="cs-CZ"/>
        </w:rPr>
        <w:t>5</w:t>
      </w:r>
      <w:r w:rsidRPr="00343166">
        <w:rPr>
          <w:rFonts w:ascii="Arial" w:hAnsi="Arial" w:cs="Arial"/>
          <w:sz w:val="24"/>
          <w:szCs w:val="24"/>
          <w:lang w:eastAsia="cs-CZ"/>
        </w:rPr>
        <w:t xml:space="preserve"> této</w:t>
      </w:r>
      <w:r>
        <w:rPr>
          <w:rFonts w:ascii="Arial" w:hAnsi="Arial" w:cs="Arial"/>
          <w:sz w:val="24"/>
          <w:szCs w:val="24"/>
          <w:lang w:eastAsia="cs-CZ"/>
        </w:rPr>
        <w:t xml:space="preserve"> </w:t>
      </w:r>
      <w:r w:rsidR="00E01406">
        <w:rPr>
          <w:rFonts w:ascii="Arial" w:hAnsi="Arial" w:cs="Arial"/>
          <w:sz w:val="24"/>
          <w:szCs w:val="24"/>
          <w:lang w:eastAsia="cs-CZ"/>
        </w:rPr>
        <w:t>z</w:t>
      </w:r>
      <w:r>
        <w:rPr>
          <w:rFonts w:ascii="Arial" w:hAnsi="Arial" w:cs="Arial"/>
          <w:sz w:val="24"/>
          <w:szCs w:val="24"/>
          <w:lang w:eastAsia="cs-CZ"/>
        </w:rPr>
        <w:t>adávací dokumentace.</w:t>
      </w:r>
    </w:p>
    <w:p w14:paraId="776182A3" w14:textId="77777777" w:rsidR="00751E26" w:rsidRDefault="00751E26">
      <w:pPr>
        <w:suppressAutoHyphens w:val="0"/>
        <w:ind w:firstLine="720"/>
        <w:jc w:val="both"/>
        <w:rPr>
          <w:rFonts w:ascii="Arial" w:hAnsi="Arial" w:cs="Arial"/>
          <w:sz w:val="24"/>
          <w:szCs w:val="24"/>
          <w:lang w:eastAsia="cs-CZ"/>
        </w:rPr>
      </w:pPr>
    </w:p>
    <w:p w14:paraId="28533C7F" w14:textId="77777777" w:rsidR="00A049BA" w:rsidRDefault="007A470E">
      <w:pPr>
        <w:suppressAutoHyphens w:val="0"/>
        <w:ind w:firstLine="720"/>
        <w:jc w:val="both"/>
        <w:rPr>
          <w:rFonts w:ascii="Arial" w:hAnsi="Arial" w:cs="Arial"/>
          <w:sz w:val="24"/>
          <w:szCs w:val="24"/>
          <w:lang w:eastAsia="cs-CZ"/>
        </w:rPr>
      </w:pPr>
      <w:r>
        <w:rPr>
          <w:rFonts w:ascii="Arial" w:hAnsi="Arial" w:cs="Arial"/>
          <w:sz w:val="24"/>
          <w:szCs w:val="24"/>
          <w:lang w:eastAsia="cs-CZ"/>
        </w:rPr>
        <w:t>Obchodní podmínky jsou vypracovány ve struktuře odpovídající návrhu kupní smlouvy. Dodavatelé tyto obchodní podmínky pouze doplní o údaje nezbytné pro vznik návrhu smlouvy (zejména identifikační údaje dodavatele, cenové údaje a popřípadě jiné údaje, které zadavatel požaduje) a takto doplněné obchodní podmínky předloží jako svůj návrh kupní smlouvy.</w:t>
      </w:r>
    </w:p>
    <w:p w14:paraId="11C1E245" w14:textId="77777777" w:rsidR="00A049BA" w:rsidRDefault="00A049BA" w:rsidP="0094105E"/>
    <w:p w14:paraId="56123CD1" w14:textId="77777777" w:rsidR="00A049BA" w:rsidRDefault="007A470E">
      <w:pPr>
        <w:pStyle w:val="Nadpis1"/>
        <w:numPr>
          <w:ilvl w:val="1"/>
          <w:numId w:val="2"/>
        </w:numPr>
        <w:spacing w:before="0"/>
        <w:rPr>
          <w:caps w:val="0"/>
          <w:szCs w:val="32"/>
        </w:rPr>
      </w:pPr>
      <w:r>
        <w:rPr>
          <w:caps w:val="0"/>
          <w:szCs w:val="32"/>
        </w:rPr>
        <w:t>Závaznost obchodních podmínek</w:t>
      </w:r>
    </w:p>
    <w:p w14:paraId="5AE0E196" w14:textId="77777777" w:rsidR="00A049BA" w:rsidRDefault="007A470E">
      <w:pPr>
        <w:ind w:firstLine="720"/>
        <w:jc w:val="both"/>
        <w:rPr>
          <w:rFonts w:ascii="Arial" w:hAnsi="Arial" w:cs="Arial"/>
          <w:sz w:val="24"/>
          <w:szCs w:val="24"/>
        </w:rPr>
      </w:pPr>
      <w:r>
        <w:rPr>
          <w:rFonts w:ascii="Arial" w:hAnsi="Arial" w:cs="Arial"/>
          <w:sz w:val="24"/>
          <w:szCs w:val="24"/>
        </w:rPr>
        <w:t>Obchodní podmínky vymezují budoucí rámec smluvního vztahu. Nabídka účastníka musí respektovat stanovené obchodní podmínky a v žádné části nesmí obsahovat ustanovení, které by bylo s nimi v rozporu, nebo které by znevýhodňovalo zadavatele. Nerespektování stanovených obchodních podmínek znamená nesplnění zadávacích podmínek stanovených zadavatelem, jehož důsledkem může být vyloučení účastníka výběrového řízení.</w:t>
      </w:r>
    </w:p>
    <w:p w14:paraId="003B0C04" w14:textId="77777777" w:rsidR="00A049BA" w:rsidRDefault="00A049BA">
      <w:pPr>
        <w:ind w:left="1364"/>
        <w:jc w:val="both"/>
        <w:rPr>
          <w:rFonts w:ascii="Arial" w:hAnsi="Arial" w:cs="Arial"/>
          <w:sz w:val="24"/>
          <w:szCs w:val="24"/>
          <w:highlight w:val="yellow"/>
        </w:rPr>
      </w:pPr>
    </w:p>
    <w:p w14:paraId="7448A4BB" w14:textId="77777777" w:rsidR="00A049BA" w:rsidRDefault="007A470E">
      <w:pPr>
        <w:pStyle w:val="Nadpis1"/>
        <w:numPr>
          <w:ilvl w:val="1"/>
          <w:numId w:val="2"/>
        </w:numPr>
        <w:spacing w:before="0"/>
        <w:rPr>
          <w:caps w:val="0"/>
          <w:szCs w:val="32"/>
        </w:rPr>
      </w:pPr>
      <w:r>
        <w:rPr>
          <w:caps w:val="0"/>
          <w:szCs w:val="32"/>
        </w:rPr>
        <w:t>Vysvětlení obchodních podmínek</w:t>
      </w:r>
    </w:p>
    <w:p w14:paraId="57FD0EE7" w14:textId="39CC68B0" w:rsidR="00AA0318" w:rsidRDefault="007A470E" w:rsidP="00AA0318">
      <w:pPr>
        <w:ind w:firstLine="644"/>
        <w:jc w:val="both"/>
        <w:rPr>
          <w:rFonts w:ascii="Arial" w:hAnsi="Arial"/>
          <w:sz w:val="24"/>
        </w:rPr>
      </w:pPr>
      <w:r>
        <w:rPr>
          <w:rFonts w:ascii="Arial" w:hAnsi="Arial"/>
          <w:sz w:val="24"/>
        </w:rPr>
        <w:t xml:space="preserve">V případě nejasností v obsahu obchodních podmínek mají dodavatelé možnost si písemně požádat o jejich vysvětlení v průběhu lhůty pro podání nabídek způsobem </w:t>
      </w:r>
      <w:r w:rsidRPr="00C76C0F">
        <w:rPr>
          <w:rFonts w:ascii="Arial" w:hAnsi="Arial"/>
          <w:sz w:val="24"/>
        </w:rPr>
        <w:t>stanoveným v čl. 1</w:t>
      </w:r>
      <w:r w:rsidR="00AA0318" w:rsidRPr="00C76C0F">
        <w:rPr>
          <w:rFonts w:ascii="Arial" w:hAnsi="Arial"/>
          <w:sz w:val="24"/>
        </w:rPr>
        <w:t>2</w:t>
      </w:r>
      <w:r w:rsidRPr="00C76C0F">
        <w:rPr>
          <w:rFonts w:ascii="Arial" w:hAnsi="Arial"/>
          <w:sz w:val="24"/>
        </w:rPr>
        <w:t xml:space="preserve"> této </w:t>
      </w:r>
      <w:r w:rsidR="00E01406">
        <w:rPr>
          <w:rFonts w:ascii="Arial" w:hAnsi="Arial"/>
          <w:sz w:val="24"/>
        </w:rPr>
        <w:t>z</w:t>
      </w:r>
      <w:r w:rsidRPr="00C76C0F">
        <w:rPr>
          <w:rFonts w:ascii="Arial" w:hAnsi="Arial"/>
          <w:sz w:val="24"/>
        </w:rPr>
        <w:t>adávací dokumentace</w:t>
      </w:r>
      <w:r>
        <w:rPr>
          <w:rFonts w:ascii="Arial" w:hAnsi="Arial"/>
          <w:sz w:val="24"/>
        </w:rPr>
        <w:t>.</w:t>
      </w:r>
    </w:p>
    <w:p w14:paraId="1962DA07" w14:textId="2C0718AB" w:rsidR="00AA0318" w:rsidRDefault="00AA0318">
      <w:pPr>
        <w:ind w:firstLine="644"/>
        <w:jc w:val="both"/>
        <w:rPr>
          <w:rFonts w:ascii="Arial" w:hAnsi="Arial"/>
          <w:sz w:val="24"/>
        </w:rPr>
      </w:pPr>
    </w:p>
    <w:p w14:paraId="274A11F8" w14:textId="77777777" w:rsidR="00AA0318" w:rsidRDefault="00AA0318">
      <w:pPr>
        <w:ind w:firstLine="644"/>
        <w:jc w:val="both"/>
        <w:rPr>
          <w:rFonts w:ascii="Arial" w:hAnsi="Arial"/>
          <w:sz w:val="24"/>
        </w:rPr>
      </w:pPr>
    </w:p>
    <w:p w14:paraId="3FAECF72" w14:textId="77777777" w:rsidR="00AA0318" w:rsidRPr="008359C8" w:rsidRDefault="00AA0318" w:rsidP="00AA0318">
      <w:pPr>
        <w:pStyle w:val="Nadpis1"/>
        <w:numPr>
          <w:ilvl w:val="0"/>
          <w:numId w:val="2"/>
        </w:numPr>
        <w:spacing w:before="0"/>
      </w:pPr>
      <w:r w:rsidRPr="00233021">
        <w:t>Výhrada změny závazku</w:t>
      </w:r>
    </w:p>
    <w:p w14:paraId="30590FAC" w14:textId="77777777" w:rsidR="00AA0318" w:rsidRDefault="00AA0318" w:rsidP="00AA0318">
      <w:pPr>
        <w:ind w:firstLine="644"/>
        <w:jc w:val="both"/>
        <w:rPr>
          <w:rFonts w:ascii="Arial" w:eastAsia="MS Mincho" w:hAnsi="Arial" w:cs="Arial"/>
          <w:sz w:val="24"/>
          <w:szCs w:val="24"/>
        </w:rPr>
      </w:pPr>
      <w:r w:rsidRPr="00D61A69">
        <w:rPr>
          <w:rFonts w:ascii="Arial" w:eastAsia="MS Mincho" w:hAnsi="Arial" w:cs="Arial"/>
          <w:sz w:val="24"/>
          <w:szCs w:val="24"/>
        </w:rPr>
        <w:t>Sjednané ceny je možné změnit pouze, pokud v průběhu platnosti smlouvy dojde ke změnám sazeb DPH podle zákona č. 235/2004 Sb., o dani z přidané hodnoty.</w:t>
      </w:r>
    </w:p>
    <w:p w14:paraId="667C0A94" w14:textId="77777777" w:rsidR="00AA0318" w:rsidRDefault="00AA0318">
      <w:pPr>
        <w:ind w:firstLine="644"/>
        <w:jc w:val="both"/>
        <w:rPr>
          <w:rFonts w:ascii="Arial" w:hAnsi="Arial"/>
          <w:sz w:val="24"/>
        </w:rPr>
      </w:pPr>
    </w:p>
    <w:p w14:paraId="0D32D411" w14:textId="77777777" w:rsidR="00A049BA" w:rsidRDefault="00A049BA" w:rsidP="00AA0318">
      <w:pPr>
        <w:tabs>
          <w:tab w:val="left" w:pos="1035"/>
        </w:tabs>
      </w:pPr>
    </w:p>
    <w:p w14:paraId="71FE4958" w14:textId="77777777" w:rsidR="00A049BA" w:rsidRDefault="007A470E">
      <w:pPr>
        <w:pStyle w:val="Nadpis1"/>
        <w:numPr>
          <w:ilvl w:val="0"/>
          <w:numId w:val="2"/>
        </w:numPr>
        <w:spacing w:before="0"/>
      </w:pPr>
      <w:r>
        <w:t>POŽADAVeK NA způsob zpracování nabídkové ceny</w:t>
      </w:r>
    </w:p>
    <w:p w14:paraId="4350A583" w14:textId="77777777" w:rsidR="00A049BA" w:rsidRDefault="00A049BA">
      <w:pPr>
        <w:ind w:left="644"/>
      </w:pPr>
    </w:p>
    <w:p w14:paraId="07EA65D7" w14:textId="77777777" w:rsidR="00A049BA" w:rsidRDefault="007A470E">
      <w:pPr>
        <w:pStyle w:val="Nadpis1"/>
        <w:numPr>
          <w:ilvl w:val="1"/>
          <w:numId w:val="2"/>
        </w:numPr>
        <w:spacing w:before="0"/>
        <w:rPr>
          <w:caps w:val="0"/>
          <w:szCs w:val="32"/>
        </w:rPr>
      </w:pPr>
      <w:r>
        <w:rPr>
          <w:caps w:val="0"/>
          <w:szCs w:val="32"/>
        </w:rPr>
        <w:t>Nabídková cena a podmínky pro její zpracování</w:t>
      </w:r>
    </w:p>
    <w:p w14:paraId="42CE7EDD" w14:textId="42D79A76" w:rsidR="00A049BA" w:rsidRDefault="002459C5">
      <w:pPr>
        <w:ind w:firstLine="644"/>
        <w:jc w:val="both"/>
        <w:rPr>
          <w:rFonts w:ascii="Arial" w:hAnsi="Arial"/>
          <w:sz w:val="24"/>
        </w:rPr>
      </w:pPr>
      <w:r w:rsidRPr="002459C5">
        <w:rPr>
          <w:rFonts w:ascii="Arial" w:hAnsi="Arial"/>
          <w:sz w:val="24"/>
        </w:rPr>
        <w:t xml:space="preserve">Nabídkovou cenou se pro účely </w:t>
      </w:r>
      <w:r w:rsidR="0055705D">
        <w:rPr>
          <w:rFonts w:ascii="Arial" w:hAnsi="Arial"/>
          <w:sz w:val="24"/>
        </w:rPr>
        <w:t>výběrového</w:t>
      </w:r>
      <w:r w:rsidRPr="002459C5">
        <w:rPr>
          <w:rFonts w:ascii="Arial" w:hAnsi="Arial"/>
          <w:sz w:val="24"/>
        </w:rPr>
        <w:t xml:space="preserve"> řízení rozumí celková cena </w:t>
      </w:r>
      <w:r w:rsidR="00AA0318">
        <w:rPr>
          <w:rFonts w:ascii="Arial" w:hAnsi="Arial"/>
          <w:sz w:val="24"/>
        </w:rPr>
        <w:t xml:space="preserve">bez DPH </w:t>
      </w:r>
      <w:r w:rsidRPr="002459C5">
        <w:rPr>
          <w:rFonts w:ascii="Arial" w:hAnsi="Arial"/>
          <w:sz w:val="24"/>
        </w:rPr>
        <w:t>za</w:t>
      </w:r>
      <w:r w:rsidR="002125CE">
        <w:rPr>
          <w:rFonts w:ascii="Arial" w:hAnsi="Arial"/>
          <w:sz w:val="24"/>
        </w:rPr>
        <w:t xml:space="preserve"> dodávku předmětu plnění</w:t>
      </w:r>
      <w:r w:rsidRPr="002459C5">
        <w:rPr>
          <w:rFonts w:ascii="Arial" w:hAnsi="Arial"/>
          <w:sz w:val="24"/>
        </w:rPr>
        <w:t xml:space="preserve"> veřejné zakázky dle čl. 3 </w:t>
      </w:r>
      <w:r w:rsidR="00E01406">
        <w:rPr>
          <w:rFonts w:ascii="Arial" w:hAnsi="Arial"/>
          <w:sz w:val="24"/>
        </w:rPr>
        <w:t>z</w:t>
      </w:r>
      <w:r w:rsidRPr="002459C5">
        <w:rPr>
          <w:rFonts w:ascii="Arial" w:hAnsi="Arial"/>
          <w:sz w:val="24"/>
        </w:rPr>
        <w:t xml:space="preserve">adávací dokumentace </w:t>
      </w:r>
      <w:r w:rsidR="00AA0318">
        <w:rPr>
          <w:rFonts w:ascii="Arial" w:hAnsi="Arial"/>
          <w:sz w:val="24"/>
        </w:rPr>
        <w:t xml:space="preserve">a dle Technické specifikace uvedené v Příloze č. 1 této </w:t>
      </w:r>
      <w:r w:rsidR="00E01406">
        <w:rPr>
          <w:rFonts w:ascii="Arial" w:hAnsi="Arial"/>
          <w:sz w:val="24"/>
        </w:rPr>
        <w:t>z</w:t>
      </w:r>
      <w:r w:rsidR="00AA0318">
        <w:rPr>
          <w:rFonts w:ascii="Arial" w:hAnsi="Arial"/>
          <w:sz w:val="24"/>
        </w:rPr>
        <w:t>adávací dokumentace</w:t>
      </w:r>
      <w:r w:rsidRPr="002459C5">
        <w:rPr>
          <w:rFonts w:ascii="Arial" w:hAnsi="Arial"/>
          <w:sz w:val="24"/>
        </w:rPr>
        <w:t>.</w:t>
      </w:r>
      <w:r>
        <w:rPr>
          <w:rFonts w:ascii="Arial" w:hAnsi="Arial"/>
          <w:sz w:val="24"/>
        </w:rPr>
        <w:t xml:space="preserve"> </w:t>
      </w:r>
    </w:p>
    <w:p w14:paraId="06E5B7E9" w14:textId="77777777" w:rsidR="00A049BA" w:rsidRDefault="00A049BA">
      <w:pPr>
        <w:ind w:firstLine="644"/>
        <w:jc w:val="both"/>
        <w:rPr>
          <w:rFonts w:ascii="Arial" w:hAnsi="Arial"/>
          <w:sz w:val="24"/>
        </w:rPr>
      </w:pPr>
    </w:p>
    <w:p w14:paraId="6E67DF20" w14:textId="2273A09E" w:rsidR="00AA0318" w:rsidRPr="00BF5B2E" w:rsidRDefault="002459C5" w:rsidP="00AA0318">
      <w:pPr>
        <w:pStyle w:val="Zkladntext23"/>
        <w:ind w:firstLine="720"/>
        <w:rPr>
          <w:rFonts w:ascii="Arial" w:hAnsi="Arial" w:cs="Arial"/>
          <w:szCs w:val="24"/>
        </w:rPr>
      </w:pPr>
      <w:r w:rsidRPr="002459C5">
        <w:rPr>
          <w:rFonts w:ascii="Arial" w:hAnsi="Arial" w:cs="Arial"/>
          <w:lang w:eastAsia="cs-CZ"/>
        </w:rPr>
        <w:t xml:space="preserve">Nabídková cena bude zpracována v členění </w:t>
      </w:r>
      <w:r w:rsidR="00AA0318">
        <w:rPr>
          <w:rFonts w:ascii="Arial" w:hAnsi="Arial" w:cs="Arial"/>
          <w:lang w:eastAsia="cs-CZ"/>
        </w:rPr>
        <w:t xml:space="preserve">obsaženého v Příloze č. 1 </w:t>
      </w:r>
      <w:r w:rsidR="003E1AF7">
        <w:rPr>
          <w:rFonts w:ascii="Arial" w:hAnsi="Arial" w:cs="Arial"/>
          <w:lang w:eastAsia="cs-CZ"/>
        </w:rPr>
        <w:t>z</w:t>
      </w:r>
      <w:bookmarkStart w:id="0" w:name="_GoBack"/>
      <w:bookmarkEnd w:id="0"/>
      <w:r w:rsidR="00AA0318">
        <w:rPr>
          <w:rFonts w:ascii="Arial" w:hAnsi="Arial" w:cs="Arial"/>
          <w:lang w:eastAsia="cs-CZ"/>
        </w:rPr>
        <w:t xml:space="preserve">adávací dokumentace a bude uvedena v české měně v členění </w:t>
      </w:r>
      <w:r w:rsidRPr="002459C5">
        <w:rPr>
          <w:rFonts w:ascii="Arial" w:hAnsi="Arial" w:cs="Arial"/>
          <w:lang w:eastAsia="cs-CZ"/>
        </w:rPr>
        <w:t>cena bez DPH, DPH a cena včetně DPH.</w:t>
      </w:r>
      <w:r w:rsidR="00AA0318">
        <w:rPr>
          <w:rFonts w:ascii="Arial" w:hAnsi="Arial" w:cs="Arial"/>
          <w:lang w:eastAsia="cs-CZ"/>
        </w:rPr>
        <w:t xml:space="preserve"> </w:t>
      </w:r>
      <w:r w:rsidR="00AA0318" w:rsidRPr="00BF5B2E">
        <w:rPr>
          <w:rFonts w:ascii="Arial" w:hAnsi="Arial" w:cs="Arial"/>
          <w:szCs w:val="24"/>
        </w:rPr>
        <w:t xml:space="preserve">Nabídková cena musí být definována jako cena konečná a nejvýše přípustná a musí obsahovat veškeré nutné náklady k řádné realizaci zakázky, včetně všech nákladů souvisejících (doprava na místo plnění, poplatky, cla apod.). </w:t>
      </w:r>
    </w:p>
    <w:p w14:paraId="5286A8E6" w14:textId="77777777" w:rsidR="00AA0318" w:rsidRDefault="00AA0318" w:rsidP="00AA0318">
      <w:pPr>
        <w:ind w:firstLine="644"/>
        <w:jc w:val="both"/>
        <w:rPr>
          <w:rFonts w:ascii="Arial" w:hAnsi="Arial" w:cs="Arial"/>
          <w:sz w:val="24"/>
          <w:szCs w:val="24"/>
        </w:rPr>
      </w:pPr>
    </w:p>
    <w:p w14:paraId="5F7AFA29" w14:textId="65BD5BFB" w:rsidR="00E01406" w:rsidRPr="00A7072A" w:rsidRDefault="00E01406" w:rsidP="00E01406">
      <w:pPr>
        <w:ind w:firstLine="720"/>
        <w:jc w:val="both"/>
        <w:rPr>
          <w:rFonts w:ascii="Arial" w:hAnsi="Arial" w:cs="Arial"/>
          <w:sz w:val="24"/>
          <w:szCs w:val="24"/>
        </w:rPr>
      </w:pPr>
      <w:r w:rsidRPr="00A7072A">
        <w:rPr>
          <w:rFonts w:ascii="Arial" w:hAnsi="Arial" w:cs="Arial"/>
          <w:sz w:val="24"/>
          <w:szCs w:val="24"/>
        </w:rPr>
        <w:lastRenderedPageBreak/>
        <w:t xml:space="preserve">Nabídková cena bude zpracována formou doplnění Přílohy č. 2 </w:t>
      </w:r>
      <w:r w:rsidR="005559FC">
        <w:rPr>
          <w:rFonts w:ascii="Arial" w:hAnsi="Arial" w:cs="Arial"/>
          <w:sz w:val="24"/>
          <w:szCs w:val="24"/>
        </w:rPr>
        <w:t xml:space="preserve">- </w:t>
      </w:r>
      <w:r>
        <w:rPr>
          <w:rFonts w:ascii="Arial" w:hAnsi="Arial" w:cs="Arial"/>
          <w:sz w:val="24"/>
          <w:szCs w:val="24"/>
        </w:rPr>
        <w:t>N</w:t>
      </w:r>
      <w:r w:rsidRPr="00A7072A">
        <w:rPr>
          <w:rFonts w:ascii="Arial" w:hAnsi="Arial" w:cs="Arial"/>
          <w:sz w:val="24"/>
          <w:szCs w:val="24"/>
        </w:rPr>
        <w:t xml:space="preserve">abídkový list této </w:t>
      </w:r>
      <w:r>
        <w:rPr>
          <w:rFonts w:ascii="Arial" w:hAnsi="Arial" w:cs="Arial"/>
          <w:sz w:val="24"/>
          <w:szCs w:val="24"/>
        </w:rPr>
        <w:t>z</w:t>
      </w:r>
      <w:r w:rsidRPr="00A7072A">
        <w:rPr>
          <w:rFonts w:ascii="Arial" w:hAnsi="Arial" w:cs="Arial"/>
          <w:sz w:val="24"/>
          <w:szCs w:val="24"/>
        </w:rPr>
        <w:t xml:space="preserve">adávací dokumentace a bude uvedena v české měně v členění cena bez DPH, výše DPH a cena včetně DPH. Nabídková cena bude rovněž uvedena v návrhu kupní smlouvy a v krycím listu. </w:t>
      </w:r>
    </w:p>
    <w:p w14:paraId="64884DA6" w14:textId="77777777" w:rsidR="00AA0318" w:rsidRDefault="00AA0318">
      <w:pPr>
        <w:suppressAutoHyphens w:val="0"/>
        <w:ind w:firstLine="708"/>
        <w:jc w:val="both"/>
        <w:rPr>
          <w:rFonts w:ascii="Arial" w:hAnsi="Arial" w:cs="Arial"/>
          <w:sz w:val="24"/>
          <w:lang w:eastAsia="cs-CZ"/>
        </w:rPr>
      </w:pPr>
    </w:p>
    <w:p w14:paraId="40F162A9" w14:textId="77777777" w:rsidR="00AA0318" w:rsidRDefault="00AA0318" w:rsidP="00AA0318">
      <w:pPr>
        <w:pStyle w:val="Zkladntext23"/>
        <w:ind w:firstLine="644"/>
        <w:rPr>
          <w:rFonts w:ascii="Arial" w:hAnsi="Arial" w:cs="Arial"/>
          <w:szCs w:val="24"/>
        </w:rPr>
      </w:pPr>
      <w:r w:rsidRPr="009A1D6B">
        <w:rPr>
          <w:rFonts w:ascii="Arial" w:hAnsi="Arial" w:cs="Arial"/>
          <w:szCs w:val="24"/>
        </w:rPr>
        <w:t>V případě, že nabídková cena bez DPH v jednotlivých dokumentech bude uvedena rozdílně, bude za rozhodující a závaznou pro hodnocení nabídky považována nejnižší z nich.</w:t>
      </w:r>
    </w:p>
    <w:p w14:paraId="49C5EB16" w14:textId="7EB3085B" w:rsidR="00FA22F4" w:rsidRDefault="00FA22F4">
      <w:pPr>
        <w:suppressAutoHyphens w:val="0"/>
        <w:rPr>
          <w:rFonts w:ascii="Arial" w:hAnsi="Arial" w:cs="Arial"/>
          <w:b/>
          <w:caps/>
          <w:sz w:val="32"/>
        </w:rPr>
      </w:pPr>
    </w:p>
    <w:p w14:paraId="17D4F166" w14:textId="5512B566" w:rsidR="00A049BA" w:rsidRDefault="007A470E">
      <w:pPr>
        <w:pStyle w:val="Nadpis1"/>
        <w:numPr>
          <w:ilvl w:val="0"/>
          <w:numId w:val="2"/>
        </w:numPr>
        <w:spacing w:before="0"/>
      </w:pPr>
      <w:r>
        <w:t>POŽADAVKY NA KVALIFIKACi</w:t>
      </w:r>
    </w:p>
    <w:p w14:paraId="5F3D9332" w14:textId="77777777" w:rsidR="00A049BA" w:rsidRDefault="00A049BA">
      <w:pPr>
        <w:ind w:left="644"/>
        <w:jc w:val="both"/>
        <w:rPr>
          <w:rFonts w:ascii="Arial" w:eastAsia="MS Mincho" w:hAnsi="Arial" w:cs="Arial"/>
          <w:sz w:val="24"/>
          <w:szCs w:val="18"/>
        </w:rPr>
      </w:pPr>
    </w:p>
    <w:p w14:paraId="5844C765" w14:textId="77777777" w:rsidR="00A049BA" w:rsidRDefault="007A470E">
      <w:pPr>
        <w:pStyle w:val="Nadpis1"/>
        <w:numPr>
          <w:ilvl w:val="1"/>
          <w:numId w:val="2"/>
        </w:numPr>
        <w:spacing w:before="0"/>
        <w:rPr>
          <w:caps w:val="0"/>
          <w:szCs w:val="32"/>
        </w:rPr>
      </w:pPr>
      <w:r>
        <w:rPr>
          <w:caps w:val="0"/>
          <w:szCs w:val="32"/>
        </w:rPr>
        <w:t>Kvalifikace dodavatele</w:t>
      </w:r>
    </w:p>
    <w:p w14:paraId="61A24C8D" w14:textId="77777777" w:rsidR="00A049BA" w:rsidRDefault="007A470E">
      <w:pPr>
        <w:ind w:firstLine="720"/>
        <w:jc w:val="both"/>
        <w:rPr>
          <w:rFonts w:ascii="Arial" w:hAnsi="Arial" w:cs="Arial"/>
          <w:sz w:val="24"/>
          <w:szCs w:val="24"/>
        </w:rPr>
      </w:pPr>
      <w:r>
        <w:rPr>
          <w:rFonts w:ascii="Arial" w:hAnsi="Arial" w:cs="Arial"/>
          <w:sz w:val="24"/>
          <w:szCs w:val="24"/>
        </w:rPr>
        <w:t>Dodavatel je povinen nejpozději do konce lhůty stanovené pro podání nabídek prokázat svoji kvalifikaci. Splněním kvalifikace se rozumí:</w:t>
      </w:r>
    </w:p>
    <w:p w14:paraId="2A5F956A" w14:textId="77777777"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splnění základní způsobilosti podle § 74 zákona</w:t>
      </w:r>
    </w:p>
    <w:p w14:paraId="2FF3D555" w14:textId="5249A092"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 xml:space="preserve">splnění profesní způsobilosti podle § 77 </w:t>
      </w:r>
      <w:r w:rsidR="00AA0318">
        <w:rPr>
          <w:rFonts w:ascii="Arial" w:hAnsi="Arial" w:cs="Arial"/>
          <w:sz w:val="24"/>
          <w:szCs w:val="24"/>
        </w:rPr>
        <w:t>odst. 1 zákona</w:t>
      </w:r>
    </w:p>
    <w:p w14:paraId="384BDED8" w14:textId="77777777" w:rsidR="00A049BA" w:rsidRDefault="00A049BA">
      <w:pPr>
        <w:ind w:left="644"/>
      </w:pPr>
    </w:p>
    <w:p w14:paraId="51B0CA73" w14:textId="77777777" w:rsidR="00A049BA" w:rsidRDefault="007A470E">
      <w:pPr>
        <w:pStyle w:val="Nadpis1"/>
        <w:numPr>
          <w:ilvl w:val="1"/>
          <w:numId w:val="2"/>
        </w:numPr>
        <w:spacing w:before="0"/>
        <w:rPr>
          <w:caps w:val="0"/>
          <w:szCs w:val="32"/>
        </w:rPr>
      </w:pPr>
      <w:r>
        <w:rPr>
          <w:caps w:val="0"/>
          <w:szCs w:val="32"/>
        </w:rPr>
        <w:t>Pravost dokladů</w:t>
      </w:r>
    </w:p>
    <w:p w14:paraId="065390A5" w14:textId="77777777" w:rsidR="00A049BA" w:rsidRDefault="007A470E">
      <w:pPr>
        <w:ind w:firstLine="720"/>
        <w:jc w:val="both"/>
        <w:rPr>
          <w:rFonts w:ascii="Arial" w:hAnsi="Arial" w:cs="Arial"/>
          <w:sz w:val="24"/>
        </w:rPr>
      </w:pPr>
      <w:r>
        <w:rPr>
          <w:rFonts w:ascii="Arial" w:hAnsi="Arial" w:cs="Arial"/>
          <w:sz w:val="24"/>
        </w:rPr>
        <w:t xml:space="preserve">Není-li dále stanoveno jinak, předkládá dodavatel kopie dokladů prokazujících splnění kvalifikace. </w:t>
      </w:r>
    </w:p>
    <w:p w14:paraId="4EE0CEE0" w14:textId="77777777" w:rsidR="00A049BA" w:rsidRDefault="00A049BA">
      <w:pPr>
        <w:ind w:left="1364"/>
        <w:jc w:val="both"/>
        <w:rPr>
          <w:rFonts w:ascii="Arial" w:hAnsi="Arial" w:cs="Arial"/>
          <w:sz w:val="24"/>
        </w:rPr>
      </w:pPr>
    </w:p>
    <w:p w14:paraId="216D456A" w14:textId="77777777" w:rsidR="00A049BA" w:rsidRDefault="007A470E">
      <w:pPr>
        <w:pStyle w:val="Nadpis1"/>
        <w:numPr>
          <w:ilvl w:val="1"/>
          <w:numId w:val="2"/>
        </w:numPr>
        <w:spacing w:before="0"/>
        <w:rPr>
          <w:caps w:val="0"/>
          <w:szCs w:val="32"/>
        </w:rPr>
      </w:pPr>
      <w:r>
        <w:rPr>
          <w:caps w:val="0"/>
          <w:szCs w:val="32"/>
        </w:rPr>
        <w:t>Předložení dokladů odkazem</w:t>
      </w:r>
    </w:p>
    <w:p w14:paraId="780CA568" w14:textId="77777777" w:rsidR="00A049BA" w:rsidRDefault="007A470E">
      <w:pPr>
        <w:ind w:firstLine="720"/>
        <w:jc w:val="both"/>
        <w:rPr>
          <w:rFonts w:ascii="Arial" w:hAnsi="Arial" w:cs="Arial"/>
          <w:sz w:val="24"/>
          <w:szCs w:val="24"/>
        </w:rPr>
      </w:pPr>
      <w:r>
        <w:rPr>
          <w:rFonts w:ascii="Arial" w:hAnsi="Arial" w:cs="Arial"/>
          <w:sz w:val="24"/>
          <w:szCs w:val="24"/>
        </w:rPr>
        <w:t>Povinnost předložit doklad může dodavatel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183285F0" w14:textId="77777777" w:rsidR="00A049BA" w:rsidRDefault="00A049BA">
      <w:pPr>
        <w:ind w:left="1364"/>
        <w:jc w:val="both"/>
        <w:rPr>
          <w:rFonts w:ascii="Arial" w:hAnsi="Arial" w:cs="Arial"/>
          <w:sz w:val="24"/>
          <w:szCs w:val="24"/>
        </w:rPr>
      </w:pPr>
    </w:p>
    <w:p w14:paraId="6549051A" w14:textId="77777777" w:rsidR="00A049BA" w:rsidRDefault="007A470E">
      <w:pPr>
        <w:pStyle w:val="Nadpis1"/>
        <w:numPr>
          <w:ilvl w:val="1"/>
          <w:numId w:val="2"/>
        </w:numPr>
        <w:spacing w:before="0"/>
        <w:rPr>
          <w:caps w:val="0"/>
          <w:szCs w:val="32"/>
        </w:rPr>
      </w:pPr>
      <w:r>
        <w:rPr>
          <w:caps w:val="0"/>
          <w:szCs w:val="32"/>
        </w:rPr>
        <w:t>Stáří dokladů</w:t>
      </w:r>
    </w:p>
    <w:p w14:paraId="3D55AA23" w14:textId="03EC6533" w:rsidR="00A049BA" w:rsidRDefault="007A470E">
      <w:pPr>
        <w:ind w:firstLine="644"/>
        <w:jc w:val="both"/>
        <w:rPr>
          <w:rFonts w:ascii="Arial" w:hAnsi="Arial" w:cs="Arial"/>
          <w:sz w:val="24"/>
        </w:rPr>
      </w:pPr>
      <w:r>
        <w:rPr>
          <w:rFonts w:ascii="Arial" w:hAnsi="Arial" w:cs="Arial"/>
          <w:sz w:val="24"/>
        </w:rPr>
        <w:t xml:space="preserve">Doklady prokazující základní způsobilost podle § 74 a Výpis z obchodního rejstříku </w:t>
      </w:r>
      <w:r w:rsidR="002125CE">
        <w:rPr>
          <w:rFonts w:ascii="Arial" w:hAnsi="Arial" w:cs="Arial"/>
          <w:sz w:val="24"/>
        </w:rPr>
        <w:t xml:space="preserve">nebo jiné obdobné evidence </w:t>
      </w:r>
      <w:r>
        <w:rPr>
          <w:rFonts w:ascii="Arial" w:hAnsi="Arial" w:cs="Arial"/>
          <w:sz w:val="24"/>
        </w:rPr>
        <w:t>musí prokazovat splnění požadovaného kritéria způsobilosti nejpozději v době 3 měsíců přede dnem podání nabídky.</w:t>
      </w:r>
    </w:p>
    <w:p w14:paraId="1A6CC594" w14:textId="77777777" w:rsidR="00A049BA" w:rsidRDefault="00A049BA">
      <w:pPr>
        <w:ind w:left="644"/>
        <w:rPr>
          <w:highlight w:val="yellow"/>
        </w:rPr>
      </w:pPr>
    </w:p>
    <w:p w14:paraId="2B952AFB" w14:textId="77777777" w:rsidR="00A049BA" w:rsidRDefault="007A470E" w:rsidP="00740C18">
      <w:pPr>
        <w:pStyle w:val="Nadpis1"/>
        <w:numPr>
          <w:ilvl w:val="0"/>
          <w:numId w:val="2"/>
        </w:numPr>
        <w:spacing w:before="240"/>
        <w:ind w:left="641" w:hanging="357"/>
      </w:pPr>
      <w:r>
        <w:t>základní způsobilost a způsob jejího prokázání</w:t>
      </w:r>
    </w:p>
    <w:p w14:paraId="149EB79A" w14:textId="77777777" w:rsidR="00A049BA" w:rsidRDefault="00A049BA">
      <w:pPr>
        <w:ind w:left="644"/>
        <w:rPr>
          <w:highlight w:val="yellow"/>
        </w:rPr>
      </w:pPr>
    </w:p>
    <w:p w14:paraId="27F64F4F" w14:textId="77777777" w:rsidR="00A049BA" w:rsidRDefault="007A470E">
      <w:pPr>
        <w:pStyle w:val="Nadpis1"/>
        <w:numPr>
          <w:ilvl w:val="1"/>
          <w:numId w:val="2"/>
        </w:numPr>
        <w:spacing w:before="0"/>
        <w:rPr>
          <w:caps w:val="0"/>
          <w:szCs w:val="32"/>
        </w:rPr>
      </w:pPr>
      <w:r>
        <w:rPr>
          <w:caps w:val="0"/>
          <w:szCs w:val="32"/>
        </w:rPr>
        <w:t>Základní způsobilost</w:t>
      </w:r>
    </w:p>
    <w:p w14:paraId="2F4D64AA" w14:textId="77777777" w:rsidR="00A049BA" w:rsidRDefault="007A470E">
      <w:pPr>
        <w:suppressAutoHyphens w:val="0"/>
        <w:spacing w:before="120"/>
        <w:ind w:firstLine="720"/>
        <w:contextualSpacing/>
        <w:jc w:val="both"/>
        <w:rPr>
          <w:rFonts w:ascii="Arial" w:hAnsi="Arial" w:cs="Arial"/>
          <w:sz w:val="24"/>
        </w:rPr>
      </w:pPr>
      <w:r>
        <w:rPr>
          <w:rFonts w:ascii="Arial" w:hAnsi="Arial" w:cs="Arial"/>
          <w:sz w:val="24"/>
        </w:rPr>
        <w:t xml:space="preserve">Zadavatel požaduje splnění základní způsobilosti podle § 74 zákona. </w:t>
      </w:r>
    </w:p>
    <w:p w14:paraId="471B94DD" w14:textId="77777777" w:rsidR="00A049BA" w:rsidRDefault="00A049BA">
      <w:pPr>
        <w:pStyle w:val="Odstavecseseznamem"/>
        <w:suppressAutoHyphens w:val="0"/>
        <w:spacing w:before="120" w:after="0" w:line="240" w:lineRule="auto"/>
        <w:ind w:left="709"/>
        <w:contextualSpacing/>
        <w:jc w:val="both"/>
        <w:rPr>
          <w:rFonts w:ascii="Arial" w:hAnsi="Arial" w:cs="Arial"/>
          <w:sz w:val="24"/>
        </w:rPr>
      </w:pPr>
    </w:p>
    <w:p w14:paraId="082ACA97" w14:textId="77777777" w:rsidR="00A049BA" w:rsidRDefault="007A470E">
      <w:pPr>
        <w:pStyle w:val="Nadpis1"/>
        <w:numPr>
          <w:ilvl w:val="1"/>
          <w:numId w:val="2"/>
        </w:numPr>
        <w:spacing w:before="0"/>
        <w:rPr>
          <w:caps w:val="0"/>
          <w:szCs w:val="32"/>
        </w:rPr>
      </w:pPr>
      <w:r>
        <w:rPr>
          <w:caps w:val="0"/>
          <w:szCs w:val="32"/>
        </w:rPr>
        <w:t>Způsob prokázání základní způsobilosti</w:t>
      </w:r>
    </w:p>
    <w:p w14:paraId="6CAAB056" w14:textId="77777777" w:rsidR="00A049BA" w:rsidRDefault="007A470E">
      <w:pPr>
        <w:ind w:firstLine="644"/>
        <w:jc w:val="both"/>
        <w:rPr>
          <w:rFonts w:ascii="Arial" w:hAnsi="Arial" w:cs="Arial"/>
          <w:sz w:val="24"/>
        </w:rPr>
      </w:pPr>
      <w:r>
        <w:rPr>
          <w:rFonts w:ascii="Arial" w:hAnsi="Arial" w:cs="Arial"/>
          <w:sz w:val="24"/>
        </w:rPr>
        <w:t>Dodavatel prokazuje splnění základní způsobilosti podle § 74 odst. 1 písm. a) až e) zákona předložením čestného prohlášení (vzor čestného prohlášení je přílohou Zadávací dokumentace – za obsah vzorového listu nenese zadavatel žádnou odpovědnost, je věcí účastníka, zda přiložený vzor použije).</w:t>
      </w:r>
    </w:p>
    <w:p w14:paraId="6B3BB6E5" w14:textId="77777777" w:rsidR="00A049BA" w:rsidRDefault="00A049BA">
      <w:pPr>
        <w:ind w:left="1364"/>
        <w:jc w:val="both"/>
        <w:rPr>
          <w:rFonts w:ascii="Arial" w:hAnsi="Arial" w:cs="Arial"/>
          <w:sz w:val="24"/>
        </w:rPr>
      </w:pPr>
    </w:p>
    <w:p w14:paraId="6CE45F82" w14:textId="179B804E" w:rsidR="00A049BA" w:rsidRDefault="007A470E" w:rsidP="002459C5">
      <w:pPr>
        <w:pStyle w:val="Nadpis1"/>
        <w:numPr>
          <w:ilvl w:val="0"/>
          <w:numId w:val="2"/>
        </w:numPr>
        <w:spacing w:before="240"/>
        <w:ind w:left="641" w:hanging="357"/>
      </w:pPr>
      <w:r>
        <w:lastRenderedPageBreak/>
        <w:t>profesní způsobilost a způsob jejího prokázání</w:t>
      </w:r>
    </w:p>
    <w:p w14:paraId="1030E2DC" w14:textId="77777777" w:rsidR="00A049BA" w:rsidRDefault="00A049BA">
      <w:pPr>
        <w:ind w:left="1364"/>
        <w:jc w:val="both"/>
        <w:rPr>
          <w:rFonts w:ascii="Arial" w:hAnsi="Arial" w:cs="Arial"/>
          <w:sz w:val="24"/>
        </w:rPr>
      </w:pPr>
    </w:p>
    <w:p w14:paraId="3E7BC34D" w14:textId="77777777" w:rsidR="00A049BA" w:rsidRDefault="007A470E">
      <w:pPr>
        <w:pStyle w:val="Nadpis1"/>
        <w:numPr>
          <w:ilvl w:val="1"/>
          <w:numId w:val="2"/>
        </w:numPr>
        <w:spacing w:before="0"/>
        <w:rPr>
          <w:caps w:val="0"/>
          <w:szCs w:val="32"/>
        </w:rPr>
      </w:pPr>
      <w:r>
        <w:rPr>
          <w:caps w:val="0"/>
          <w:szCs w:val="32"/>
        </w:rPr>
        <w:t>Profesní způsobilost</w:t>
      </w:r>
    </w:p>
    <w:p w14:paraId="2D002F59" w14:textId="61884599" w:rsidR="00A049BA" w:rsidRDefault="007A470E">
      <w:pPr>
        <w:ind w:firstLine="720"/>
        <w:jc w:val="both"/>
        <w:rPr>
          <w:rFonts w:ascii="Arial" w:hAnsi="Arial" w:cs="Arial"/>
          <w:sz w:val="24"/>
          <w:szCs w:val="24"/>
        </w:rPr>
      </w:pPr>
      <w:r>
        <w:rPr>
          <w:rFonts w:ascii="Arial" w:hAnsi="Arial" w:cs="Arial"/>
          <w:sz w:val="24"/>
          <w:szCs w:val="24"/>
        </w:rPr>
        <w:t>Zadavatel požaduje splnění profesní způsobilosti dodavatele podle § 77</w:t>
      </w:r>
      <w:r w:rsidR="00AA0318">
        <w:rPr>
          <w:rFonts w:ascii="Arial" w:hAnsi="Arial" w:cs="Arial"/>
          <w:sz w:val="24"/>
          <w:szCs w:val="24"/>
        </w:rPr>
        <w:t xml:space="preserve"> odst. 1</w:t>
      </w:r>
      <w:r>
        <w:rPr>
          <w:rFonts w:ascii="Arial" w:hAnsi="Arial" w:cs="Arial"/>
          <w:sz w:val="24"/>
          <w:szCs w:val="24"/>
        </w:rPr>
        <w:t xml:space="preserve"> zákona, tzn., že profesní způsobilost splňuje dodavatel, který předloží:</w:t>
      </w:r>
    </w:p>
    <w:p w14:paraId="7B254305" w14:textId="685CF3B7" w:rsidR="00A049BA" w:rsidRDefault="007A470E">
      <w:pPr>
        <w:numPr>
          <w:ilvl w:val="0"/>
          <w:numId w:val="4"/>
        </w:numPr>
        <w:jc w:val="both"/>
        <w:rPr>
          <w:rFonts w:ascii="Arial" w:hAnsi="Arial" w:cs="Arial"/>
          <w:sz w:val="24"/>
          <w:szCs w:val="24"/>
        </w:rPr>
      </w:pPr>
      <w:r>
        <w:rPr>
          <w:rFonts w:ascii="Arial" w:hAnsi="Arial" w:cs="Arial"/>
          <w:sz w:val="24"/>
          <w:szCs w:val="24"/>
        </w:rPr>
        <w:t>výpis z obchodního rejstříku nebo jiné obdobné evidence, pokud jiný právní předpis zápis do takové evidence vyžaduje.</w:t>
      </w:r>
    </w:p>
    <w:p w14:paraId="50FEA2C0" w14:textId="53B66F79" w:rsidR="00586F71" w:rsidRDefault="00586F71" w:rsidP="00586F71">
      <w:pPr>
        <w:ind w:left="1440"/>
        <w:jc w:val="both"/>
        <w:rPr>
          <w:rFonts w:ascii="Arial" w:hAnsi="Arial" w:cs="Arial"/>
          <w:sz w:val="24"/>
          <w:szCs w:val="24"/>
        </w:rPr>
      </w:pPr>
    </w:p>
    <w:p w14:paraId="18DF58FD" w14:textId="77777777" w:rsidR="00586F71" w:rsidRDefault="00586F71" w:rsidP="00586F71">
      <w:pPr>
        <w:ind w:left="1440"/>
        <w:jc w:val="both"/>
        <w:rPr>
          <w:rFonts w:ascii="Arial" w:hAnsi="Arial" w:cs="Arial"/>
          <w:sz w:val="24"/>
          <w:szCs w:val="24"/>
        </w:rPr>
      </w:pPr>
    </w:p>
    <w:p w14:paraId="410D4B0E" w14:textId="77777777" w:rsidR="00A049BA" w:rsidRDefault="007A470E">
      <w:pPr>
        <w:pStyle w:val="Nadpis1"/>
        <w:numPr>
          <w:ilvl w:val="0"/>
          <w:numId w:val="2"/>
        </w:numPr>
        <w:spacing w:before="0"/>
      </w:pPr>
      <w:r>
        <w:t>pravidla pro hodnocení nabídek</w:t>
      </w:r>
    </w:p>
    <w:p w14:paraId="36052AE2" w14:textId="77777777" w:rsidR="00A049BA" w:rsidRDefault="00A049BA">
      <w:pPr>
        <w:ind w:left="644"/>
      </w:pPr>
    </w:p>
    <w:p w14:paraId="7F4AEEEC" w14:textId="77777777" w:rsidR="00A049BA" w:rsidRDefault="007A470E">
      <w:pPr>
        <w:pStyle w:val="Nadpis1"/>
        <w:numPr>
          <w:ilvl w:val="1"/>
          <w:numId w:val="2"/>
        </w:numPr>
        <w:spacing w:before="0"/>
        <w:rPr>
          <w:caps w:val="0"/>
          <w:szCs w:val="32"/>
        </w:rPr>
      </w:pPr>
      <w:r>
        <w:rPr>
          <w:caps w:val="0"/>
          <w:szCs w:val="32"/>
        </w:rPr>
        <w:t xml:space="preserve"> Kritérium hodnocení</w:t>
      </w:r>
    </w:p>
    <w:p w14:paraId="78BCD73B" w14:textId="42C79191" w:rsidR="00A049BA" w:rsidRDefault="007A470E">
      <w:pPr>
        <w:ind w:left="426" w:firstLine="294"/>
        <w:jc w:val="both"/>
        <w:rPr>
          <w:rFonts w:ascii="Arial" w:hAnsi="Arial" w:cs="Arial"/>
          <w:sz w:val="24"/>
        </w:rPr>
      </w:pPr>
      <w:r>
        <w:rPr>
          <w:rFonts w:ascii="Arial" w:hAnsi="Arial" w:cs="Arial"/>
          <w:sz w:val="24"/>
        </w:rPr>
        <w:t xml:space="preserve">Ekonomická výhodnost nabídek bude hodnocena podle nejnižší nabídkové ceny. </w:t>
      </w:r>
    </w:p>
    <w:p w14:paraId="7D284003" w14:textId="77777777" w:rsidR="00AA0318" w:rsidRDefault="00AA0318">
      <w:pPr>
        <w:ind w:left="426" w:firstLine="294"/>
        <w:jc w:val="both"/>
        <w:rPr>
          <w:rFonts w:ascii="Arial" w:hAnsi="Arial" w:cs="Arial"/>
          <w:sz w:val="24"/>
        </w:rPr>
      </w:pPr>
    </w:p>
    <w:p w14:paraId="7F99EA3E" w14:textId="6D36C2C6" w:rsidR="00A049BA" w:rsidRDefault="007A470E">
      <w:pPr>
        <w:ind w:firstLine="720"/>
        <w:jc w:val="both"/>
        <w:rPr>
          <w:rFonts w:ascii="Arial" w:hAnsi="Arial" w:cs="Arial"/>
          <w:sz w:val="24"/>
        </w:rPr>
      </w:pPr>
      <w:r>
        <w:rPr>
          <w:rFonts w:ascii="Arial" w:hAnsi="Arial" w:cs="Arial"/>
          <w:sz w:val="24"/>
        </w:rPr>
        <w:t xml:space="preserve">Nabídková cena bude stanovena postupem uvedeným </w:t>
      </w:r>
      <w:r w:rsidRPr="0010739C">
        <w:rPr>
          <w:rFonts w:ascii="Arial" w:hAnsi="Arial" w:cs="Arial"/>
          <w:sz w:val="24"/>
        </w:rPr>
        <w:t xml:space="preserve">v čl. </w:t>
      </w:r>
      <w:r w:rsidR="00AA0318">
        <w:rPr>
          <w:rFonts w:ascii="Arial" w:hAnsi="Arial" w:cs="Arial"/>
          <w:sz w:val="24"/>
        </w:rPr>
        <w:t>7</w:t>
      </w:r>
      <w:r w:rsidRPr="0010739C">
        <w:rPr>
          <w:rFonts w:ascii="Arial" w:hAnsi="Arial" w:cs="Arial"/>
          <w:sz w:val="24"/>
        </w:rPr>
        <w:t>.1</w:t>
      </w:r>
      <w:r>
        <w:rPr>
          <w:rFonts w:ascii="Arial" w:hAnsi="Arial" w:cs="Arial"/>
          <w:sz w:val="24"/>
        </w:rPr>
        <w:t xml:space="preserve"> </w:t>
      </w:r>
      <w:r w:rsidR="00E01406">
        <w:rPr>
          <w:rFonts w:ascii="Arial" w:hAnsi="Arial" w:cs="Arial"/>
          <w:sz w:val="24"/>
        </w:rPr>
        <w:t>z</w:t>
      </w:r>
      <w:r>
        <w:rPr>
          <w:rFonts w:ascii="Arial" w:hAnsi="Arial" w:cs="Arial"/>
          <w:sz w:val="24"/>
        </w:rPr>
        <w:t>adávací dokumentace. Při hodnocení nabídkové ceny je rozhodná výše nabídkové ceny bez daně z přidané hodnoty.</w:t>
      </w:r>
    </w:p>
    <w:p w14:paraId="4EBC3772" w14:textId="77777777" w:rsidR="00A049BA" w:rsidRDefault="00A049BA">
      <w:pPr>
        <w:ind w:left="1353"/>
        <w:jc w:val="both"/>
        <w:rPr>
          <w:rFonts w:ascii="Arial" w:hAnsi="Arial" w:cs="Arial"/>
          <w:sz w:val="24"/>
        </w:rPr>
      </w:pPr>
    </w:p>
    <w:p w14:paraId="25A7F20C" w14:textId="77777777" w:rsidR="00A049BA" w:rsidRDefault="007A470E">
      <w:pPr>
        <w:pStyle w:val="Nadpis1"/>
        <w:numPr>
          <w:ilvl w:val="1"/>
          <w:numId w:val="2"/>
        </w:numPr>
        <w:spacing w:before="0"/>
        <w:rPr>
          <w:caps w:val="0"/>
          <w:szCs w:val="32"/>
        </w:rPr>
      </w:pPr>
      <w:r>
        <w:rPr>
          <w:caps w:val="0"/>
          <w:szCs w:val="32"/>
        </w:rPr>
        <w:t xml:space="preserve"> Metoda vyhodnocení nabídek</w:t>
      </w:r>
    </w:p>
    <w:p w14:paraId="36FD83D6" w14:textId="77777777" w:rsidR="00A049BA" w:rsidRDefault="007A470E">
      <w:pPr>
        <w:ind w:firstLine="644"/>
        <w:jc w:val="both"/>
        <w:rPr>
          <w:rFonts w:ascii="Arial" w:hAnsi="Arial" w:cs="Arial"/>
          <w:sz w:val="24"/>
        </w:rPr>
      </w:pPr>
      <w:r>
        <w:rPr>
          <w:rFonts w:ascii="Arial" w:hAnsi="Arial" w:cs="Arial"/>
          <w:sz w:val="24"/>
        </w:rPr>
        <w:t>Nabídky budou vyhodnoceny podle absolutní hodnoty nabídkové ceny od nejnižší po nejvyšší. Nejvýhodnější je nabídka s nejnižší nabídkovou cenou.</w:t>
      </w:r>
    </w:p>
    <w:p w14:paraId="36B77B8A" w14:textId="77777777" w:rsidR="00A049BA" w:rsidRDefault="00A049BA">
      <w:pPr>
        <w:ind w:left="1364"/>
        <w:jc w:val="both"/>
        <w:rPr>
          <w:rFonts w:ascii="Arial" w:hAnsi="Arial" w:cs="Arial"/>
          <w:sz w:val="24"/>
        </w:rPr>
      </w:pPr>
    </w:p>
    <w:p w14:paraId="47C0C8A8" w14:textId="77777777" w:rsidR="00A049BA" w:rsidRDefault="007A470E">
      <w:pPr>
        <w:pStyle w:val="Nadpis1"/>
        <w:numPr>
          <w:ilvl w:val="0"/>
          <w:numId w:val="2"/>
        </w:numPr>
        <w:spacing w:before="0"/>
      </w:pPr>
      <w:r>
        <w:t>zadávací dokumentace</w:t>
      </w:r>
    </w:p>
    <w:p w14:paraId="49DEB3BE" w14:textId="77777777" w:rsidR="00A049BA" w:rsidRDefault="00A049BA">
      <w:pPr>
        <w:ind w:left="644"/>
      </w:pPr>
    </w:p>
    <w:p w14:paraId="7FA24A46" w14:textId="77777777" w:rsidR="00A049BA" w:rsidRDefault="007A470E">
      <w:pPr>
        <w:pStyle w:val="Nadpis1"/>
        <w:numPr>
          <w:ilvl w:val="1"/>
          <w:numId w:val="2"/>
        </w:numPr>
        <w:spacing w:before="0"/>
        <w:rPr>
          <w:caps w:val="0"/>
          <w:szCs w:val="32"/>
        </w:rPr>
      </w:pPr>
      <w:r>
        <w:rPr>
          <w:caps w:val="0"/>
          <w:szCs w:val="32"/>
        </w:rPr>
        <w:t xml:space="preserve"> Obsah zadávací dokumentace</w:t>
      </w:r>
    </w:p>
    <w:p w14:paraId="10085FDC" w14:textId="77777777" w:rsidR="00A049BA" w:rsidRDefault="00A049BA">
      <w:pPr>
        <w:ind w:left="644"/>
      </w:pPr>
    </w:p>
    <w:p w14:paraId="2C523B49" w14:textId="77777777" w:rsidR="00A049BA" w:rsidRDefault="007A470E">
      <w:pPr>
        <w:ind w:firstLine="720"/>
        <w:jc w:val="both"/>
        <w:rPr>
          <w:rFonts w:ascii="Arial" w:hAnsi="Arial" w:cs="Arial"/>
          <w:sz w:val="24"/>
        </w:rPr>
      </w:pPr>
      <w:r>
        <w:rPr>
          <w:rFonts w:ascii="Arial" w:hAnsi="Arial" w:cs="Arial"/>
          <w:sz w:val="24"/>
        </w:rPr>
        <w:t>Zadávací dokumentaci tvoří souhrn údajů a dokumentů nezbytných pro zpracování nabídky. Součástí zadávací dokumentace jsou:</w:t>
      </w:r>
    </w:p>
    <w:p w14:paraId="69B93A7B" w14:textId="77777777" w:rsidR="00A049BA" w:rsidRDefault="00A049BA">
      <w:pPr>
        <w:ind w:left="1364"/>
        <w:jc w:val="both"/>
        <w:rPr>
          <w:rFonts w:ascii="Arial" w:hAnsi="Arial" w:cs="Arial"/>
          <w:sz w:val="24"/>
        </w:rPr>
      </w:pPr>
    </w:p>
    <w:p w14:paraId="02056E28" w14:textId="77777777" w:rsidR="00A049BA" w:rsidRDefault="007A470E">
      <w:pPr>
        <w:numPr>
          <w:ilvl w:val="0"/>
          <w:numId w:val="5"/>
        </w:numPr>
        <w:jc w:val="both"/>
        <w:rPr>
          <w:rFonts w:ascii="Arial" w:hAnsi="Arial" w:cs="Arial"/>
          <w:sz w:val="24"/>
        </w:rPr>
      </w:pPr>
      <w:r>
        <w:rPr>
          <w:rFonts w:ascii="Arial" w:hAnsi="Arial" w:cs="Arial"/>
          <w:sz w:val="24"/>
        </w:rPr>
        <w:t>Zadávací dokumentace – Podmínky a požadavky pro zpracování nabídky včetně příloh</w:t>
      </w:r>
    </w:p>
    <w:p w14:paraId="255FB678" w14:textId="68DB0BE8" w:rsidR="00A049BA" w:rsidRDefault="007A470E">
      <w:pPr>
        <w:numPr>
          <w:ilvl w:val="0"/>
          <w:numId w:val="5"/>
        </w:numPr>
        <w:jc w:val="both"/>
        <w:rPr>
          <w:rFonts w:ascii="Arial" w:hAnsi="Arial" w:cs="Arial"/>
          <w:sz w:val="24"/>
        </w:rPr>
      </w:pPr>
      <w:r w:rsidRPr="0010739C">
        <w:rPr>
          <w:rFonts w:ascii="Arial" w:hAnsi="Arial" w:cs="Arial"/>
          <w:sz w:val="24"/>
        </w:rPr>
        <w:t>Příloha č. 1 – Technická specifikace předmětu plnění</w:t>
      </w:r>
    </w:p>
    <w:p w14:paraId="3664A55D" w14:textId="1F87C64E" w:rsidR="00E01406" w:rsidRPr="0010739C" w:rsidRDefault="00E01406">
      <w:pPr>
        <w:numPr>
          <w:ilvl w:val="0"/>
          <w:numId w:val="5"/>
        </w:numPr>
        <w:jc w:val="both"/>
        <w:rPr>
          <w:rFonts w:ascii="Arial" w:hAnsi="Arial" w:cs="Arial"/>
          <w:sz w:val="24"/>
        </w:rPr>
      </w:pPr>
      <w:r>
        <w:rPr>
          <w:rFonts w:ascii="Arial" w:hAnsi="Arial" w:cs="Arial"/>
          <w:sz w:val="24"/>
        </w:rPr>
        <w:t>Příloha č. 2 – Nabídkový list</w:t>
      </w:r>
    </w:p>
    <w:p w14:paraId="63E7ED70" w14:textId="4AE9E594" w:rsidR="00A049BA" w:rsidRPr="0010739C" w:rsidRDefault="007A470E">
      <w:pPr>
        <w:numPr>
          <w:ilvl w:val="0"/>
          <w:numId w:val="5"/>
        </w:numPr>
        <w:jc w:val="both"/>
        <w:rPr>
          <w:rFonts w:ascii="Arial" w:hAnsi="Arial" w:cs="Arial"/>
          <w:sz w:val="24"/>
        </w:rPr>
      </w:pPr>
      <w:r w:rsidRPr="0010739C">
        <w:rPr>
          <w:rFonts w:ascii="Arial" w:hAnsi="Arial" w:cs="Arial"/>
          <w:sz w:val="24"/>
        </w:rPr>
        <w:t xml:space="preserve">Příloha č. </w:t>
      </w:r>
      <w:r w:rsidR="00E01406">
        <w:rPr>
          <w:rFonts w:ascii="Arial" w:hAnsi="Arial" w:cs="Arial"/>
          <w:sz w:val="24"/>
        </w:rPr>
        <w:t>3</w:t>
      </w:r>
      <w:r w:rsidRPr="0010739C">
        <w:rPr>
          <w:rFonts w:ascii="Arial" w:hAnsi="Arial" w:cs="Arial"/>
          <w:sz w:val="24"/>
        </w:rPr>
        <w:t xml:space="preserve"> – Krycí list</w:t>
      </w:r>
    </w:p>
    <w:p w14:paraId="538CDC58" w14:textId="054F9BF7" w:rsidR="00A049BA" w:rsidRPr="0010739C" w:rsidRDefault="007A470E">
      <w:pPr>
        <w:numPr>
          <w:ilvl w:val="0"/>
          <w:numId w:val="5"/>
        </w:numPr>
        <w:jc w:val="both"/>
        <w:rPr>
          <w:rFonts w:ascii="Arial" w:hAnsi="Arial" w:cs="Arial"/>
          <w:sz w:val="24"/>
        </w:rPr>
      </w:pPr>
      <w:r w:rsidRPr="0010739C">
        <w:rPr>
          <w:rFonts w:ascii="Arial" w:hAnsi="Arial" w:cs="Arial"/>
          <w:sz w:val="24"/>
        </w:rPr>
        <w:t>Příloha č. </w:t>
      </w:r>
      <w:r w:rsidR="00E01406">
        <w:rPr>
          <w:rFonts w:ascii="Arial" w:hAnsi="Arial" w:cs="Arial"/>
          <w:sz w:val="24"/>
        </w:rPr>
        <w:t>4</w:t>
      </w:r>
      <w:r w:rsidRPr="0010739C">
        <w:rPr>
          <w:rFonts w:ascii="Arial" w:hAnsi="Arial" w:cs="Arial"/>
          <w:sz w:val="24"/>
        </w:rPr>
        <w:t> – Vzor čestného prohlášení o splnění základní způsobilosti</w:t>
      </w:r>
    </w:p>
    <w:p w14:paraId="0EF8A0FC" w14:textId="7520DB32" w:rsidR="00A049BA" w:rsidRPr="0010739C" w:rsidRDefault="00FD43A0">
      <w:pPr>
        <w:numPr>
          <w:ilvl w:val="0"/>
          <w:numId w:val="5"/>
        </w:numPr>
        <w:jc w:val="both"/>
        <w:rPr>
          <w:rFonts w:ascii="Arial" w:hAnsi="Arial" w:cs="Arial"/>
          <w:sz w:val="24"/>
        </w:rPr>
      </w:pPr>
      <w:r w:rsidRPr="0010739C">
        <w:rPr>
          <w:rFonts w:ascii="Arial" w:hAnsi="Arial" w:cs="Arial"/>
          <w:sz w:val="24"/>
        </w:rPr>
        <w:t xml:space="preserve">Příloha č. </w:t>
      </w:r>
      <w:r w:rsidR="00E01406">
        <w:rPr>
          <w:rFonts w:ascii="Arial" w:hAnsi="Arial" w:cs="Arial"/>
          <w:sz w:val="24"/>
        </w:rPr>
        <w:t>5</w:t>
      </w:r>
      <w:r w:rsidR="007A470E" w:rsidRPr="0010739C">
        <w:rPr>
          <w:rFonts w:ascii="Arial" w:hAnsi="Arial" w:cs="Arial"/>
          <w:sz w:val="24"/>
        </w:rPr>
        <w:t xml:space="preserve"> – Návrh kupní smlouvy</w:t>
      </w:r>
    </w:p>
    <w:p w14:paraId="7344960C" w14:textId="77777777" w:rsidR="00A049BA" w:rsidRDefault="00A049BA">
      <w:pPr>
        <w:ind w:left="360"/>
        <w:jc w:val="both"/>
        <w:rPr>
          <w:rFonts w:ascii="Arial" w:hAnsi="Arial" w:cs="Arial"/>
          <w:sz w:val="24"/>
        </w:rPr>
      </w:pPr>
    </w:p>
    <w:p w14:paraId="2C152E15" w14:textId="77777777" w:rsidR="00A049BA" w:rsidRDefault="007A470E">
      <w:pPr>
        <w:pStyle w:val="Nadpis1"/>
        <w:numPr>
          <w:ilvl w:val="1"/>
          <w:numId w:val="2"/>
        </w:numPr>
        <w:spacing w:before="0"/>
        <w:rPr>
          <w:caps w:val="0"/>
          <w:szCs w:val="32"/>
        </w:rPr>
      </w:pPr>
      <w:r>
        <w:rPr>
          <w:caps w:val="0"/>
          <w:szCs w:val="32"/>
        </w:rPr>
        <w:t>Vysvětlení zadávací dokumentace</w:t>
      </w:r>
    </w:p>
    <w:p w14:paraId="4395ABF4" w14:textId="65FBDA80" w:rsidR="00A049BA" w:rsidRDefault="004008C6">
      <w:pPr>
        <w:ind w:firstLine="720"/>
        <w:jc w:val="both"/>
        <w:rPr>
          <w:rFonts w:ascii="Arial" w:hAnsi="Arial" w:cs="Arial"/>
          <w:sz w:val="24"/>
        </w:rPr>
      </w:pPr>
      <w:r w:rsidRPr="004008C6">
        <w:rPr>
          <w:rFonts w:ascii="Arial" w:hAnsi="Arial" w:cs="Arial"/>
          <w:sz w:val="24"/>
        </w:rPr>
        <w:t>Zadavatel je oprávněn poskytnout dodavatelům vysvětlení k zadávacím podmínkám</w:t>
      </w:r>
      <w:r w:rsidRPr="00BD4E44">
        <w:rPr>
          <w:rFonts w:ascii="Arial" w:hAnsi="Arial" w:cs="Arial"/>
          <w:sz w:val="24"/>
        </w:rPr>
        <w:t xml:space="preserve">. Vysvětlení zadávací dokumentace zadavatel </w:t>
      </w:r>
      <w:r w:rsidR="00BD4E44" w:rsidRPr="00BD4E44">
        <w:rPr>
          <w:rFonts w:ascii="Arial" w:hAnsi="Arial" w:cs="Arial"/>
          <w:sz w:val="24"/>
        </w:rPr>
        <w:t>uveřejní na profilu zadavatele.</w:t>
      </w:r>
    </w:p>
    <w:p w14:paraId="5FF27EB0" w14:textId="77777777" w:rsidR="00A049BA" w:rsidRDefault="00A049BA">
      <w:pPr>
        <w:ind w:left="1364"/>
        <w:jc w:val="both"/>
        <w:rPr>
          <w:rFonts w:ascii="Arial" w:hAnsi="Arial" w:cs="Arial"/>
          <w:sz w:val="24"/>
        </w:rPr>
      </w:pPr>
    </w:p>
    <w:p w14:paraId="74F317FA" w14:textId="77777777" w:rsidR="00A049BA" w:rsidRDefault="007A470E">
      <w:pPr>
        <w:pStyle w:val="Nadpis1"/>
        <w:numPr>
          <w:ilvl w:val="1"/>
          <w:numId w:val="2"/>
        </w:numPr>
        <w:spacing w:before="0"/>
        <w:rPr>
          <w:caps w:val="0"/>
          <w:szCs w:val="32"/>
        </w:rPr>
      </w:pPr>
      <w:r>
        <w:rPr>
          <w:caps w:val="0"/>
          <w:szCs w:val="32"/>
        </w:rPr>
        <w:lastRenderedPageBreak/>
        <w:t xml:space="preserve"> Vysvětlení zadávací dokumentace na žádost dodavatele</w:t>
      </w:r>
    </w:p>
    <w:p w14:paraId="5A5F3F00" w14:textId="77777777" w:rsidR="00D933E3" w:rsidRPr="00D933E3" w:rsidRDefault="00D933E3" w:rsidP="00D933E3">
      <w:pPr>
        <w:ind w:firstLine="426"/>
        <w:jc w:val="both"/>
        <w:rPr>
          <w:rFonts w:ascii="Arial" w:hAnsi="Arial" w:cs="Arial"/>
          <w:sz w:val="24"/>
          <w:szCs w:val="24"/>
        </w:rPr>
      </w:pPr>
      <w:r w:rsidRPr="00D933E3">
        <w:rPr>
          <w:rFonts w:ascii="Arial" w:hAnsi="Arial" w:cs="Arial"/>
          <w:sz w:val="24"/>
          <w:szCs w:val="24"/>
        </w:rPr>
        <w:t>Dodavatel je oprávněn požadovat po zadavateli vysvětlení zadávací dokumentace. Žádost musí být písemná, zaslaná zadavateli v elektronické podobě. Zadavatel preferuje doručení žádosti prostřednictvím elektronického nástroje E-ZAK. Žádost musí být zadavateli doručena nejpozději 4 pracovní dny před uplynutím lhůty pro podání nabídek.</w:t>
      </w:r>
    </w:p>
    <w:p w14:paraId="2ACA2BDA" w14:textId="77777777" w:rsidR="00AA0318" w:rsidRDefault="00AA0318">
      <w:pPr>
        <w:ind w:firstLine="720"/>
        <w:jc w:val="both"/>
        <w:rPr>
          <w:rFonts w:ascii="Arial" w:hAnsi="Arial" w:cs="Arial"/>
          <w:sz w:val="24"/>
          <w:szCs w:val="24"/>
        </w:rPr>
      </w:pPr>
    </w:p>
    <w:p w14:paraId="6AC5E5E0" w14:textId="5EA930DD" w:rsidR="00A049BA" w:rsidRDefault="004008C6">
      <w:pPr>
        <w:ind w:firstLine="720"/>
        <w:jc w:val="both"/>
        <w:rPr>
          <w:rFonts w:ascii="Arial" w:hAnsi="Arial" w:cs="Arial"/>
          <w:sz w:val="24"/>
          <w:szCs w:val="24"/>
        </w:rPr>
      </w:pPr>
      <w:r w:rsidRPr="005C5295">
        <w:rPr>
          <w:rFonts w:ascii="Arial" w:hAnsi="Arial" w:cs="Arial"/>
          <w:sz w:val="24"/>
          <w:szCs w:val="24"/>
        </w:rPr>
        <w:t xml:space="preserve">Na základě žádosti o vysvětlení zadávací dokumentace zadavatel </w:t>
      </w:r>
      <w:r>
        <w:rPr>
          <w:rFonts w:ascii="Arial" w:hAnsi="Arial" w:cs="Arial"/>
          <w:sz w:val="24"/>
        </w:rPr>
        <w:t xml:space="preserve">odešle vysvětlení zadávací dokumentace </w:t>
      </w:r>
      <w:r w:rsidR="00D933E3">
        <w:rPr>
          <w:rFonts w:ascii="Arial" w:hAnsi="Arial" w:cs="Arial"/>
          <w:sz w:val="24"/>
        </w:rPr>
        <w:t xml:space="preserve">a uveřejní vysvětlení zadávací dokumentace </w:t>
      </w:r>
      <w:r w:rsidRPr="005C5295">
        <w:rPr>
          <w:rFonts w:ascii="Arial" w:hAnsi="Arial" w:cs="Arial"/>
          <w:sz w:val="24"/>
          <w:szCs w:val="24"/>
        </w:rPr>
        <w:t>včetně přesného znění žádosti</w:t>
      </w:r>
      <w:r>
        <w:rPr>
          <w:rFonts w:ascii="Arial" w:hAnsi="Arial" w:cs="Arial"/>
          <w:sz w:val="24"/>
        </w:rPr>
        <w:t xml:space="preserve"> </w:t>
      </w:r>
      <w:r w:rsidR="00D933E3">
        <w:rPr>
          <w:rFonts w:ascii="Arial" w:hAnsi="Arial" w:cs="Arial"/>
          <w:sz w:val="24"/>
        </w:rPr>
        <w:t xml:space="preserve">na profilu zadavatele, </w:t>
      </w:r>
      <w:r w:rsidRPr="005C5295">
        <w:rPr>
          <w:rFonts w:ascii="Arial" w:hAnsi="Arial" w:cs="Arial"/>
          <w:sz w:val="24"/>
          <w:szCs w:val="24"/>
        </w:rPr>
        <w:t>a to nejpozději do 2 pracovních dnů po doručení žádosti podle předchozího odstavce.</w:t>
      </w:r>
      <w:r w:rsidR="007A470E">
        <w:rPr>
          <w:rFonts w:ascii="Arial" w:hAnsi="Arial" w:cs="Arial"/>
          <w:sz w:val="24"/>
          <w:szCs w:val="24"/>
        </w:rPr>
        <w:t xml:space="preserve"> </w:t>
      </w:r>
    </w:p>
    <w:p w14:paraId="4510C3DA" w14:textId="77777777" w:rsidR="00A049BA" w:rsidRDefault="00A049BA">
      <w:pPr>
        <w:ind w:left="1364"/>
        <w:jc w:val="both"/>
        <w:rPr>
          <w:rFonts w:ascii="Arial" w:hAnsi="Arial" w:cs="Arial"/>
          <w:sz w:val="24"/>
          <w:szCs w:val="24"/>
        </w:rPr>
      </w:pPr>
    </w:p>
    <w:p w14:paraId="2F36573E" w14:textId="77777777" w:rsidR="00A049BA" w:rsidRDefault="007A470E">
      <w:pPr>
        <w:pStyle w:val="Nadpis1"/>
        <w:numPr>
          <w:ilvl w:val="1"/>
          <w:numId w:val="2"/>
        </w:numPr>
        <w:spacing w:before="0"/>
        <w:rPr>
          <w:caps w:val="0"/>
          <w:szCs w:val="32"/>
        </w:rPr>
      </w:pPr>
      <w:r>
        <w:rPr>
          <w:caps w:val="0"/>
          <w:szCs w:val="32"/>
        </w:rPr>
        <w:t xml:space="preserve"> Změna nebo doplnění zadávací dokumentace</w:t>
      </w:r>
    </w:p>
    <w:p w14:paraId="52BD9F38" w14:textId="3348832A" w:rsidR="00A049BA" w:rsidRDefault="007A470E">
      <w:pPr>
        <w:ind w:firstLine="644"/>
        <w:jc w:val="both"/>
        <w:rPr>
          <w:rFonts w:ascii="Arial" w:hAnsi="Arial" w:cs="Arial"/>
          <w:sz w:val="24"/>
          <w:szCs w:val="24"/>
        </w:rPr>
      </w:pPr>
      <w:r>
        <w:rPr>
          <w:rFonts w:ascii="Arial" w:hAnsi="Arial" w:cs="Arial"/>
          <w:sz w:val="24"/>
          <w:szCs w:val="24"/>
        </w:rPr>
        <w:t>Zadavatel může změnit nebo doplnit zadávací podmínky obsažené v zadávací dokumentaci. Změna nebo doplnění zadávací dokumentace musí být uveřejněna</w:t>
      </w:r>
      <w:r w:rsidR="00586F71">
        <w:rPr>
          <w:rFonts w:ascii="Arial" w:hAnsi="Arial" w:cs="Arial"/>
          <w:sz w:val="24"/>
          <w:szCs w:val="24"/>
        </w:rPr>
        <w:t xml:space="preserve"> nebo oznámena dodavatelům</w:t>
      </w:r>
      <w:r>
        <w:rPr>
          <w:rFonts w:ascii="Arial" w:hAnsi="Arial" w:cs="Arial"/>
          <w:sz w:val="24"/>
          <w:szCs w:val="24"/>
        </w:rPr>
        <w:t xml:space="preserve"> stejným způsobem jako zadávací podmínka, která byla změněna nebo doplněna.</w:t>
      </w:r>
    </w:p>
    <w:p w14:paraId="4F91FBF0" w14:textId="61D7E8D4" w:rsidR="00A049BA" w:rsidRDefault="00A049BA">
      <w:pPr>
        <w:ind w:left="1364"/>
        <w:jc w:val="both"/>
        <w:rPr>
          <w:rFonts w:ascii="Arial" w:hAnsi="Arial" w:cs="Arial"/>
          <w:sz w:val="24"/>
          <w:szCs w:val="24"/>
        </w:rPr>
      </w:pPr>
    </w:p>
    <w:p w14:paraId="330BF23F" w14:textId="77777777" w:rsidR="00E01406" w:rsidRDefault="00E01406">
      <w:pPr>
        <w:ind w:left="1364"/>
        <w:jc w:val="both"/>
        <w:rPr>
          <w:rFonts w:ascii="Arial" w:hAnsi="Arial" w:cs="Arial"/>
          <w:sz w:val="24"/>
          <w:szCs w:val="24"/>
        </w:rPr>
      </w:pPr>
    </w:p>
    <w:p w14:paraId="2E7B02CD" w14:textId="77777777" w:rsidR="00A049BA" w:rsidRDefault="007A470E">
      <w:pPr>
        <w:pStyle w:val="Nadpis1"/>
        <w:numPr>
          <w:ilvl w:val="0"/>
          <w:numId w:val="2"/>
        </w:numPr>
        <w:spacing w:before="0"/>
      </w:pPr>
      <w:r>
        <w:t>Ostatní podmínky výběrového řízení, práva zadavatele</w:t>
      </w:r>
    </w:p>
    <w:p w14:paraId="4027396E" w14:textId="77777777" w:rsidR="00A049BA" w:rsidRDefault="00A049BA">
      <w:pPr>
        <w:ind w:left="644"/>
        <w:rPr>
          <w:highlight w:val="yellow"/>
        </w:rPr>
      </w:pPr>
    </w:p>
    <w:p w14:paraId="3BD30B53" w14:textId="77777777" w:rsidR="00A049BA" w:rsidRDefault="007A470E">
      <w:pPr>
        <w:pStyle w:val="Nadpis1"/>
        <w:numPr>
          <w:ilvl w:val="1"/>
          <w:numId w:val="2"/>
        </w:numPr>
        <w:spacing w:before="0"/>
        <w:rPr>
          <w:caps w:val="0"/>
          <w:szCs w:val="32"/>
        </w:rPr>
      </w:pPr>
      <w:r>
        <w:rPr>
          <w:caps w:val="0"/>
          <w:szCs w:val="32"/>
        </w:rPr>
        <w:t xml:space="preserve"> Požadavky na varianty nabídek</w:t>
      </w:r>
    </w:p>
    <w:p w14:paraId="2A664B3E" w14:textId="77777777" w:rsidR="00A049BA" w:rsidRDefault="007A470E">
      <w:pPr>
        <w:ind w:firstLine="720"/>
        <w:jc w:val="both"/>
        <w:rPr>
          <w:rFonts w:ascii="Arial" w:hAnsi="Arial" w:cs="Arial"/>
          <w:sz w:val="24"/>
          <w:szCs w:val="24"/>
        </w:rPr>
      </w:pPr>
      <w:r>
        <w:rPr>
          <w:rFonts w:ascii="Arial" w:hAnsi="Arial" w:cs="Arial"/>
          <w:sz w:val="24"/>
          <w:szCs w:val="24"/>
        </w:rPr>
        <w:t>Zadavatel nepřipouští varianty nabídek.</w:t>
      </w:r>
    </w:p>
    <w:p w14:paraId="31614611" w14:textId="77777777" w:rsidR="00A049BA" w:rsidRDefault="00A049BA">
      <w:pPr>
        <w:ind w:left="644"/>
      </w:pPr>
    </w:p>
    <w:p w14:paraId="7BC9CB05" w14:textId="77777777" w:rsidR="00A049BA" w:rsidRDefault="007A470E">
      <w:pPr>
        <w:pStyle w:val="Nadpis1"/>
        <w:numPr>
          <w:ilvl w:val="1"/>
          <w:numId w:val="2"/>
        </w:numPr>
        <w:spacing w:before="0"/>
        <w:rPr>
          <w:caps w:val="0"/>
          <w:szCs w:val="32"/>
        </w:rPr>
      </w:pPr>
      <w:r>
        <w:rPr>
          <w:caps w:val="0"/>
          <w:szCs w:val="32"/>
        </w:rPr>
        <w:t xml:space="preserve"> Zrušení výběrového řízení</w:t>
      </w:r>
    </w:p>
    <w:p w14:paraId="077E7EA6" w14:textId="77777777" w:rsidR="00A049BA" w:rsidRDefault="007A470E">
      <w:pPr>
        <w:ind w:firstLine="720"/>
        <w:jc w:val="both"/>
        <w:rPr>
          <w:rFonts w:ascii="Arial" w:hAnsi="Arial"/>
          <w:sz w:val="24"/>
        </w:rPr>
      </w:pPr>
      <w:r>
        <w:rPr>
          <w:rFonts w:ascii="Arial" w:hAnsi="Arial"/>
          <w:sz w:val="24"/>
        </w:rPr>
        <w:t>Zadavatel si vyhrazuje právo zrušit výběrové řízení bez udání důvodu nejpozději do podpisu smlouvy. Pokud zadavatel zruší výběrové řízení, nevzniká dodavatelům vůči zadavateli jakýkoliv nárok.</w:t>
      </w:r>
    </w:p>
    <w:p w14:paraId="1ACD554A" w14:textId="77777777" w:rsidR="00A049BA" w:rsidRDefault="00A049BA">
      <w:pPr>
        <w:ind w:left="1364"/>
        <w:jc w:val="both"/>
        <w:rPr>
          <w:rFonts w:ascii="Arial" w:hAnsi="Arial"/>
          <w:sz w:val="24"/>
        </w:rPr>
      </w:pPr>
    </w:p>
    <w:p w14:paraId="524DA716" w14:textId="77777777" w:rsidR="00A049BA" w:rsidRDefault="007A470E">
      <w:pPr>
        <w:pStyle w:val="Nadpis1"/>
        <w:numPr>
          <w:ilvl w:val="1"/>
          <w:numId w:val="2"/>
        </w:numPr>
        <w:spacing w:before="0"/>
        <w:rPr>
          <w:caps w:val="0"/>
          <w:szCs w:val="32"/>
        </w:rPr>
      </w:pPr>
      <w:r>
        <w:rPr>
          <w:caps w:val="0"/>
          <w:szCs w:val="32"/>
        </w:rPr>
        <w:t xml:space="preserve"> Zadávací lhůta</w:t>
      </w:r>
    </w:p>
    <w:p w14:paraId="080FE178" w14:textId="29011EDE" w:rsidR="00A049BA" w:rsidRDefault="007A470E">
      <w:pPr>
        <w:ind w:firstLine="720"/>
        <w:jc w:val="both"/>
        <w:rPr>
          <w:rFonts w:ascii="Arial" w:hAnsi="Arial" w:cs="Arial"/>
          <w:sz w:val="24"/>
        </w:rPr>
      </w:pPr>
      <w:r>
        <w:rPr>
          <w:rFonts w:ascii="Arial" w:hAnsi="Arial" w:cs="Arial"/>
          <w:sz w:val="24"/>
        </w:rPr>
        <w:t xml:space="preserve">Zadávací lhůta začíná běžet okamžikem skončení lhůty pro podání nabídek. Délka zadávací lhůty činí 90 kalendářních dnů. </w:t>
      </w:r>
    </w:p>
    <w:p w14:paraId="64497057" w14:textId="77777777" w:rsidR="00A049BA" w:rsidRDefault="00A049BA">
      <w:pPr>
        <w:ind w:left="1364"/>
        <w:jc w:val="both"/>
        <w:rPr>
          <w:rFonts w:ascii="Arial" w:hAnsi="Arial" w:cs="Arial"/>
          <w:sz w:val="24"/>
        </w:rPr>
      </w:pPr>
    </w:p>
    <w:p w14:paraId="3FD67B2B" w14:textId="77777777" w:rsidR="00A049BA" w:rsidRDefault="007A470E">
      <w:pPr>
        <w:pStyle w:val="Nadpis1"/>
        <w:numPr>
          <w:ilvl w:val="1"/>
          <w:numId w:val="2"/>
        </w:numPr>
        <w:spacing w:before="0"/>
        <w:rPr>
          <w:caps w:val="0"/>
          <w:szCs w:val="32"/>
        </w:rPr>
      </w:pPr>
      <w:r>
        <w:rPr>
          <w:caps w:val="0"/>
          <w:szCs w:val="32"/>
        </w:rPr>
        <w:t xml:space="preserve"> Další podmínky</w:t>
      </w:r>
    </w:p>
    <w:p w14:paraId="223FF31F" w14:textId="4CD18ED3" w:rsidR="00A049BA" w:rsidRDefault="007A470E">
      <w:pPr>
        <w:ind w:firstLine="644"/>
        <w:jc w:val="both"/>
        <w:rPr>
          <w:rFonts w:ascii="Arial" w:hAnsi="Arial" w:cs="Arial"/>
          <w:sz w:val="24"/>
        </w:rPr>
      </w:pPr>
      <w:r>
        <w:rPr>
          <w:rFonts w:ascii="Arial" w:hAnsi="Arial" w:cs="Arial"/>
          <w:sz w:val="24"/>
        </w:rPr>
        <w:t>Toto výběrové řízení není zadáváno dle zákona č. 134/2016 Sb., o zadávání veřejných zakázek, a to i přesto, že se v některých částech této Zadávací dokumentace na jednotlivá ustanovení zákona zadavatel odkazuje. Zadavatel uvádí odkazy na zákon z důvodu používání některých jeho právních institutů či termínů. V případech, kdy některý postup zadavatele není v této Zadávací dokumentaci výslovně upraven, může zadavatel analogicky podle zákona č. 134/2016 Sb., o zadávání veřejných zakázek, postupovat.</w:t>
      </w:r>
    </w:p>
    <w:p w14:paraId="0A5E9F37" w14:textId="77777777" w:rsidR="00A049BA" w:rsidRDefault="00A049BA" w:rsidP="00AA0318">
      <w:pPr>
        <w:jc w:val="both"/>
        <w:rPr>
          <w:rFonts w:ascii="Arial" w:hAnsi="Arial" w:cs="Arial"/>
          <w:sz w:val="24"/>
        </w:rPr>
      </w:pPr>
    </w:p>
    <w:p w14:paraId="6B0EC83C" w14:textId="77777777" w:rsidR="00A049BA" w:rsidRDefault="007A470E">
      <w:pPr>
        <w:ind w:firstLine="644"/>
        <w:jc w:val="both"/>
        <w:rPr>
          <w:rFonts w:ascii="Arial" w:hAnsi="Arial" w:cs="Arial"/>
          <w:sz w:val="24"/>
        </w:rPr>
      </w:pPr>
      <w:r>
        <w:rPr>
          <w:rFonts w:ascii="Arial" w:hAnsi="Arial" w:cs="Arial"/>
          <w:sz w:val="24"/>
        </w:rPr>
        <w:t>Nabídka musí být zpracována dle zadávacích podmínek uvedených v této Zadávací dokumentaci. Nabídka, která bude v rozporu se zadávacími podmínkami, bude mít za následek vyloučení účastníka z výběrového řízení.</w:t>
      </w:r>
    </w:p>
    <w:p w14:paraId="31249C09" w14:textId="77777777" w:rsidR="00A049BA" w:rsidRDefault="00A049BA">
      <w:pPr>
        <w:ind w:left="1364"/>
        <w:jc w:val="both"/>
        <w:rPr>
          <w:rFonts w:ascii="Arial" w:hAnsi="Arial" w:cs="Arial"/>
          <w:sz w:val="24"/>
        </w:rPr>
      </w:pPr>
    </w:p>
    <w:p w14:paraId="6482D105" w14:textId="77777777" w:rsidR="00A049BA" w:rsidRDefault="007A470E">
      <w:pPr>
        <w:ind w:firstLine="644"/>
        <w:jc w:val="both"/>
        <w:rPr>
          <w:rFonts w:ascii="Arial" w:hAnsi="Arial" w:cs="Arial"/>
          <w:sz w:val="24"/>
        </w:rPr>
      </w:pPr>
      <w:r>
        <w:rPr>
          <w:rFonts w:ascii="Arial" w:hAnsi="Arial" w:cs="Arial"/>
          <w:sz w:val="24"/>
        </w:rPr>
        <w:lastRenderedPageBreak/>
        <w:t>Účastník nese veškeré náklady spojené s účastí ve výběrovém řízení.</w:t>
      </w:r>
    </w:p>
    <w:p w14:paraId="09999F29" w14:textId="77777777" w:rsidR="00A049BA" w:rsidRDefault="00A049BA">
      <w:pPr>
        <w:jc w:val="both"/>
        <w:rPr>
          <w:rFonts w:ascii="Arial" w:hAnsi="Arial" w:cs="Arial"/>
          <w:sz w:val="24"/>
        </w:rPr>
      </w:pPr>
    </w:p>
    <w:p w14:paraId="4AE28A1F" w14:textId="6C591D92" w:rsidR="00820B85" w:rsidRDefault="00C65270" w:rsidP="0094105E">
      <w:pPr>
        <w:ind w:firstLine="644"/>
        <w:jc w:val="both"/>
        <w:rPr>
          <w:rFonts w:ascii="Arial" w:hAnsi="Arial" w:cs="Arial"/>
          <w:sz w:val="24"/>
          <w:szCs w:val="24"/>
          <w:lang w:eastAsia="cs-CZ"/>
        </w:rPr>
      </w:pPr>
      <w:r w:rsidRPr="00C65270">
        <w:rPr>
          <w:rFonts w:ascii="Arial" w:hAnsi="Arial" w:cs="Arial"/>
          <w:snapToGrid w:val="0"/>
          <w:sz w:val="24"/>
          <w:szCs w:val="24"/>
          <w:lang w:eastAsia="cs-CZ"/>
        </w:rPr>
        <w:t xml:space="preserve">Pokud zadávací podmínky obsahují odkazy </w:t>
      </w:r>
      <w:r w:rsidRPr="00C65270">
        <w:rPr>
          <w:rFonts w:ascii="Arial" w:hAnsi="Arial" w:cs="Arial"/>
          <w:sz w:val="24"/>
          <w:szCs w:val="24"/>
          <w:lang w:eastAsia="cs-CZ"/>
        </w:rPr>
        <w:t>na určité dodavatele nebo výrobky, nebo patenty na vynálezy, užitné vzory, průmyslové vzory, ochranné známky nebo označení původu, pak u každého takového odkazu zadavatel připouští možnost nabídnout rovnocenné řešení.</w:t>
      </w:r>
    </w:p>
    <w:p w14:paraId="31D05D34" w14:textId="219474C6" w:rsidR="00E01406" w:rsidRDefault="00E01406" w:rsidP="0094105E">
      <w:pPr>
        <w:ind w:firstLine="644"/>
        <w:jc w:val="both"/>
        <w:rPr>
          <w:rFonts w:ascii="Arial" w:hAnsi="Arial" w:cs="Arial"/>
          <w:sz w:val="24"/>
          <w:szCs w:val="24"/>
          <w:lang w:eastAsia="cs-CZ"/>
        </w:rPr>
      </w:pPr>
    </w:p>
    <w:p w14:paraId="5750A473" w14:textId="77777777" w:rsidR="00E01406" w:rsidRPr="0094105E" w:rsidRDefault="00E01406" w:rsidP="0094105E">
      <w:pPr>
        <w:ind w:firstLine="644"/>
        <w:jc w:val="both"/>
        <w:rPr>
          <w:rFonts w:ascii="Arial" w:hAnsi="Arial" w:cs="Arial"/>
          <w:sz w:val="24"/>
          <w:szCs w:val="24"/>
          <w:lang w:eastAsia="cs-CZ"/>
        </w:rPr>
      </w:pPr>
    </w:p>
    <w:p w14:paraId="1C4BEF85" w14:textId="73FCF8D2" w:rsidR="00A049BA" w:rsidRDefault="007A470E">
      <w:pPr>
        <w:pStyle w:val="Nadpis1"/>
        <w:numPr>
          <w:ilvl w:val="0"/>
          <w:numId w:val="2"/>
        </w:numPr>
        <w:spacing w:before="0"/>
      </w:pPr>
      <w:r>
        <w:t>podmínky a požadavky na zpracování nabídky</w:t>
      </w:r>
    </w:p>
    <w:p w14:paraId="283074F2" w14:textId="77777777" w:rsidR="00A049BA" w:rsidRDefault="00A049BA">
      <w:pPr>
        <w:ind w:left="644"/>
      </w:pPr>
    </w:p>
    <w:p w14:paraId="66032128" w14:textId="77777777" w:rsidR="00A049BA" w:rsidRDefault="007A470E">
      <w:pPr>
        <w:pStyle w:val="Nadpis1"/>
        <w:numPr>
          <w:ilvl w:val="1"/>
          <w:numId w:val="2"/>
        </w:numPr>
        <w:spacing w:before="0"/>
        <w:rPr>
          <w:caps w:val="0"/>
          <w:szCs w:val="32"/>
        </w:rPr>
      </w:pPr>
      <w:r>
        <w:rPr>
          <w:caps w:val="0"/>
          <w:szCs w:val="32"/>
        </w:rPr>
        <w:t xml:space="preserve"> Nabídka dodavatele</w:t>
      </w:r>
    </w:p>
    <w:p w14:paraId="211BF30B" w14:textId="77777777" w:rsidR="00A049BA" w:rsidRDefault="007A470E">
      <w:pPr>
        <w:ind w:firstLine="644"/>
        <w:jc w:val="both"/>
        <w:rPr>
          <w:rFonts w:ascii="Arial" w:hAnsi="Arial" w:cs="Arial"/>
          <w:sz w:val="24"/>
          <w:szCs w:val="24"/>
        </w:rPr>
      </w:pPr>
      <w:r>
        <w:rPr>
          <w:rFonts w:ascii="Arial" w:hAnsi="Arial" w:cs="Arial"/>
          <w:sz w:val="24"/>
          <w:szCs w:val="24"/>
        </w:rPr>
        <w:t xml:space="preserve">Pod pojmem nabídka se rozumí návrh smlouvy předložený dodavatelem ve výběrovém řízení včetně dokumentů a dokladů požadovaných zadavatelem v zadávacích podmínkách. </w:t>
      </w:r>
    </w:p>
    <w:p w14:paraId="4847BBF8" w14:textId="77777777" w:rsidR="00A049BA" w:rsidRDefault="00A049BA">
      <w:pPr>
        <w:ind w:left="1364"/>
        <w:jc w:val="both"/>
        <w:rPr>
          <w:rFonts w:ascii="Arial" w:hAnsi="Arial" w:cs="Arial"/>
          <w:sz w:val="24"/>
          <w:szCs w:val="24"/>
        </w:rPr>
      </w:pPr>
    </w:p>
    <w:p w14:paraId="0303042C" w14:textId="77777777" w:rsidR="00A049BA" w:rsidRDefault="007A470E">
      <w:pPr>
        <w:ind w:firstLine="644"/>
        <w:jc w:val="both"/>
        <w:rPr>
          <w:rFonts w:ascii="Arial" w:hAnsi="Arial" w:cs="Arial"/>
          <w:sz w:val="24"/>
          <w:szCs w:val="24"/>
        </w:rPr>
      </w:pPr>
      <w:r>
        <w:rPr>
          <w:rFonts w:ascii="Arial" w:hAnsi="Arial" w:cs="Arial"/>
          <w:sz w:val="24"/>
          <w:szCs w:val="24"/>
        </w:rPr>
        <w:t>Součástí nabídky jsou i doklady a informace prokazující splnění kvalifikace.</w:t>
      </w:r>
    </w:p>
    <w:p w14:paraId="25C3AEC1" w14:textId="77777777" w:rsidR="00A049BA" w:rsidRDefault="00A049BA">
      <w:pPr>
        <w:ind w:left="644"/>
        <w:jc w:val="both"/>
        <w:rPr>
          <w:rFonts w:ascii="Arial" w:hAnsi="Arial" w:cs="Arial"/>
          <w:sz w:val="24"/>
          <w:szCs w:val="24"/>
        </w:rPr>
      </w:pPr>
    </w:p>
    <w:p w14:paraId="69E70F9A" w14:textId="77777777" w:rsidR="00D933E3" w:rsidRPr="00473BBC" w:rsidRDefault="00D933E3" w:rsidP="00D933E3">
      <w:pPr>
        <w:autoSpaceDE w:val="0"/>
        <w:autoSpaceDN w:val="0"/>
        <w:adjustRightInd w:val="0"/>
        <w:ind w:firstLine="644"/>
        <w:jc w:val="both"/>
        <w:rPr>
          <w:rFonts w:ascii="Arial" w:hAnsi="Arial" w:cs="Arial"/>
          <w:sz w:val="24"/>
          <w:szCs w:val="24"/>
          <w:lang w:val="en-US" w:eastAsia="cs-CZ"/>
        </w:rPr>
      </w:pPr>
      <w:r>
        <w:rPr>
          <w:rFonts w:ascii="Arial" w:hAnsi="Arial" w:cs="Arial"/>
          <w:sz w:val="24"/>
          <w:szCs w:val="24"/>
          <w:lang w:eastAsia="cs-CZ"/>
        </w:rPr>
        <w:t xml:space="preserve">Nabídka a veškeré ostatní doklady a údaje budou uvedeny v </w:t>
      </w:r>
      <w:r w:rsidRPr="00E17DB9">
        <w:rPr>
          <w:rFonts w:ascii="Arial" w:hAnsi="Arial" w:cs="Arial"/>
          <w:sz w:val="24"/>
          <w:szCs w:val="24"/>
          <w:lang w:eastAsia="cs-CZ"/>
        </w:rPr>
        <w:t>č</w:t>
      </w:r>
      <w:r w:rsidRPr="00E17DB9">
        <w:rPr>
          <w:rFonts w:ascii="Arial" w:hAnsi="Arial" w:cs="Arial"/>
          <w:sz w:val="24"/>
          <w:szCs w:val="24"/>
          <w:lang w:val="en-US" w:eastAsia="cs-CZ"/>
        </w:rPr>
        <w:t>eském jazyce</w:t>
      </w:r>
      <w:r>
        <w:rPr>
          <w:rFonts w:ascii="Calibri" w:hAnsi="Calibri" w:cs="Calibri"/>
          <w:sz w:val="24"/>
          <w:szCs w:val="24"/>
          <w:lang w:val="en-US" w:eastAsia="cs-CZ"/>
        </w:rPr>
        <w:t xml:space="preserve"> </w:t>
      </w:r>
      <w:r w:rsidRPr="00E17DB9">
        <w:rPr>
          <w:rFonts w:ascii="Arial" w:hAnsi="Arial" w:cs="Arial"/>
          <w:sz w:val="24"/>
          <w:szCs w:val="24"/>
          <w:lang w:val="en-US" w:eastAsia="cs-CZ"/>
        </w:rPr>
        <w:t>(listiny</w:t>
      </w:r>
      <w:r w:rsidRPr="00BB30EC">
        <w:rPr>
          <w:rFonts w:ascii="Arial" w:hAnsi="Arial" w:cs="Arial"/>
          <w:sz w:val="24"/>
          <w:szCs w:val="24"/>
          <w:lang w:val="en-US" w:eastAsia="cs-CZ"/>
        </w:rPr>
        <w:t xml:space="preserve"> v</w:t>
      </w:r>
      <w:r>
        <w:rPr>
          <w:rFonts w:ascii="Arial" w:hAnsi="Arial" w:cs="Arial"/>
          <w:sz w:val="24"/>
          <w:szCs w:val="24"/>
          <w:lang w:eastAsia="cs-CZ"/>
        </w:rPr>
        <w:t xml:space="preserve"> jiném, než českém jazyce budou doplněny překladem do českého jazyka, s výjimkou dokladů ve slovenském jazyce a dokladů o vzdělání v latinském jazyce), v písemné formě a nabídka bude podepsána osobou oprávněnou za účastníka jednat a podepisovat podle výpisu z </w:t>
      </w:r>
      <w:r>
        <w:rPr>
          <w:rFonts w:ascii="Arial" w:hAnsi="Arial" w:cs="Arial"/>
          <w:sz w:val="24"/>
          <w:szCs w:val="24"/>
          <w:lang w:val="en-US" w:eastAsia="cs-CZ"/>
        </w:rPr>
        <w:t xml:space="preserve">obchodního </w:t>
      </w:r>
      <w:r>
        <w:rPr>
          <w:rFonts w:ascii="Arial" w:hAnsi="Arial" w:cs="Arial"/>
          <w:sz w:val="24"/>
          <w:szCs w:val="24"/>
          <w:lang w:eastAsia="cs-CZ"/>
        </w:rPr>
        <w:t>č</w:t>
      </w:r>
      <w:r>
        <w:rPr>
          <w:rFonts w:ascii="Arial" w:hAnsi="Arial" w:cs="Arial"/>
          <w:sz w:val="24"/>
          <w:szCs w:val="24"/>
          <w:lang w:val="en-US" w:eastAsia="cs-CZ"/>
        </w:rPr>
        <w:t>i obdobného rejst</w:t>
      </w:r>
      <w:r>
        <w:rPr>
          <w:rFonts w:ascii="Arial" w:hAnsi="Arial" w:cs="Arial"/>
          <w:sz w:val="24"/>
          <w:szCs w:val="24"/>
          <w:lang w:eastAsia="cs-CZ"/>
        </w:rPr>
        <w:t>ř</w:t>
      </w:r>
      <w:r>
        <w:rPr>
          <w:rFonts w:ascii="Arial" w:hAnsi="Arial" w:cs="Arial"/>
          <w:sz w:val="24"/>
          <w:szCs w:val="24"/>
          <w:lang w:val="en-US" w:eastAsia="cs-CZ"/>
        </w:rPr>
        <w:t>íku,</w:t>
      </w:r>
      <w:r>
        <w:rPr>
          <w:sz w:val="24"/>
          <w:szCs w:val="24"/>
          <w:lang w:val="en-US" w:eastAsia="cs-CZ"/>
        </w:rPr>
        <w:t xml:space="preserve"> </w:t>
      </w:r>
      <w:r>
        <w:rPr>
          <w:rFonts w:ascii="Arial" w:hAnsi="Arial" w:cs="Arial"/>
          <w:sz w:val="24"/>
          <w:szCs w:val="24"/>
          <w:lang w:eastAsia="cs-CZ"/>
        </w:rPr>
        <w:t xml:space="preserve">popřípadě osobou zmocněnou </w:t>
      </w:r>
      <w:r w:rsidRPr="00BB30EC">
        <w:rPr>
          <w:rFonts w:ascii="Arial" w:hAnsi="Arial" w:cs="Arial"/>
          <w:sz w:val="24"/>
          <w:szCs w:val="24"/>
        </w:rPr>
        <w:t>podle právních předpisů</w:t>
      </w:r>
      <w:r>
        <w:rPr>
          <w:rFonts w:ascii="Arial" w:hAnsi="Arial" w:cs="Arial"/>
          <w:sz w:val="24"/>
          <w:szCs w:val="24"/>
          <w:lang w:eastAsia="cs-CZ"/>
        </w:rPr>
        <w:t xml:space="preserve">, jejíž plná moc musí být součástí nabídky. </w:t>
      </w:r>
    </w:p>
    <w:p w14:paraId="4CFC93CB" w14:textId="77777777" w:rsidR="00C65270" w:rsidRDefault="00C65270">
      <w:pPr>
        <w:ind w:firstLine="644"/>
        <w:jc w:val="both"/>
        <w:rPr>
          <w:rFonts w:ascii="Arial" w:hAnsi="Arial" w:cs="Arial"/>
          <w:sz w:val="24"/>
          <w:szCs w:val="24"/>
        </w:rPr>
      </w:pPr>
    </w:p>
    <w:p w14:paraId="7ACEC3FB" w14:textId="77777777" w:rsidR="00A049BA" w:rsidRDefault="007A470E">
      <w:pPr>
        <w:pStyle w:val="Nadpis1"/>
        <w:numPr>
          <w:ilvl w:val="1"/>
          <w:numId w:val="2"/>
        </w:numPr>
        <w:spacing w:before="0"/>
        <w:rPr>
          <w:caps w:val="0"/>
          <w:szCs w:val="32"/>
        </w:rPr>
      </w:pPr>
      <w:r>
        <w:rPr>
          <w:caps w:val="0"/>
          <w:szCs w:val="32"/>
        </w:rPr>
        <w:t xml:space="preserve"> Podání nabídky</w:t>
      </w:r>
    </w:p>
    <w:p w14:paraId="6941792E" w14:textId="77777777" w:rsidR="00A049BA" w:rsidRDefault="00A049BA">
      <w:pPr>
        <w:ind w:firstLine="720"/>
        <w:jc w:val="both"/>
        <w:rPr>
          <w:rFonts w:ascii="Arial" w:hAnsi="Arial" w:cs="Arial"/>
          <w:b/>
          <w:sz w:val="24"/>
        </w:rPr>
      </w:pPr>
    </w:p>
    <w:p w14:paraId="271D51F4" w14:textId="30D8A8EF" w:rsidR="00C65270" w:rsidRPr="00C65270" w:rsidRDefault="00C65270" w:rsidP="00C65270">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t xml:space="preserve">Nabídka dodavatele </w:t>
      </w:r>
      <w:r w:rsidR="00D933E3">
        <w:rPr>
          <w:rFonts w:ascii="Arial" w:hAnsi="Arial" w:cs="Arial"/>
          <w:sz w:val="24"/>
          <w:szCs w:val="24"/>
          <w:lang w:eastAsia="cs-CZ"/>
        </w:rPr>
        <w:t>musí</w:t>
      </w:r>
      <w:r w:rsidRPr="00C65270">
        <w:rPr>
          <w:rFonts w:ascii="Arial" w:hAnsi="Arial" w:cs="Arial"/>
          <w:sz w:val="24"/>
          <w:szCs w:val="24"/>
          <w:lang w:eastAsia="cs-CZ"/>
        </w:rPr>
        <w:t xml:space="preserve"> být podána</w:t>
      </w:r>
      <w:r w:rsidRPr="00C65270">
        <w:rPr>
          <w:rFonts w:ascii="Arial" w:hAnsi="Arial" w:cs="Arial"/>
          <w:b/>
          <w:sz w:val="24"/>
          <w:szCs w:val="24"/>
          <w:lang w:eastAsia="cs-CZ"/>
        </w:rPr>
        <w:t xml:space="preserve"> výhradně v elektronické podobě</w:t>
      </w:r>
      <w:r w:rsidRPr="00C65270">
        <w:rPr>
          <w:rFonts w:ascii="Arial" w:hAnsi="Arial" w:cs="Arial"/>
          <w:sz w:val="24"/>
          <w:szCs w:val="24"/>
          <w:lang w:eastAsia="cs-CZ"/>
        </w:rPr>
        <w:t>. Podání nabídky v elektronické podobě bude realizováno prostřednictvím elektronického nástroje E-ZAK na URL adrese veřejné zakázky.</w:t>
      </w:r>
    </w:p>
    <w:p w14:paraId="2ADDBED4" w14:textId="77777777" w:rsidR="00C65270" w:rsidRPr="00C65270" w:rsidRDefault="00C65270" w:rsidP="00C65270">
      <w:pPr>
        <w:suppressAutoHyphens w:val="0"/>
        <w:ind w:left="284"/>
        <w:jc w:val="both"/>
        <w:rPr>
          <w:rFonts w:ascii="Arial" w:hAnsi="Arial" w:cs="Arial"/>
          <w:sz w:val="24"/>
          <w:szCs w:val="24"/>
          <w:lang w:eastAsia="cs-CZ"/>
        </w:rPr>
      </w:pPr>
      <w:r w:rsidRPr="00C65270">
        <w:rPr>
          <w:rFonts w:ascii="Arial" w:hAnsi="Arial" w:cs="Arial"/>
          <w:sz w:val="24"/>
          <w:szCs w:val="24"/>
          <w:lang w:eastAsia="cs-CZ"/>
        </w:rPr>
        <w:t xml:space="preserve"> </w:t>
      </w:r>
    </w:p>
    <w:p w14:paraId="17EEA5E8" w14:textId="77777777" w:rsidR="00C65270" w:rsidRPr="00C65270" w:rsidRDefault="00C65270" w:rsidP="00C65270">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t xml:space="preserve">Zadavatel preferuje, aby nabídka obsahovala jediný soubor (např. komprimovaný soubor nebo formát </w:t>
      </w:r>
      <w:proofErr w:type="spellStart"/>
      <w:r w:rsidRPr="00C65270">
        <w:rPr>
          <w:rFonts w:ascii="Arial" w:hAnsi="Arial" w:cs="Arial"/>
          <w:sz w:val="24"/>
          <w:szCs w:val="24"/>
          <w:lang w:eastAsia="cs-CZ"/>
        </w:rPr>
        <w:t>pdf</w:t>
      </w:r>
      <w:proofErr w:type="spellEnd"/>
      <w:r w:rsidRPr="00C65270">
        <w:rPr>
          <w:rFonts w:ascii="Arial" w:hAnsi="Arial" w:cs="Arial"/>
          <w:sz w:val="24"/>
          <w:szCs w:val="24"/>
          <w:lang w:eastAsia="cs-CZ"/>
        </w:rPr>
        <w:t>).</w:t>
      </w:r>
    </w:p>
    <w:p w14:paraId="395F756C" w14:textId="77777777" w:rsidR="00C65270" w:rsidRPr="00C65270" w:rsidRDefault="00C65270" w:rsidP="00C65270">
      <w:pPr>
        <w:suppressAutoHyphens w:val="0"/>
        <w:ind w:left="284"/>
        <w:jc w:val="both"/>
        <w:rPr>
          <w:rFonts w:ascii="Arial" w:hAnsi="Arial" w:cs="Arial"/>
          <w:sz w:val="24"/>
          <w:szCs w:val="24"/>
          <w:lang w:eastAsia="cs-CZ"/>
        </w:rPr>
      </w:pPr>
    </w:p>
    <w:p w14:paraId="65A39711" w14:textId="1EF30E2D" w:rsidR="00A049BA" w:rsidRDefault="00C65270" w:rsidP="002125CE">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t>Dodavatel nese odpovědnost za to, že předložené dokumenty jsou čitelné. Pokud dodavatel předloží v elektronické podobě dokumenty, které čitelné nebudou, zadavatel na ně bude pohlížet jako by v nabídce obsaženy nebyly.</w:t>
      </w:r>
    </w:p>
    <w:p w14:paraId="3D0656F7" w14:textId="77777777" w:rsidR="00A049BA" w:rsidRDefault="00A049BA">
      <w:pPr>
        <w:ind w:left="644"/>
        <w:jc w:val="both"/>
        <w:rPr>
          <w:rFonts w:ascii="Arial" w:hAnsi="Arial" w:cs="Arial"/>
          <w:sz w:val="24"/>
        </w:rPr>
      </w:pPr>
    </w:p>
    <w:p w14:paraId="37431367" w14:textId="77777777" w:rsidR="00A049BA" w:rsidRDefault="007A470E">
      <w:pPr>
        <w:pStyle w:val="Nadpis1"/>
        <w:numPr>
          <w:ilvl w:val="1"/>
          <w:numId w:val="2"/>
        </w:numPr>
        <w:spacing w:before="0"/>
        <w:jc w:val="both"/>
        <w:rPr>
          <w:caps w:val="0"/>
          <w:szCs w:val="32"/>
        </w:rPr>
      </w:pPr>
      <w:r>
        <w:rPr>
          <w:caps w:val="0"/>
          <w:szCs w:val="32"/>
        </w:rPr>
        <w:t xml:space="preserve"> Členění nabídky, obsah</w:t>
      </w:r>
    </w:p>
    <w:p w14:paraId="234C2FCF" w14:textId="71DD58CA" w:rsidR="00A049BA" w:rsidRDefault="007A470E">
      <w:pPr>
        <w:ind w:firstLine="720"/>
        <w:jc w:val="both"/>
        <w:rPr>
          <w:rFonts w:ascii="Arial" w:hAnsi="Arial" w:cs="Arial"/>
          <w:sz w:val="24"/>
        </w:rPr>
      </w:pPr>
      <w:r>
        <w:rPr>
          <w:rFonts w:ascii="Arial" w:hAnsi="Arial" w:cs="Arial"/>
          <w:sz w:val="24"/>
        </w:rPr>
        <w:t>Nabídka musí být členěna do samostat</w:t>
      </w:r>
      <w:r w:rsidR="009B7EED">
        <w:rPr>
          <w:rFonts w:ascii="Arial" w:hAnsi="Arial" w:cs="Arial"/>
          <w:sz w:val="24"/>
        </w:rPr>
        <w:t>ných částí, řazených za sebou a </w:t>
      </w:r>
      <w:r>
        <w:rPr>
          <w:rFonts w:ascii="Arial" w:hAnsi="Arial" w:cs="Arial"/>
          <w:sz w:val="24"/>
        </w:rPr>
        <w:t>označených shodně s následujícími pokyny.</w:t>
      </w:r>
    </w:p>
    <w:p w14:paraId="3CD2E66D" w14:textId="77777777" w:rsidR="00A049BA" w:rsidRDefault="00A049BA">
      <w:pPr>
        <w:ind w:left="567"/>
        <w:jc w:val="both"/>
        <w:rPr>
          <w:rFonts w:ascii="Arial" w:hAnsi="Arial" w:cs="Arial"/>
          <w:sz w:val="24"/>
          <w:szCs w:val="24"/>
          <w:u w:val="single"/>
        </w:rPr>
      </w:pPr>
    </w:p>
    <w:p w14:paraId="01DEAF5B" w14:textId="77777777" w:rsidR="00A049BA" w:rsidRDefault="007A470E">
      <w:pPr>
        <w:jc w:val="both"/>
        <w:rPr>
          <w:rFonts w:ascii="Arial" w:hAnsi="Arial" w:cs="Arial"/>
          <w:sz w:val="24"/>
          <w:szCs w:val="24"/>
          <w:u w:val="single"/>
        </w:rPr>
      </w:pPr>
      <w:r>
        <w:rPr>
          <w:rFonts w:ascii="Arial" w:hAnsi="Arial" w:cs="Arial"/>
          <w:sz w:val="24"/>
          <w:szCs w:val="24"/>
          <w:u w:val="single"/>
        </w:rPr>
        <w:t>Nabídka musí obsahovat:</w:t>
      </w:r>
    </w:p>
    <w:p w14:paraId="56F9DBAC" w14:textId="77777777" w:rsidR="00A049BA" w:rsidRDefault="00A049BA" w:rsidP="00E01406">
      <w:pPr>
        <w:ind w:left="1560"/>
        <w:jc w:val="both"/>
        <w:rPr>
          <w:rFonts w:ascii="Arial" w:hAnsi="Arial" w:cs="Arial"/>
          <w:sz w:val="24"/>
          <w:szCs w:val="24"/>
          <w:u w:val="single"/>
        </w:rPr>
      </w:pPr>
    </w:p>
    <w:p w14:paraId="4A6D365E" w14:textId="0D839EDF" w:rsidR="00A049BA" w:rsidRDefault="007A470E" w:rsidP="00E01406">
      <w:pPr>
        <w:pStyle w:val="Nadpis1"/>
        <w:numPr>
          <w:ilvl w:val="2"/>
          <w:numId w:val="2"/>
        </w:numPr>
        <w:tabs>
          <w:tab w:val="clear" w:pos="1146"/>
          <w:tab w:val="left" w:pos="1418"/>
        </w:tabs>
        <w:spacing w:before="0"/>
        <w:ind w:left="1418" w:hanging="1418"/>
        <w:jc w:val="both"/>
        <w:rPr>
          <w:b w:val="0"/>
          <w:caps w:val="0"/>
          <w:sz w:val="24"/>
          <w:szCs w:val="24"/>
        </w:rPr>
      </w:pPr>
      <w:r>
        <w:rPr>
          <w:b w:val="0"/>
          <w:caps w:val="0"/>
          <w:sz w:val="24"/>
          <w:szCs w:val="24"/>
        </w:rPr>
        <w:t>Vyplněný formulář "</w:t>
      </w:r>
      <w:r>
        <w:rPr>
          <w:caps w:val="0"/>
          <w:sz w:val="24"/>
          <w:szCs w:val="24"/>
        </w:rPr>
        <w:t>KRYCÍ LIST</w:t>
      </w:r>
      <w:r>
        <w:rPr>
          <w:b w:val="0"/>
          <w:caps w:val="0"/>
          <w:sz w:val="24"/>
          <w:szCs w:val="24"/>
        </w:rPr>
        <w:t>" (viz </w:t>
      </w:r>
      <w:r w:rsidRPr="002F6078">
        <w:rPr>
          <w:b w:val="0"/>
          <w:caps w:val="0"/>
          <w:sz w:val="24"/>
          <w:szCs w:val="24"/>
        </w:rPr>
        <w:t xml:space="preserve">Příloha č. </w:t>
      </w:r>
      <w:r w:rsidR="005559FC">
        <w:rPr>
          <w:b w:val="0"/>
          <w:caps w:val="0"/>
          <w:sz w:val="24"/>
          <w:szCs w:val="24"/>
        </w:rPr>
        <w:t>3</w:t>
      </w:r>
      <w:r>
        <w:rPr>
          <w:b w:val="0"/>
          <w:caps w:val="0"/>
          <w:sz w:val="24"/>
          <w:szCs w:val="24"/>
        </w:rPr>
        <w:t xml:space="preserve"> této </w:t>
      </w:r>
      <w:r w:rsidR="00E01406">
        <w:rPr>
          <w:b w:val="0"/>
          <w:caps w:val="0"/>
          <w:sz w:val="24"/>
          <w:szCs w:val="24"/>
        </w:rPr>
        <w:t>z</w:t>
      </w:r>
      <w:r>
        <w:rPr>
          <w:b w:val="0"/>
          <w:caps w:val="0"/>
          <w:sz w:val="24"/>
          <w:szCs w:val="24"/>
        </w:rPr>
        <w:t>adávací dokumentace)</w:t>
      </w:r>
      <w:r>
        <w:rPr>
          <w:caps w:val="0"/>
          <w:sz w:val="24"/>
          <w:szCs w:val="24"/>
        </w:rPr>
        <w:t xml:space="preserve"> </w:t>
      </w:r>
      <w:r>
        <w:rPr>
          <w:b w:val="0"/>
          <w:caps w:val="0"/>
          <w:sz w:val="24"/>
          <w:szCs w:val="24"/>
        </w:rPr>
        <w:t xml:space="preserve">obsahující identifikační údaje dodavatele, opatřený razítkem a podpisem oprávněné osoby (osob) účastníka v souladu se způsobem podepisování uvedeným ve výpise z Obchodního rejstříku nebo zástupcem zmocněným k tomuto úkonu podle právních předpisů </w:t>
      </w:r>
      <w:r>
        <w:rPr>
          <w:b w:val="0"/>
          <w:caps w:val="0"/>
          <w:sz w:val="24"/>
          <w:szCs w:val="24"/>
        </w:rPr>
        <w:lastRenderedPageBreak/>
        <w:t>(plná mo</w:t>
      </w:r>
      <w:r w:rsidR="00E458A5">
        <w:rPr>
          <w:b w:val="0"/>
          <w:caps w:val="0"/>
          <w:sz w:val="24"/>
          <w:szCs w:val="24"/>
        </w:rPr>
        <w:t>c pak musí být součástí nabídky,</w:t>
      </w:r>
      <w:r>
        <w:rPr>
          <w:b w:val="0"/>
          <w:caps w:val="0"/>
          <w:sz w:val="24"/>
          <w:szCs w:val="24"/>
        </w:rPr>
        <w:t xml:space="preserve"> uložená za krycím listem nabídky).</w:t>
      </w:r>
    </w:p>
    <w:p w14:paraId="5ACB9FAB" w14:textId="77777777" w:rsidR="00A049BA" w:rsidRDefault="00A049BA">
      <w:pPr>
        <w:ind w:left="644"/>
      </w:pPr>
    </w:p>
    <w:p w14:paraId="50B9560F" w14:textId="53A78A90" w:rsidR="00A049BA" w:rsidRPr="0010739C" w:rsidRDefault="007A470E" w:rsidP="00E01406">
      <w:pPr>
        <w:pStyle w:val="Nadpis1"/>
        <w:widowControl w:val="0"/>
        <w:numPr>
          <w:ilvl w:val="2"/>
          <w:numId w:val="2"/>
        </w:numPr>
        <w:tabs>
          <w:tab w:val="clear" w:pos="1146"/>
        </w:tabs>
        <w:spacing w:before="0"/>
        <w:ind w:left="1418" w:hanging="992"/>
        <w:jc w:val="both"/>
        <w:rPr>
          <w:b w:val="0"/>
          <w:caps w:val="0"/>
          <w:sz w:val="24"/>
          <w:szCs w:val="24"/>
          <w:u w:val="single"/>
        </w:rPr>
      </w:pPr>
      <w:r w:rsidRPr="0010739C">
        <w:rPr>
          <w:caps w:val="0"/>
          <w:sz w:val="24"/>
          <w:szCs w:val="24"/>
        </w:rPr>
        <w:t>Návrh smlouvy</w:t>
      </w:r>
      <w:r w:rsidRPr="0010739C">
        <w:rPr>
          <w:b w:val="0"/>
          <w:caps w:val="0"/>
          <w:sz w:val="24"/>
          <w:szCs w:val="24"/>
        </w:rPr>
        <w:t xml:space="preserve"> – návrh smlouvy musí být podepsán osobou oprávněnou za účastníka jednat a podepisovat v souladu se způsobem podepisování uvedeným ve výpise z Obchodního rejstříku p</w:t>
      </w:r>
      <w:r w:rsidR="00E458A5" w:rsidRPr="0010739C">
        <w:rPr>
          <w:b w:val="0"/>
          <w:caps w:val="0"/>
          <w:sz w:val="24"/>
          <w:szCs w:val="24"/>
        </w:rPr>
        <w:t xml:space="preserve">opřípadě zmocněncem účastníka </w:t>
      </w:r>
      <w:r w:rsidRPr="0010739C">
        <w:rPr>
          <w:b w:val="0"/>
          <w:caps w:val="0"/>
          <w:sz w:val="24"/>
          <w:szCs w:val="24"/>
        </w:rPr>
        <w:t xml:space="preserve">(účastník doloží oprávnění výpisem z Obchodního rejstříku nebo plnou mocí). Tento návrh musí být v souladu s obchodními podmínkami předloženými zadavatelem v Zadávací dokumentaci. </w:t>
      </w:r>
      <w:r w:rsidR="0010739C" w:rsidRPr="0010739C">
        <w:rPr>
          <w:b w:val="0"/>
          <w:caps w:val="0"/>
          <w:sz w:val="24"/>
          <w:szCs w:val="24"/>
          <w:u w:val="single"/>
        </w:rPr>
        <w:t>Nedílnou přílohou návrhu smlouvy bude technická specifikace předmětu plnění</w:t>
      </w:r>
      <w:r w:rsidR="00D933E3">
        <w:rPr>
          <w:b w:val="0"/>
          <w:caps w:val="0"/>
          <w:sz w:val="24"/>
          <w:szCs w:val="24"/>
          <w:u w:val="single"/>
        </w:rPr>
        <w:t xml:space="preserve">, která odpovídá doplněné Příloze č. 1 této </w:t>
      </w:r>
      <w:r w:rsidR="008B2731">
        <w:rPr>
          <w:b w:val="0"/>
          <w:caps w:val="0"/>
          <w:sz w:val="24"/>
          <w:szCs w:val="24"/>
          <w:u w:val="single"/>
        </w:rPr>
        <w:t>z</w:t>
      </w:r>
      <w:r w:rsidR="00D933E3">
        <w:rPr>
          <w:b w:val="0"/>
          <w:caps w:val="0"/>
          <w:sz w:val="24"/>
          <w:szCs w:val="24"/>
          <w:u w:val="single"/>
        </w:rPr>
        <w:t>adávací dokumentace</w:t>
      </w:r>
      <w:r w:rsidR="008B2731">
        <w:rPr>
          <w:b w:val="0"/>
          <w:caps w:val="0"/>
          <w:sz w:val="24"/>
          <w:szCs w:val="24"/>
          <w:u w:val="single"/>
        </w:rPr>
        <w:t xml:space="preserve"> a doplněná Příloha č. 2 </w:t>
      </w:r>
      <w:r w:rsidR="00FF5C2E">
        <w:rPr>
          <w:b w:val="0"/>
          <w:caps w:val="0"/>
          <w:sz w:val="24"/>
          <w:szCs w:val="24"/>
          <w:u w:val="single"/>
        </w:rPr>
        <w:t>– Nabídkový list</w:t>
      </w:r>
      <w:r w:rsidR="0010739C" w:rsidRPr="0010739C">
        <w:rPr>
          <w:b w:val="0"/>
          <w:caps w:val="0"/>
          <w:sz w:val="24"/>
          <w:szCs w:val="24"/>
          <w:u w:val="single"/>
        </w:rPr>
        <w:t>.</w:t>
      </w:r>
    </w:p>
    <w:p w14:paraId="242EB9F1" w14:textId="2972E7F3" w:rsidR="001D117C" w:rsidRDefault="001D117C" w:rsidP="001D117C">
      <w:pPr>
        <w:pStyle w:val="Nadpis1"/>
        <w:widowControl w:val="0"/>
        <w:numPr>
          <w:ilvl w:val="0"/>
          <w:numId w:val="0"/>
        </w:numPr>
        <w:tabs>
          <w:tab w:val="left" w:pos="993"/>
        </w:tabs>
        <w:spacing w:before="0"/>
        <w:jc w:val="both"/>
        <w:rPr>
          <w:b w:val="0"/>
          <w:caps w:val="0"/>
          <w:sz w:val="24"/>
          <w:szCs w:val="24"/>
          <w:highlight w:val="yellow"/>
          <w:u w:val="single"/>
        </w:rPr>
      </w:pPr>
    </w:p>
    <w:p w14:paraId="5C1FDE47" w14:textId="5D7B940C" w:rsidR="00D933E3" w:rsidRPr="00FF5C2E" w:rsidRDefault="00D933E3" w:rsidP="00D933E3">
      <w:pPr>
        <w:pStyle w:val="Nadpis1"/>
        <w:widowControl w:val="0"/>
        <w:numPr>
          <w:ilvl w:val="2"/>
          <w:numId w:val="2"/>
        </w:numPr>
        <w:tabs>
          <w:tab w:val="left" w:pos="993"/>
        </w:tabs>
        <w:spacing w:before="0"/>
        <w:jc w:val="both"/>
        <w:rPr>
          <w:caps w:val="0"/>
          <w:sz w:val="24"/>
          <w:szCs w:val="24"/>
        </w:rPr>
      </w:pPr>
      <w:r>
        <w:rPr>
          <w:bCs/>
          <w:caps w:val="0"/>
          <w:sz w:val="24"/>
        </w:rPr>
        <w:t>Vyplněná Příloha č. 1 této Zadávací dokumentace</w:t>
      </w:r>
    </w:p>
    <w:p w14:paraId="2BAC08D0" w14:textId="69F5A3FF" w:rsidR="00FF5C2E" w:rsidRPr="00FF5C2E" w:rsidRDefault="00FF5C2E" w:rsidP="00FF5C2E">
      <w:pPr>
        <w:rPr>
          <w:caps/>
          <w:sz w:val="24"/>
          <w:szCs w:val="24"/>
        </w:rPr>
      </w:pPr>
    </w:p>
    <w:p w14:paraId="68EB731D" w14:textId="6F1523CE" w:rsidR="00FF5C2E" w:rsidRDefault="00FF5C2E" w:rsidP="00D933E3">
      <w:pPr>
        <w:pStyle w:val="Nadpis1"/>
        <w:widowControl w:val="0"/>
        <w:numPr>
          <w:ilvl w:val="2"/>
          <w:numId w:val="2"/>
        </w:numPr>
        <w:tabs>
          <w:tab w:val="left" w:pos="993"/>
        </w:tabs>
        <w:spacing w:before="0"/>
        <w:jc w:val="both"/>
        <w:rPr>
          <w:caps w:val="0"/>
          <w:sz w:val="24"/>
          <w:szCs w:val="24"/>
        </w:rPr>
      </w:pPr>
      <w:r>
        <w:rPr>
          <w:caps w:val="0"/>
          <w:sz w:val="24"/>
          <w:szCs w:val="24"/>
        </w:rPr>
        <w:t>Vyplněná Příloha č. 2 – Nabídkový list</w:t>
      </w:r>
    </w:p>
    <w:p w14:paraId="4D9F3DC8" w14:textId="77777777" w:rsidR="00D933E3" w:rsidRPr="00D933E3" w:rsidRDefault="00D933E3" w:rsidP="00D933E3">
      <w:pPr>
        <w:rPr>
          <w:caps/>
          <w:sz w:val="24"/>
          <w:szCs w:val="24"/>
        </w:rPr>
      </w:pPr>
    </w:p>
    <w:p w14:paraId="5B106168" w14:textId="26350C26" w:rsidR="00A049BA" w:rsidRPr="00D933E3" w:rsidRDefault="007A470E" w:rsidP="00D933E3">
      <w:pPr>
        <w:pStyle w:val="Nadpis1"/>
        <w:widowControl w:val="0"/>
        <w:numPr>
          <w:ilvl w:val="2"/>
          <w:numId w:val="2"/>
        </w:numPr>
        <w:tabs>
          <w:tab w:val="left" w:pos="993"/>
        </w:tabs>
        <w:spacing w:before="0"/>
        <w:jc w:val="both"/>
        <w:rPr>
          <w:caps w:val="0"/>
          <w:sz w:val="24"/>
          <w:szCs w:val="24"/>
        </w:rPr>
      </w:pPr>
      <w:r w:rsidRPr="00D933E3">
        <w:rPr>
          <w:caps w:val="0"/>
          <w:sz w:val="24"/>
          <w:szCs w:val="24"/>
        </w:rPr>
        <w:t>Doklady prokazující splnění základní způsobilosti</w:t>
      </w:r>
      <w:r w:rsidRPr="00D933E3">
        <w:rPr>
          <w:b w:val="0"/>
          <w:caps w:val="0"/>
          <w:sz w:val="24"/>
          <w:szCs w:val="24"/>
        </w:rPr>
        <w:t xml:space="preserve"> </w:t>
      </w:r>
    </w:p>
    <w:p w14:paraId="1E75BC0F" w14:textId="46D2B3E8" w:rsidR="00A049BA" w:rsidRDefault="007A470E" w:rsidP="00D933E3">
      <w:pPr>
        <w:pStyle w:val="Nadpis1"/>
        <w:numPr>
          <w:ilvl w:val="3"/>
          <w:numId w:val="2"/>
        </w:numPr>
        <w:tabs>
          <w:tab w:val="left" w:pos="2835"/>
        </w:tabs>
        <w:spacing w:before="0"/>
        <w:ind w:left="1647"/>
        <w:jc w:val="both"/>
        <w:rPr>
          <w:b w:val="0"/>
          <w:caps w:val="0"/>
          <w:sz w:val="24"/>
          <w:szCs w:val="24"/>
        </w:rPr>
      </w:pPr>
      <w:r>
        <w:rPr>
          <w:b w:val="0"/>
          <w:caps w:val="0"/>
          <w:sz w:val="24"/>
          <w:szCs w:val="24"/>
        </w:rPr>
        <w:t>Čestné prohlášení dodavatele prokazující splnění základní způsobilosti podle § 74 odst. 1 písm. a) – e)</w:t>
      </w:r>
    </w:p>
    <w:p w14:paraId="25BC46CB" w14:textId="77777777" w:rsidR="00A049BA" w:rsidRDefault="00A049BA">
      <w:pPr>
        <w:ind w:left="644"/>
      </w:pPr>
    </w:p>
    <w:p w14:paraId="42F4AE31" w14:textId="77777777" w:rsidR="00A049BA" w:rsidRDefault="007A470E" w:rsidP="00D933E3">
      <w:pPr>
        <w:pStyle w:val="Nadpis1"/>
        <w:numPr>
          <w:ilvl w:val="2"/>
          <w:numId w:val="2"/>
        </w:numPr>
        <w:tabs>
          <w:tab w:val="left" w:pos="993"/>
        </w:tabs>
        <w:spacing w:before="0"/>
        <w:ind w:left="1418" w:hanging="993"/>
        <w:jc w:val="both"/>
        <w:rPr>
          <w:caps w:val="0"/>
          <w:sz w:val="24"/>
          <w:szCs w:val="24"/>
        </w:rPr>
      </w:pPr>
      <w:r>
        <w:rPr>
          <w:caps w:val="0"/>
          <w:sz w:val="24"/>
          <w:szCs w:val="24"/>
        </w:rPr>
        <w:t>Doklady prokazující splnění profesní způsobilosti</w:t>
      </w:r>
    </w:p>
    <w:p w14:paraId="706D5EEE" w14:textId="6322E6B2" w:rsidR="00A049BA" w:rsidRPr="00E458A5" w:rsidRDefault="007A470E" w:rsidP="00D933E3">
      <w:pPr>
        <w:pStyle w:val="Nadpis1"/>
        <w:numPr>
          <w:ilvl w:val="3"/>
          <w:numId w:val="2"/>
        </w:numPr>
        <w:tabs>
          <w:tab w:val="left" w:pos="2835"/>
        </w:tabs>
        <w:spacing w:before="0"/>
        <w:ind w:left="1647"/>
        <w:jc w:val="both"/>
        <w:rPr>
          <w:b w:val="0"/>
          <w:caps w:val="0"/>
          <w:sz w:val="24"/>
          <w:szCs w:val="24"/>
        </w:rPr>
      </w:pPr>
      <w:r>
        <w:rPr>
          <w:b w:val="0"/>
          <w:caps w:val="0"/>
          <w:sz w:val="24"/>
          <w:szCs w:val="24"/>
        </w:rPr>
        <w:t>Výpis z obchodního rejstříku</w:t>
      </w:r>
      <w:r w:rsidR="00D933E3">
        <w:rPr>
          <w:b w:val="0"/>
          <w:caps w:val="0"/>
          <w:sz w:val="24"/>
          <w:szCs w:val="24"/>
        </w:rPr>
        <w:t xml:space="preserve"> </w:t>
      </w:r>
      <w:r w:rsidR="00D933E3" w:rsidRPr="00EC41A9">
        <w:rPr>
          <w:b w:val="0"/>
          <w:caps w:val="0"/>
          <w:sz w:val="24"/>
          <w:szCs w:val="24"/>
        </w:rPr>
        <w:t>nebo jiné obdobné evidence, pokud jiný právní předpis zápis do takové evidence vyžaduje.</w:t>
      </w:r>
    </w:p>
    <w:p w14:paraId="43C7F485" w14:textId="77777777" w:rsidR="00A049BA" w:rsidRDefault="00A049BA">
      <w:pPr>
        <w:ind w:left="644"/>
      </w:pPr>
    </w:p>
    <w:p w14:paraId="5EBB314B" w14:textId="43C60AC1" w:rsidR="00775D39" w:rsidRDefault="00775D39">
      <w:pPr>
        <w:suppressAutoHyphens w:val="0"/>
        <w:rPr>
          <w:rFonts w:ascii="Arial" w:hAnsi="Arial" w:cs="Arial"/>
          <w:b/>
          <w:caps/>
          <w:sz w:val="32"/>
        </w:rPr>
      </w:pPr>
    </w:p>
    <w:p w14:paraId="68FC6A0E" w14:textId="2D7E3B71" w:rsidR="00A049BA" w:rsidRDefault="007A470E">
      <w:pPr>
        <w:pStyle w:val="Nadpis1"/>
        <w:numPr>
          <w:ilvl w:val="0"/>
          <w:numId w:val="2"/>
        </w:numPr>
        <w:spacing w:before="0"/>
      </w:pPr>
      <w:r>
        <w:t>podání nabídek</w:t>
      </w:r>
    </w:p>
    <w:p w14:paraId="367D8FD3" w14:textId="77777777" w:rsidR="00A049BA" w:rsidRDefault="00A049BA">
      <w:pPr>
        <w:ind w:left="644"/>
      </w:pPr>
    </w:p>
    <w:p w14:paraId="0A036B58" w14:textId="77777777" w:rsidR="00A049BA" w:rsidRDefault="007A470E">
      <w:pPr>
        <w:pStyle w:val="Nadpis1"/>
        <w:numPr>
          <w:ilvl w:val="1"/>
          <w:numId w:val="2"/>
        </w:numPr>
        <w:spacing w:before="0"/>
        <w:rPr>
          <w:caps w:val="0"/>
          <w:szCs w:val="32"/>
        </w:rPr>
      </w:pPr>
      <w:r>
        <w:rPr>
          <w:caps w:val="0"/>
          <w:szCs w:val="32"/>
        </w:rPr>
        <w:t xml:space="preserve"> Lhůta pro podání nabídek</w:t>
      </w:r>
    </w:p>
    <w:p w14:paraId="4039D2B4" w14:textId="6F76D82A" w:rsidR="00A049BA" w:rsidRDefault="007A470E">
      <w:pPr>
        <w:ind w:firstLine="720"/>
        <w:rPr>
          <w:rFonts w:ascii="Arial" w:hAnsi="Arial" w:cs="Arial"/>
          <w:sz w:val="24"/>
        </w:rPr>
      </w:pPr>
      <w:r>
        <w:rPr>
          <w:rFonts w:ascii="Arial" w:hAnsi="Arial" w:cs="Arial"/>
          <w:sz w:val="24"/>
        </w:rPr>
        <w:t xml:space="preserve">Lhůta pro podání nabídek končí </w:t>
      </w:r>
      <w:r w:rsidR="00FE5372">
        <w:rPr>
          <w:rFonts w:ascii="Arial" w:hAnsi="Arial" w:cs="Arial"/>
          <w:sz w:val="24"/>
        </w:rPr>
        <w:t xml:space="preserve">dne </w:t>
      </w:r>
      <w:r w:rsidR="0043054B" w:rsidRPr="0043054B">
        <w:rPr>
          <w:rFonts w:ascii="Arial" w:hAnsi="Arial" w:cs="Arial"/>
          <w:b/>
          <w:sz w:val="24"/>
        </w:rPr>
        <w:t xml:space="preserve">3. 11. 2020 </w:t>
      </w:r>
      <w:r w:rsidRPr="0086515F">
        <w:rPr>
          <w:rFonts w:ascii="Arial" w:hAnsi="Arial" w:cs="Arial"/>
          <w:b/>
          <w:sz w:val="24"/>
        </w:rPr>
        <w:t>v 10:00 hod</w:t>
      </w:r>
      <w:r w:rsidRPr="000B6726">
        <w:rPr>
          <w:rFonts w:ascii="Arial" w:hAnsi="Arial" w:cs="Arial"/>
          <w:sz w:val="24"/>
        </w:rPr>
        <w:t>.</w:t>
      </w:r>
    </w:p>
    <w:p w14:paraId="05552507" w14:textId="77777777" w:rsidR="00A049BA" w:rsidRDefault="00A049BA">
      <w:pPr>
        <w:ind w:left="644"/>
        <w:rPr>
          <w:rFonts w:ascii="Arial" w:hAnsi="Arial" w:cs="Arial"/>
          <w:sz w:val="24"/>
        </w:rPr>
      </w:pPr>
    </w:p>
    <w:p w14:paraId="2E7A24A8" w14:textId="77777777" w:rsidR="00A049BA" w:rsidRDefault="007A470E">
      <w:pPr>
        <w:pStyle w:val="Nadpis1"/>
        <w:numPr>
          <w:ilvl w:val="1"/>
          <w:numId w:val="2"/>
        </w:numPr>
        <w:spacing w:before="0"/>
        <w:rPr>
          <w:caps w:val="0"/>
          <w:szCs w:val="32"/>
        </w:rPr>
      </w:pPr>
      <w:r>
        <w:rPr>
          <w:caps w:val="0"/>
          <w:szCs w:val="32"/>
        </w:rPr>
        <w:t xml:space="preserve"> Adresa pro podávání nabídek</w:t>
      </w:r>
    </w:p>
    <w:p w14:paraId="3B37BA74" w14:textId="77777777" w:rsidR="00E458A5" w:rsidRPr="00E458A5" w:rsidRDefault="00E458A5" w:rsidP="00E458A5">
      <w:pPr>
        <w:autoSpaceDE w:val="0"/>
        <w:ind w:firstLine="714"/>
        <w:jc w:val="both"/>
        <w:rPr>
          <w:rFonts w:ascii="Arial" w:hAnsi="Arial"/>
          <w:sz w:val="24"/>
          <w:szCs w:val="24"/>
        </w:rPr>
      </w:pPr>
      <w:r w:rsidRPr="00E458A5">
        <w:rPr>
          <w:rFonts w:ascii="Arial" w:hAnsi="Arial"/>
          <w:sz w:val="24"/>
          <w:szCs w:val="24"/>
        </w:rPr>
        <w:t xml:space="preserve">URL adresa veřejné zakázky v elektronickém nástroji E-ZAK.  </w:t>
      </w:r>
    </w:p>
    <w:p w14:paraId="63F8C73C" w14:textId="77777777" w:rsidR="00E458A5" w:rsidRPr="00E458A5" w:rsidRDefault="00E458A5" w:rsidP="00E458A5">
      <w:pPr>
        <w:autoSpaceDE w:val="0"/>
        <w:ind w:firstLine="714"/>
        <w:jc w:val="both"/>
        <w:rPr>
          <w:rFonts w:ascii="Arial" w:hAnsi="Arial"/>
          <w:sz w:val="24"/>
          <w:szCs w:val="24"/>
        </w:rPr>
      </w:pPr>
    </w:p>
    <w:p w14:paraId="5A00337E" w14:textId="77777777" w:rsidR="00E458A5" w:rsidRPr="00E458A5" w:rsidRDefault="00E458A5" w:rsidP="00E458A5">
      <w:pPr>
        <w:autoSpaceDE w:val="0"/>
        <w:ind w:firstLine="714"/>
        <w:jc w:val="both"/>
        <w:rPr>
          <w:rFonts w:ascii="Arial" w:hAnsi="Arial"/>
          <w:sz w:val="24"/>
          <w:szCs w:val="24"/>
        </w:rPr>
      </w:pPr>
      <w:r w:rsidRPr="00E458A5">
        <w:rPr>
          <w:rFonts w:ascii="Arial" w:hAnsi="Arial"/>
          <w:sz w:val="24"/>
          <w:szCs w:val="24"/>
        </w:rPr>
        <w:t>Kontaktní osoby ve věci veřejné zakázky jsou:</w:t>
      </w:r>
    </w:p>
    <w:p w14:paraId="54C45BCA" w14:textId="77777777" w:rsidR="00E458A5" w:rsidRDefault="00E458A5" w:rsidP="00E458A5">
      <w:pPr>
        <w:autoSpaceDE w:val="0"/>
        <w:ind w:firstLine="714"/>
        <w:jc w:val="both"/>
        <w:rPr>
          <w:rFonts w:ascii="Arial" w:hAnsi="Arial"/>
        </w:rPr>
      </w:pPr>
    </w:p>
    <w:tbl>
      <w:tblPr>
        <w:tblW w:w="9210" w:type="dxa"/>
        <w:tblLayout w:type="fixed"/>
        <w:tblLook w:val="0000" w:firstRow="0" w:lastRow="0" w:firstColumn="0" w:lastColumn="0" w:noHBand="0" w:noVBand="0"/>
      </w:tblPr>
      <w:tblGrid>
        <w:gridCol w:w="2802"/>
        <w:gridCol w:w="3969"/>
        <w:gridCol w:w="2439"/>
      </w:tblGrid>
      <w:tr w:rsidR="00E458A5" w:rsidRPr="00DD6559" w14:paraId="69F0AD47" w14:textId="77777777" w:rsidTr="00A900E2">
        <w:trPr>
          <w:trHeight w:val="1156"/>
        </w:trPr>
        <w:tc>
          <w:tcPr>
            <w:tcW w:w="2802" w:type="dxa"/>
            <w:shd w:val="clear" w:color="auto" w:fill="auto"/>
          </w:tcPr>
          <w:p w14:paraId="135CA912" w14:textId="77777777" w:rsidR="00D933E3" w:rsidRDefault="00D933E3" w:rsidP="00D933E3">
            <w:pPr>
              <w:autoSpaceDE w:val="0"/>
              <w:jc w:val="both"/>
              <w:rPr>
                <w:rFonts w:ascii="Arial" w:hAnsi="Arial" w:cs="Arial"/>
                <w:sz w:val="22"/>
                <w:szCs w:val="22"/>
              </w:rPr>
            </w:pPr>
            <w:r>
              <w:rPr>
                <w:rFonts w:ascii="Arial" w:hAnsi="Arial" w:cs="Arial"/>
                <w:sz w:val="22"/>
                <w:szCs w:val="22"/>
              </w:rPr>
              <w:t>Bc. Sára Bedrunková</w:t>
            </w:r>
          </w:p>
          <w:p w14:paraId="64CED25B" w14:textId="77777777" w:rsidR="00D933E3" w:rsidRDefault="00D933E3" w:rsidP="00D933E3">
            <w:pPr>
              <w:autoSpaceDE w:val="0"/>
              <w:jc w:val="both"/>
              <w:rPr>
                <w:rFonts w:ascii="Arial" w:hAnsi="Arial" w:cs="Arial"/>
                <w:sz w:val="22"/>
                <w:szCs w:val="22"/>
              </w:rPr>
            </w:pPr>
            <w:r>
              <w:rPr>
                <w:rFonts w:ascii="Arial" w:hAnsi="Arial" w:cs="Arial"/>
                <w:sz w:val="22"/>
                <w:szCs w:val="22"/>
              </w:rPr>
              <w:t>Marie Regneri</w:t>
            </w:r>
          </w:p>
          <w:p w14:paraId="6D68DD73" w14:textId="77777777" w:rsidR="00D933E3" w:rsidRPr="00DD6559" w:rsidRDefault="00D933E3" w:rsidP="00D933E3">
            <w:pPr>
              <w:autoSpaceDE w:val="0"/>
              <w:jc w:val="both"/>
              <w:rPr>
                <w:rFonts w:ascii="Arial" w:hAnsi="Arial" w:cs="Arial"/>
                <w:sz w:val="22"/>
                <w:szCs w:val="22"/>
              </w:rPr>
            </w:pPr>
            <w:r w:rsidRPr="00DD6559">
              <w:rPr>
                <w:rFonts w:ascii="Arial" w:hAnsi="Arial" w:cs="Arial"/>
                <w:sz w:val="22"/>
                <w:szCs w:val="22"/>
              </w:rPr>
              <w:t>Mgr. Renáta Holínková</w:t>
            </w:r>
          </w:p>
          <w:p w14:paraId="699D74CB" w14:textId="467D0476" w:rsidR="00E458A5" w:rsidRPr="00117CBF" w:rsidRDefault="00E458A5" w:rsidP="00D933E3">
            <w:pPr>
              <w:autoSpaceDE w:val="0"/>
              <w:jc w:val="both"/>
              <w:rPr>
                <w:rFonts w:ascii="Arial" w:hAnsi="Arial" w:cs="Arial"/>
                <w:sz w:val="22"/>
                <w:szCs w:val="22"/>
                <w:lang w:eastAsia="zh-CN"/>
              </w:rPr>
            </w:pPr>
          </w:p>
        </w:tc>
        <w:tc>
          <w:tcPr>
            <w:tcW w:w="3969" w:type="dxa"/>
            <w:shd w:val="clear" w:color="auto" w:fill="auto"/>
          </w:tcPr>
          <w:p w14:paraId="1405BFB0" w14:textId="77777777" w:rsidR="00D933E3" w:rsidRDefault="00D933E3" w:rsidP="00D933E3">
            <w:pPr>
              <w:autoSpaceDE w:val="0"/>
              <w:jc w:val="both"/>
              <w:rPr>
                <w:rFonts w:ascii="Arial" w:hAnsi="Arial" w:cs="Arial"/>
                <w:sz w:val="22"/>
                <w:szCs w:val="22"/>
              </w:rPr>
            </w:pPr>
            <w:r>
              <w:rPr>
                <w:rFonts w:ascii="Arial" w:hAnsi="Arial" w:cs="Arial"/>
                <w:sz w:val="22"/>
                <w:szCs w:val="22"/>
              </w:rPr>
              <w:t>E-mail:</w:t>
            </w:r>
            <w:hyperlink r:id="rId13" w:history="1">
              <w:r w:rsidRPr="00B72A47">
                <w:rPr>
                  <w:rStyle w:val="Hypertextovodkaz"/>
                  <w:rFonts w:ascii="Arial" w:hAnsi="Arial" w:cs="Arial"/>
                  <w:sz w:val="22"/>
                  <w:szCs w:val="22"/>
                </w:rPr>
                <w:t>sara.bedrunkova@osu.cz</w:t>
              </w:r>
            </w:hyperlink>
            <w:r>
              <w:rPr>
                <w:rFonts w:ascii="Arial" w:hAnsi="Arial" w:cs="Arial"/>
                <w:sz w:val="22"/>
                <w:szCs w:val="22"/>
              </w:rPr>
              <w:t xml:space="preserve">  </w:t>
            </w:r>
          </w:p>
          <w:p w14:paraId="3B9789E5" w14:textId="77777777" w:rsidR="00D933E3" w:rsidRDefault="00D933E3" w:rsidP="00D933E3">
            <w:pPr>
              <w:autoSpaceDE w:val="0"/>
              <w:jc w:val="both"/>
              <w:rPr>
                <w:rFonts w:ascii="Arial" w:hAnsi="Arial" w:cs="Arial"/>
                <w:sz w:val="22"/>
                <w:szCs w:val="22"/>
              </w:rPr>
            </w:pPr>
            <w:r w:rsidRPr="00B36374">
              <w:rPr>
                <w:rFonts w:ascii="Arial" w:hAnsi="Arial" w:cs="Arial"/>
                <w:sz w:val="22"/>
                <w:szCs w:val="22"/>
              </w:rPr>
              <w:t>E-mail:</w:t>
            </w:r>
            <w:hyperlink r:id="rId14" w:history="1">
              <w:r w:rsidRPr="00A040AC">
                <w:rPr>
                  <w:rStyle w:val="Hypertextovodkaz"/>
                  <w:rFonts w:ascii="Arial" w:hAnsi="Arial" w:cs="Arial"/>
                  <w:sz w:val="22"/>
                  <w:szCs w:val="22"/>
                </w:rPr>
                <w:t>marie.regneri@osu.cz</w:t>
              </w:r>
            </w:hyperlink>
          </w:p>
          <w:p w14:paraId="3F91F08E" w14:textId="77777777" w:rsidR="00D933E3" w:rsidRPr="00DD6559" w:rsidRDefault="00D933E3" w:rsidP="00D933E3">
            <w:pPr>
              <w:autoSpaceDE w:val="0"/>
              <w:jc w:val="both"/>
              <w:rPr>
                <w:rFonts w:ascii="Arial" w:hAnsi="Arial" w:cs="Arial"/>
                <w:sz w:val="22"/>
                <w:szCs w:val="22"/>
              </w:rPr>
            </w:pPr>
            <w:r w:rsidRPr="00DD6559">
              <w:rPr>
                <w:rFonts w:ascii="Arial" w:hAnsi="Arial" w:cs="Arial"/>
                <w:sz w:val="22"/>
                <w:szCs w:val="22"/>
              </w:rPr>
              <w:t>E-mail:</w:t>
            </w:r>
            <w:hyperlink r:id="rId15" w:history="1">
              <w:r w:rsidRPr="00A040AC">
                <w:rPr>
                  <w:rStyle w:val="Hypertextovodkaz"/>
                  <w:rFonts w:ascii="Arial" w:hAnsi="Arial" w:cs="Arial"/>
                  <w:sz w:val="22"/>
                  <w:szCs w:val="22"/>
                </w:rPr>
                <w:t>renata.holinkova@osu.cz</w:t>
              </w:r>
            </w:hyperlink>
          </w:p>
          <w:p w14:paraId="2BEA4D7A" w14:textId="4534A85F" w:rsidR="00E458A5" w:rsidRPr="00DD6559" w:rsidRDefault="00E458A5" w:rsidP="00D933E3">
            <w:pPr>
              <w:autoSpaceDE w:val="0"/>
              <w:jc w:val="both"/>
              <w:rPr>
                <w:rFonts w:ascii="Arial" w:hAnsi="Arial" w:cs="Arial"/>
                <w:sz w:val="22"/>
                <w:szCs w:val="22"/>
                <w:lang w:eastAsia="zh-CN"/>
              </w:rPr>
            </w:pPr>
          </w:p>
        </w:tc>
        <w:tc>
          <w:tcPr>
            <w:tcW w:w="2439" w:type="dxa"/>
            <w:shd w:val="clear" w:color="auto" w:fill="auto"/>
          </w:tcPr>
          <w:p w14:paraId="20ABC20B" w14:textId="77777777" w:rsidR="00D933E3" w:rsidRDefault="00D933E3" w:rsidP="00D933E3">
            <w:pPr>
              <w:autoSpaceDE w:val="0"/>
              <w:jc w:val="both"/>
              <w:rPr>
                <w:rFonts w:ascii="Arial" w:hAnsi="Arial" w:cs="Arial"/>
                <w:sz w:val="22"/>
                <w:szCs w:val="22"/>
              </w:rPr>
            </w:pPr>
            <w:r>
              <w:rPr>
                <w:rFonts w:ascii="Arial" w:hAnsi="Arial" w:cs="Arial"/>
                <w:sz w:val="22"/>
                <w:szCs w:val="22"/>
              </w:rPr>
              <w:t>Tel. č.: 597 091 018</w:t>
            </w:r>
          </w:p>
          <w:p w14:paraId="783FE00F" w14:textId="77777777" w:rsidR="00D933E3" w:rsidRDefault="00D933E3" w:rsidP="00D933E3">
            <w:pPr>
              <w:autoSpaceDE w:val="0"/>
              <w:jc w:val="both"/>
              <w:rPr>
                <w:rFonts w:ascii="Arial" w:hAnsi="Arial" w:cs="Arial"/>
                <w:sz w:val="22"/>
                <w:szCs w:val="22"/>
              </w:rPr>
            </w:pPr>
            <w:r>
              <w:rPr>
                <w:rFonts w:ascii="Arial" w:hAnsi="Arial" w:cs="Arial"/>
                <w:sz w:val="22"/>
                <w:szCs w:val="22"/>
              </w:rPr>
              <w:t>Tel. č.: 597 091 043</w:t>
            </w:r>
          </w:p>
          <w:p w14:paraId="458384E7" w14:textId="77777777" w:rsidR="00D933E3" w:rsidRDefault="00D933E3" w:rsidP="00D933E3">
            <w:pPr>
              <w:autoSpaceDE w:val="0"/>
              <w:jc w:val="both"/>
              <w:rPr>
                <w:rFonts w:ascii="Arial" w:hAnsi="Arial" w:cs="Arial"/>
                <w:sz w:val="22"/>
                <w:szCs w:val="22"/>
              </w:rPr>
            </w:pPr>
            <w:r w:rsidRPr="00DD6559">
              <w:rPr>
                <w:rFonts w:ascii="Arial" w:hAnsi="Arial" w:cs="Arial"/>
                <w:sz w:val="22"/>
                <w:szCs w:val="22"/>
              </w:rPr>
              <w:t>Tel. č.: 597 091</w:t>
            </w:r>
            <w:r>
              <w:rPr>
                <w:rFonts w:ascii="Arial" w:hAnsi="Arial" w:cs="Arial"/>
                <w:sz w:val="22"/>
                <w:szCs w:val="22"/>
              </w:rPr>
              <w:t> </w:t>
            </w:r>
            <w:r w:rsidRPr="00DD6559">
              <w:rPr>
                <w:rFonts w:ascii="Arial" w:hAnsi="Arial" w:cs="Arial"/>
                <w:sz w:val="22"/>
                <w:szCs w:val="22"/>
              </w:rPr>
              <w:t>026</w:t>
            </w:r>
          </w:p>
          <w:p w14:paraId="3C0A15BC" w14:textId="73691085" w:rsidR="00E458A5" w:rsidRPr="00A900E2" w:rsidRDefault="00E458A5" w:rsidP="005559FC">
            <w:pPr>
              <w:autoSpaceDE w:val="0"/>
              <w:jc w:val="both"/>
              <w:rPr>
                <w:rFonts w:ascii="Arial" w:hAnsi="Arial" w:cs="Arial"/>
                <w:sz w:val="22"/>
                <w:szCs w:val="22"/>
                <w:lang w:eastAsia="zh-CN"/>
              </w:rPr>
            </w:pPr>
          </w:p>
        </w:tc>
      </w:tr>
    </w:tbl>
    <w:p w14:paraId="124C1776" w14:textId="77777777" w:rsidR="00A049BA" w:rsidRDefault="00A049BA" w:rsidP="00D933E3">
      <w:pPr>
        <w:jc w:val="both"/>
        <w:rPr>
          <w:rFonts w:ascii="Arial" w:hAnsi="Arial"/>
          <w:sz w:val="24"/>
        </w:rPr>
      </w:pPr>
    </w:p>
    <w:p w14:paraId="165CCF82" w14:textId="77777777" w:rsidR="00A049BA" w:rsidRDefault="00A049BA" w:rsidP="00D933E3">
      <w:pPr>
        <w:jc w:val="both"/>
        <w:rPr>
          <w:rFonts w:ascii="Arial" w:hAnsi="Arial"/>
          <w:sz w:val="24"/>
        </w:rPr>
      </w:pPr>
    </w:p>
    <w:p w14:paraId="25B9E95F" w14:textId="600C1FBC" w:rsidR="00A900E2" w:rsidRDefault="007A470E">
      <w:pPr>
        <w:rPr>
          <w:rFonts w:ascii="Arial" w:hAnsi="Arial" w:cs="Arial"/>
          <w:sz w:val="24"/>
        </w:rPr>
      </w:pPr>
      <w:r>
        <w:rPr>
          <w:rFonts w:ascii="Arial" w:hAnsi="Arial" w:cs="Arial"/>
          <w:sz w:val="24"/>
        </w:rPr>
        <w:t>V</w:t>
      </w:r>
      <w:r w:rsidR="0086515F">
        <w:rPr>
          <w:rFonts w:ascii="Arial" w:hAnsi="Arial" w:cs="Arial"/>
          <w:sz w:val="24"/>
        </w:rPr>
        <w:t> </w:t>
      </w:r>
      <w:r>
        <w:rPr>
          <w:rFonts w:ascii="Arial" w:hAnsi="Arial" w:cs="Arial"/>
          <w:sz w:val="24"/>
        </w:rPr>
        <w:t>Ostravě</w:t>
      </w:r>
      <w:r w:rsidR="0086515F">
        <w:rPr>
          <w:rFonts w:ascii="Arial" w:hAnsi="Arial" w:cs="Arial"/>
          <w:sz w:val="24"/>
        </w:rPr>
        <w:t>,</w:t>
      </w:r>
      <w:r>
        <w:rPr>
          <w:rFonts w:ascii="Arial" w:hAnsi="Arial" w:cs="Arial"/>
          <w:sz w:val="24"/>
        </w:rPr>
        <w:tab/>
      </w:r>
      <w:r>
        <w:rPr>
          <w:rFonts w:ascii="Arial" w:hAnsi="Arial" w:cs="Arial"/>
          <w:sz w:val="24"/>
        </w:rPr>
        <w:tab/>
      </w:r>
      <w:r>
        <w:rPr>
          <w:rFonts w:ascii="Arial" w:hAnsi="Arial" w:cs="Arial"/>
          <w:sz w:val="24"/>
        </w:rPr>
        <w:tab/>
      </w:r>
    </w:p>
    <w:p w14:paraId="2E637231" w14:textId="77777777" w:rsidR="00A900E2" w:rsidRDefault="00A900E2">
      <w:pPr>
        <w:rPr>
          <w:rFonts w:ascii="Arial" w:hAnsi="Arial" w:cs="Arial"/>
          <w:sz w:val="24"/>
        </w:rPr>
      </w:pPr>
    </w:p>
    <w:p w14:paraId="0191726A" w14:textId="6D8BBE3A" w:rsidR="00A049BA" w:rsidRDefault="00A900E2">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7A470E">
        <w:rPr>
          <w:rFonts w:ascii="Arial" w:hAnsi="Arial" w:cs="Arial"/>
          <w:sz w:val="24"/>
        </w:rPr>
        <w:tab/>
      </w:r>
      <w:r w:rsidR="0094105E">
        <w:rPr>
          <w:rFonts w:ascii="Arial" w:hAnsi="Arial" w:cs="Arial"/>
          <w:sz w:val="24"/>
        </w:rPr>
        <w:t xml:space="preserve">    _</w:t>
      </w:r>
      <w:r w:rsidR="007A470E">
        <w:rPr>
          <w:rFonts w:ascii="Arial" w:hAnsi="Arial" w:cs="Arial"/>
          <w:sz w:val="24"/>
        </w:rPr>
        <w:t>__________________________</w:t>
      </w:r>
    </w:p>
    <w:p w14:paraId="2527E9ED" w14:textId="32FECBDE" w:rsidR="007A1679" w:rsidRDefault="0094105E" w:rsidP="007A1679">
      <w:pPr>
        <w:suppressAutoHyphens w:val="0"/>
        <w:ind w:left="4320" w:firstLine="720"/>
        <w:rPr>
          <w:rStyle w:val="Siln"/>
          <w:rFonts w:ascii="Arial" w:hAnsi="Arial" w:cs="Arial"/>
          <w:b w:val="0"/>
          <w:sz w:val="24"/>
        </w:rPr>
      </w:pPr>
      <w:r>
        <w:rPr>
          <w:rStyle w:val="Siln"/>
          <w:rFonts w:ascii="Arial" w:hAnsi="Arial" w:cs="Arial"/>
          <w:sz w:val="24"/>
        </w:rPr>
        <w:t xml:space="preserve">      </w:t>
      </w:r>
      <w:r w:rsidR="007A1679" w:rsidRPr="00135EBD">
        <w:rPr>
          <w:rStyle w:val="Siln"/>
          <w:rFonts w:ascii="Arial" w:hAnsi="Arial" w:cs="Arial"/>
          <w:sz w:val="24"/>
        </w:rPr>
        <w:t>prof. Ing. Vilém Novák, DrSc.</w:t>
      </w:r>
    </w:p>
    <w:p w14:paraId="026C0ED6" w14:textId="3C6B178A" w:rsidR="00743EB0" w:rsidRPr="0094105E" w:rsidRDefault="007A1679" w:rsidP="0094105E">
      <w:pPr>
        <w:suppressAutoHyphens w:val="0"/>
        <w:ind w:left="5040"/>
        <w:jc w:val="center"/>
        <w:rPr>
          <w:rStyle w:val="dn"/>
          <w:rFonts w:ascii="Arial" w:hAnsi="Arial" w:cs="Arial"/>
          <w:sz w:val="24"/>
        </w:rPr>
      </w:pPr>
      <w:r>
        <w:rPr>
          <w:rFonts w:ascii="Arial" w:hAnsi="Arial" w:cs="Arial"/>
          <w:sz w:val="24"/>
        </w:rPr>
        <w:t xml:space="preserve">ředitel </w:t>
      </w:r>
      <w:r w:rsidRPr="00135EBD">
        <w:rPr>
          <w:rFonts w:ascii="Arial" w:hAnsi="Arial" w:cs="Arial"/>
          <w:sz w:val="24"/>
        </w:rPr>
        <w:t>Ústav</w:t>
      </w:r>
      <w:r>
        <w:rPr>
          <w:rFonts w:ascii="Arial" w:hAnsi="Arial" w:cs="Arial"/>
          <w:sz w:val="24"/>
        </w:rPr>
        <w:t>u</w:t>
      </w:r>
      <w:r w:rsidRPr="00135EBD">
        <w:rPr>
          <w:rFonts w:ascii="Arial" w:hAnsi="Arial" w:cs="Arial"/>
          <w:sz w:val="24"/>
        </w:rPr>
        <w:t xml:space="preserve"> pro výzkum a</w:t>
      </w:r>
      <w:r w:rsidR="0094105E">
        <w:rPr>
          <w:rFonts w:ascii="Arial" w:hAnsi="Arial" w:cs="Arial"/>
          <w:sz w:val="24"/>
        </w:rPr>
        <w:t xml:space="preserve">                                                                                     </w:t>
      </w:r>
      <w:r w:rsidRPr="00135EBD">
        <w:rPr>
          <w:rFonts w:ascii="Arial" w:hAnsi="Arial" w:cs="Arial"/>
          <w:sz w:val="24"/>
        </w:rPr>
        <w:t>aplikace</w:t>
      </w:r>
      <w:r w:rsidR="0094105E">
        <w:rPr>
          <w:rFonts w:ascii="Arial" w:hAnsi="Arial" w:cs="Arial"/>
          <w:sz w:val="24"/>
        </w:rPr>
        <w:t xml:space="preserve"> </w:t>
      </w:r>
      <w:r w:rsidRPr="00135EBD">
        <w:rPr>
          <w:rFonts w:ascii="Arial" w:hAnsi="Arial" w:cs="Arial"/>
          <w:sz w:val="24"/>
        </w:rPr>
        <w:t>fuzzy modelování</w:t>
      </w:r>
      <w:r>
        <w:rPr>
          <w:rStyle w:val="dn"/>
          <w:rFonts w:ascii="Arial" w:hAnsi="Arial"/>
          <w:b/>
          <w:bCs/>
        </w:rPr>
        <w:t xml:space="preserve"> </w:t>
      </w:r>
      <w:r w:rsidR="00743EB0">
        <w:rPr>
          <w:rStyle w:val="dn"/>
          <w:rFonts w:ascii="Arial" w:hAnsi="Arial"/>
          <w:b/>
          <w:bCs/>
        </w:rPr>
        <w:br w:type="page"/>
      </w:r>
    </w:p>
    <w:p w14:paraId="483499A8" w14:textId="34084240" w:rsidR="00743EB0" w:rsidRDefault="00743EB0" w:rsidP="00743EB0">
      <w:pPr>
        <w:rPr>
          <w:rStyle w:val="dn"/>
          <w:rFonts w:ascii="Arial" w:hAnsi="Arial"/>
          <w:b/>
          <w:bCs/>
          <w:sz w:val="24"/>
        </w:rPr>
      </w:pPr>
      <w:r w:rsidRPr="00743EB0">
        <w:rPr>
          <w:rStyle w:val="dn"/>
          <w:rFonts w:ascii="Arial" w:hAnsi="Arial"/>
          <w:b/>
          <w:bCs/>
          <w:sz w:val="24"/>
        </w:rPr>
        <w:lastRenderedPageBreak/>
        <w:t>Příloha č. 1 – Technická specifikace předmětu plnění</w:t>
      </w:r>
    </w:p>
    <w:p w14:paraId="3BE27342" w14:textId="796C74ED" w:rsidR="005559FC" w:rsidRDefault="005559FC" w:rsidP="00743EB0">
      <w:pPr>
        <w:rPr>
          <w:rStyle w:val="dn"/>
          <w:rFonts w:ascii="Arial" w:eastAsia="Arial" w:hAnsi="Arial" w:cs="Arial"/>
          <w:b/>
          <w:bCs/>
          <w:sz w:val="24"/>
        </w:rPr>
      </w:pPr>
    </w:p>
    <w:p w14:paraId="78D0EB15" w14:textId="77777777" w:rsidR="005559FC" w:rsidRPr="009E2F04" w:rsidRDefault="005559FC" w:rsidP="005559FC">
      <w:pPr>
        <w:ind w:left="142"/>
        <w:rPr>
          <w:rFonts w:ascii="Arial" w:hAnsi="Arial" w:cs="Arial"/>
          <w:bCs/>
          <w:sz w:val="24"/>
          <w:szCs w:val="24"/>
        </w:rPr>
      </w:pPr>
      <w:r w:rsidRPr="009E2F04">
        <w:rPr>
          <w:rFonts w:ascii="Arial" w:hAnsi="Arial" w:cs="Arial"/>
          <w:bCs/>
          <w:sz w:val="24"/>
          <w:szCs w:val="24"/>
        </w:rPr>
        <w:t xml:space="preserve">- je přílohou zadávací dokumentace ve formátu MS Word </w:t>
      </w:r>
    </w:p>
    <w:p w14:paraId="39A77313" w14:textId="25F2A97A" w:rsidR="005559FC" w:rsidRDefault="005559FC" w:rsidP="005559FC">
      <w:pPr>
        <w:rPr>
          <w:rStyle w:val="dn"/>
          <w:rFonts w:ascii="Arial" w:eastAsia="Arial" w:hAnsi="Arial" w:cs="Arial"/>
          <w:b/>
          <w:bCs/>
          <w:sz w:val="24"/>
        </w:rPr>
      </w:pPr>
    </w:p>
    <w:p w14:paraId="695C7A58" w14:textId="1BCE77AF" w:rsidR="005559FC" w:rsidRDefault="005559FC" w:rsidP="005559FC">
      <w:pPr>
        <w:rPr>
          <w:rStyle w:val="dn"/>
          <w:rFonts w:ascii="Arial" w:eastAsia="Arial" w:hAnsi="Arial" w:cs="Arial"/>
          <w:b/>
          <w:bCs/>
          <w:sz w:val="24"/>
        </w:rPr>
      </w:pPr>
    </w:p>
    <w:p w14:paraId="5AD235C3" w14:textId="4D6554BA" w:rsidR="005559FC" w:rsidRDefault="005559FC" w:rsidP="005559FC">
      <w:pPr>
        <w:rPr>
          <w:rStyle w:val="dn"/>
          <w:rFonts w:ascii="Arial" w:eastAsia="Arial" w:hAnsi="Arial" w:cs="Arial"/>
          <w:b/>
          <w:bCs/>
          <w:sz w:val="24"/>
        </w:rPr>
      </w:pPr>
    </w:p>
    <w:p w14:paraId="43704A13" w14:textId="45D680F6" w:rsidR="005559FC" w:rsidRDefault="005559FC" w:rsidP="005559FC">
      <w:pPr>
        <w:rPr>
          <w:rStyle w:val="dn"/>
          <w:rFonts w:ascii="Arial" w:eastAsia="Arial" w:hAnsi="Arial" w:cs="Arial"/>
          <w:b/>
          <w:bCs/>
          <w:sz w:val="24"/>
        </w:rPr>
      </w:pPr>
    </w:p>
    <w:p w14:paraId="511E30D6" w14:textId="0E4468EC" w:rsidR="005559FC" w:rsidRDefault="005559FC" w:rsidP="005559FC">
      <w:pPr>
        <w:rPr>
          <w:rStyle w:val="dn"/>
          <w:rFonts w:ascii="Arial" w:eastAsia="Arial" w:hAnsi="Arial" w:cs="Arial"/>
          <w:b/>
          <w:bCs/>
          <w:sz w:val="24"/>
        </w:rPr>
      </w:pPr>
    </w:p>
    <w:p w14:paraId="7179DDC7" w14:textId="6B3E1666" w:rsidR="005559FC" w:rsidRDefault="005559FC" w:rsidP="005559FC">
      <w:pPr>
        <w:rPr>
          <w:rStyle w:val="dn"/>
          <w:rFonts w:ascii="Arial" w:eastAsia="Arial" w:hAnsi="Arial" w:cs="Arial"/>
          <w:b/>
          <w:bCs/>
          <w:sz w:val="24"/>
        </w:rPr>
      </w:pPr>
    </w:p>
    <w:p w14:paraId="47EE31AD" w14:textId="17F4A5F9" w:rsidR="005559FC" w:rsidRDefault="005559FC" w:rsidP="005559FC">
      <w:pPr>
        <w:rPr>
          <w:rStyle w:val="dn"/>
          <w:rFonts w:ascii="Arial" w:eastAsia="Arial" w:hAnsi="Arial" w:cs="Arial"/>
          <w:b/>
          <w:bCs/>
          <w:sz w:val="24"/>
        </w:rPr>
      </w:pPr>
    </w:p>
    <w:p w14:paraId="1F8FF90E" w14:textId="71525F61" w:rsidR="005559FC" w:rsidRDefault="005559FC" w:rsidP="005559FC">
      <w:pPr>
        <w:rPr>
          <w:rStyle w:val="dn"/>
          <w:rFonts w:ascii="Arial" w:eastAsia="Arial" w:hAnsi="Arial" w:cs="Arial"/>
          <w:b/>
          <w:bCs/>
          <w:sz w:val="24"/>
        </w:rPr>
      </w:pPr>
    </w:p>
    <w:p w14:paraId="00220F84" w14:textId="35B9F76C" w:rsidR="005559FC" w:rsidRDefault="005559FC" w:rsidP="005559FC">
      <w:pPr>
        <w:rPr>
          <w:rStyle w:val="dn"/>
          <w:rFonts w:ascii="Arial" w:eastAsia="Arial" w:hAnsi="Arial" w:cs="Arial"/>
          <w:b/>
          <w:bCs/>
          <w:sz w:val="24"/>
        </w:rPr>
      </w:pPr>
    </w:p>
    <w:p w14:paraId="3A55B41E" w14:textId="04EBA883" w:rsidR="005559FC" w:rsidRDefault="005559FC" w:rsidP="005559FC">
      <w:pPr>
        <w:rPr>
          <w:rStyle w:val="dn"/>
          <w:rFonts w:ascii="Arial" w:eastAsia="Arial" w:hAnsi="Arial" w:cs="Arial"/>
          <w:b/>
          <w:bCs/>
          <w:sz w:val="24"/>
        </w:rPr>
      </w:pPr>
    </w:p>
    <w:p w14:paraId="5FAC5340" w14:textId="710297C9" w:rsidR="005559FC" w:rsidRDefault="005559FC" w:rsidP="005559FC">
      <w:pPr>
        <w:rPr>
          <w:rStyle w:val="dn"/>
          <w:rFonts w:ascii="Arial" w:eastAsia="Arial" w:hAnsi="Arial" w:cs="Arial"/>
          <w:b/>
          <w:bCs/>
          <w:sz w:val="24"/>
        </w:rPr>
      </w:pPr>
    </w:p>
    <w:p w14:paraId="0B85FC8C" w14:textId="2E364A85" w:rsidR="005559FC" w:rsidRDefault="005559FC" w:rsidP="005559FC">
      <w:pPr>
        <w:rPr>
          <w:rStyle w:val="dn"/>
          <w:rFonts w:ascii="Arial" w:eastAsia="Arial" w:hAnsi="Arial" w:cs="Arial"/>
          <w:b/>
          <w:bCs/>
          <w:sz w:val="24"/>
        </w:rPr>
      </w:pPr>
    </w:p>
    <w:p w14:paraId="73D5AAFA" w14:textId="670D30C7" w:rsidR="005559FC" w:rsidRDefault="005559FC" w:rsidP="005559FC">
      <w:pPr>
        <w:rPr>
          <w:rStyle w:val="dn"/>
          <w:rFonts w:ascii="Arial" w:eastAsia="Arial" w:hAnsi="Arial" w:cs="Arial"/>
          <w:b/>
          <w:bCs/>
          <w:sz w:val="24"/>
        </w:rPr>
      </w:pPr>
    </w:p>
    <w:p w14:paraId="00153B28" w14:textId="498B207B" w:rsidR="005559FC" w:rsidRDefault="005559FC" w:rsidP="005559FC">
      <w:pPr>
        <w:rPr>
          <w:rStyle w:val="dn"/>
          <w:rFonts w:ascii="Arial" w:eastAsia="Arial" w:hAnsi="Arial" w:cs="Arial"/>
          <w:b/>
          <w:bCs/>
          <w:sz w:val="24"/>
        </w:rPr>
      </w:pPr>
    </w:p>
    <w:p w14:paraId="7969FC4D" w14:textId="720119D8" w:rsidR="005559FC" w:rsidRDefault="005559FC" w:rsidP="005559FC">
      <w:pPr>
        <w:rPr>
          <w:rStyle w:val="dn"/>
          <w:rFonts w:ascii="Arial" w:eastAsia="Arial" w:hAnsi="Arial" w:cs="Arial"/>
          <w:b/>
          <w:bCs/>
          <w:sz w:val="24"/>
        </w:rPr>
      </w:pPr>
    </w:p>
    <w:p w14:paraId="2F4967AF" w14:textId="2E1B73ED" w:rsidR="005559FC" w:rsidRDefault="005559FC" w:rsidP="005559FC">
      <w:pPr>
        <w:rPr>
          <w:rStyle w:val="dn"/>
          <w:rFonts w:ascii="Arial" w:eastAsia="Arial" w:hAnsi="Arial" w:cs="Arial"/>
          <w:b/>
          <w:bCs/>
          <w:sz w:val="24"/>
        </w:rPr>
      </w:pPr>
    </w:p>
    <w:p w14:paraId="6E3B0C48" w14:textId="6A532768" w:rsidR="005559FC" w:rsidRDefault="005559FC" w:rsidP="005559FC">
      <w:pPr>
        <w:rPr>
          <w:rStyle w:val="dn"/>
          <w:rFonts w:ascii="Arial" w:eastAsia="Arial" w:hAnsi="Arial" w:cs="Arial"/>
          <w:b/>
          <w:bCs/>
          <w:sz w:val="24"/>
        </w:rPr>
      </w:pPr>
    </w:p>
    <w:p w14:paraId="131BA75C" w14:textId="26F04173" w:rsidR="005559FC" w:rsidRDefault="005559FC" w:rsidP="005559FC">
      <w:pPr>
        <w:rPr>
          <w:rStyle w:val="dn"/>
          <w:rFonts w:ascii="Arial" w:eastAsia="Arial" w:hAnsi="Arial" w:cs="Arial"/>
          <w:b/>
          <w:bCs/>
          <w:sz w:val="24"/>
        </w:rPr>
      </w:pPr>
    </w:p>
    <w:p w14:paraId="6A0BA820" w14:textId="5C3DBB2D" w:rsidR="005559FC" w:rsidRDefault="005559FC" w:rsidP="005559FC">
      <w:pPr>
        <w:rPr>
          <w:rStyle w:val="dn"/>
          <w:rFonts w:ascii="Arial" w:eastAsia="Arial" w:hAnsi="Arial" w:cs="Arial"/>
          <w:b/>
          <w:bCs/>
          <w:sz w:val="24"/>
        </w:rPr>
      </w:pPr>
    </w:p>
    <w:p w14:paraId="4742883C" w14:textId="5E714C4C" w:rsidR="005559FC" w:rsidRDefault="005559FC" w:rsidP="005559FC">
      <w:pPr>
        <w:rPr>
          <w:rStyle w:val="dn"/>
          <w:rFonts w:ascii="Arial" w:eastAsia="Arial" w:hAnsi="Arial" w:cs="Arial"/>
          <w:b/>
          <w:bCs/>
          <w:sz w:val="24"/>
        </w:rPr>
      </w:pPr>
    </w:p>
    <w:p w14:paraId="3B88EC08" w14:textId="0ED3C261" w:rsidR="005559FC" w:rsidRDefault="005559FC" w:rsidP="005559FC">
      <w:pPr>
        <w:rPr>
          <w:rStyle w:val="dn"/>
          <w:rFonts w:ascii="Arial" w:eastAsia="Arial" w:hAnsi="Arial" w:cs="Arial"/>
          <w:b/>
          <w:bCs/>
          <w:sz w:val="24"/>
        </w:rPr>
      </w:pPr>
    </w:p>
    <w:p w14:paraId="6CD4C40D" w14:textId="39720522" w:rsidR="005559FC" w:rsidRDefault="005559FC" w:rsidP="005559FC">
      <w:pPr>
        <w:rPr>
          <w:rStyle w:val="dn"/>
          <w:rFonts w:ascii="Arial" w:eastAsia="Arial" w:hAnsi="Arial" w:cs="Arial"/>
          <w:b/>
          <w:bCs/>
          <w:sz w:val="24"/>
        </w:rPr>
      </w:pPr>
    </w:p>
    <w:p w14:paraId="663BBE18" w14:textId="1CF88945" w:rsidR="005559FC" w:rsidRDefault="005559FC" w:rsidP="005559FC">
      <w:pPr>
        <w:rPr>
          <w:rStyle w:val="dn"/>
          <w:rFonts w:ascii="Arial" w:eastAsia="Arial" w:hAnsi="Arial" w:cs="Arial"/>
          <w:b/>
          <w:bCs/>
          <w:sz w:val="24"/>
        </w:rPr>
      </w:pPr>
    </w:p>
    <w:p w14:paraId="05B6DAC9" w14:textId="52F405C5" w:rsidR="005559FC" w:rsidRDefault="005559FC" w:rsidP="005559FC">
      <w:pPr>
        <w:rPr>
          <w:rStyle w:val="dn"/>
          <w:rFonts w:ascii="Arial" w:eastAsia="Arial" w:hAnsi="Arial" w:cs="Arial"/>
          <w:b/>
          <w:bCs/>
          <w:sz w:val="24"/>
        </w:rPr>
      </w:pPr>
    </w:p>
    <w:p w14:paraId="768E2B9B" w14:textId="472BDFBB" w:rsidR="005559FC" w:rsidRDefault="005559FC" w:rsidP="005559FC">
      <w:pPr>
        <w:rPr>
          <w:rStyle w:val="dn"/>
          <w:rFonts w:ascii="Arial" w:eastAsia="Arial" w:hAnsi="Arial" w:cs="Arial"/>
          <w:b/>
          <w:bCs/>
          <w:sz w:val="24"/>
        </w:rPr>
      </w:pPr>
    </w:p>
    <w:p w14:paraId="7932DDAD" w14:textId="2F6F2066" w:rsidR="005559FC" w:rsidRDefault="005559FC" w:rsidP="005559FC">
      <w:pPr>
        <w:rPr>
          <w:rStyle w:val="dn"/>
          <w:rFonts w:ascii="Arial" w:eastAsia="Arial" w:hAnsi="Arial" w:cs="Arial"/>
          <w:b/>
          <w:bCs/>
          <w:sz w:val="24"/>
        </w:rPr>
      </w:pPr>
    </w:p>
    <w:p w14:paraId="553AA7EB" w14:textId="4648CB6C" w:rsidR="005559FC" w:rsidRDefault="005559FC" w:rsidP="005559FC">
      <w:pPr>
        <w:rPr>
          <w:rStyle w:val="dn"/>
          <w:rFonts w:ascii="Arial" w:eastAsia="Arial" w:hAnsi="Arial" w:cs="Arial"/>
          <w:b/>
          <w:bCs/>
          <w:sz w:val="24"/>
        </w:rPr>
      </w:pPr>
    </w:p>
    <w:p w14:paraId="71B0BB08" w14:textId="24042914" w:rsidR="005559FC" w:rsidRDefault="005559FC" w:rsidP="005559FC">
      <w:pPr>
        <w:rPr>
          <w:rStyle w:val="dn"/>
          <w:rFonts w:ascii="Arial" w:eastAsia="Arial" w:hAnsi="Arial" w:cs="Arial"/>
          <w:b/>
          <w:bCs/>
          <w:sz w:val="24"/>
        </w:rPr>
      </w:pPr>
    </w:p>
    <w:p w14:paraId="4EA8B1D1" w14:textId="38BA78B1" w:rsidR="005559FC" w:rsidRDefault="005559FC" w:rsidP="005559FC">
      <w:pPr>
        <w:rPr>
          <w:rStyle w:val="dn"/>
          <w:rFonts w:ascii="Arial" w:eastAsia="Arial" w:hAnsi="Arial" w:cs="Arial"/>
          <w:b/>
          <w:bCs/>
          <w:sz w:val="24"/>
        </w:rPr>
      </w:pPr>
    </w:p>
    <w:p w14:paraId="64B4E901" w14:textId="0B5BA8E1" w:rsidR="005559FC" w:rsidRDefault="005559FC" w:rsidP="005559FC">
      <w:pPr>
        <w:rPr>
          <w:rStyle w:val="dn"/>
          <w:rFonts w:ascii="Arial" w:eastAsia="Arial" w:hAnsi="Arial" w:cs="Arial"/>
          <w:b/>
          <w:bCs/>
          <w:sz w:val="24"/>
        </w:rPr>
      </w:pPr>
    </w:p>
    <w:p w14:paraId="566A6739" w14:textId="4B06EB58" w:rsidR="005559FC" w:rsidRDefault="005559FC" w:rsidP="005559FC">
      <w:pPr>
        <w:rPr>
          <w:rStyle w:val="dn"/>
          <w:rFonts w:ascii="Arial" w:eastAsia="Arial" w:hAnsi="Arial" w:cs="Arial"/>
          <w:b/>
          <w:bCs/>
          <w:sz w:val="24"/>
        </w:rPr>
      </w:pPr>
    </w:p>
    <w:p w14:paraId="637F6F8D" w14:textId="2AE7533C" w:rsidR="005559FC" w:rsidRDefault="005559FC" w:rsidP="005559FC">
      <w:pPr>
        <w:rPr>
          <w:rStyle w:val="dn"/>
          <w:rFonts w:ascii="Arial" w:eastAsia="Arial" w:hAnsi="Arial" w:cs="Arial"/>
          <w:b/>
          <w:bCs/>
          <w:sz w:val="24"/>
        </w:rPr>
      </w:pPr>
    </w:p>
    <w:p w14:paraId="0770E491" w14:textId="10FD31E5" w:rsidR="005559FC" w:rsidRDefault="005559FC" w:rsidP="005559FC">
      <w:pPr>
        <w:rPr>
          <w:rStyle w:val="dn"/>
          <w:rFonts w:ascii="Arial" w:eastAsia="Arial" w:hAnsi="Arial" w:cs="Arial"/>
          <w:b/>
          <w:bCs/>
          <w:sz w:val="24"/>
        </w:rPr>
      </w:pPr>
    </w:p>
    <w:p w14:paraId="5C6FDFE7" w14:textId="4AED8638" w:rsidR="005559FC" w:rsidRDefault="005559FC" w:rsidP="005559FC">
      <w:pPr>
        <w:rPr>
          <w:rStyle w:val="dn"/>
          <w:rFonts w:ascii="Arial" w:eastAsia="Arial" w:hAnsi="Arial" w:cs="Arial"/>
          <w:b/>
          <w:bCs/>
          <w:sz w:val="24"/>
        </w:rPr>
      </w:pPr>
    </w:p>
    <w:p w14:paraId="1543025D" w14:textId="46BE7277" w:rsidR="005559FC" w:rsidRDefault="005559FC" w:rsidP="005559FC">
      <w:pPr>
        <w:rPr>
          <w:rStyle w:val="dn"/>
          <w:rFonts w:ascii="Arial" w:eastAsia="Arial" w:hAnsi="Arial" w:cs="Arial"/>
          <w:b/>
          <w:bCs/>
          <w:sz w:val="24"/>
        </w:rPr>
      </w:pPr>
    </w:p>
    <w:p w14:paraId="133A206A" w14:textId="37FA4C8A" w:rsidR="005559FC" w:rsidRDefault="005559FC" w:rsidP="005559FC">
      <w:pPr>
        <w:rPr>
          <w:rStyle w:val="dn"/>
          <w:rFonts w:ascii="Arial" w:eastAsia="Arial" w:hAnsi="Arial" w:cs="Arial"/>
          <w:b/>
          <w:bCs/>
          <w:sz w:val="24"/>
        </w:rPr>
      </w:pPr>
    </w:p>
    <w:p w14:paraId="18570F4B" w14:textId="5EF27CD2" w:rsidR="005559FC" w:rsidRDefault="005559FC" w:rsidP="005559FC">
      <w:pPr>
        <w:rPr>
          <w:rStyle w:val="dn"/>
          <w:rFonts w:ascii="Arial" w:eastAsia="Arial" w:hAnsi="Arial" w:cs="Arial"/>
          <w:b/>
          <w:bCs/>
          <w:sz w:val="24"/>
        </w:rPr>
      </w:pPr>
    </w:p>
    <w:p w14:paraId="17AB768F" w14:textId="27EFFF80" w:rsidR="005559FC" w:rsidRDefault="005559FC" w:rsidP="005559FC">
      <w:pPr>
        <w:rPr>
          <w:rStyle w:val="dn"/>
          <w:rFonts w:ascii="Arial" w:eastAsia="Arial" w:hAnsi="Arial" w:cs="Arial"/>
          <w:b/>
          <w:bCs/>
          <w:sz w:val="24"/>
        </w:rPr>
      </w:pPr>
    </w:p>
    <w:p w14:paraId="3D29AA24" w14:textId="0270FC5A" w:rsidR="005559FC" w:rsidRDefault="005559FC" w:rsidP="005559FC">
      <w:pPr>
        <w:rPr>
          <w:rStyle w:val="dn"/>
          <w:rFonts w:ascii="Arial" w:eastAsia="Arial" w:hAnsi="Arial" w:cs="Arial"/>
          <w:b/>
          <w:bCs/>
          <w:sz w:val="24"/>
        </w:rPr>
      </w:pPr>
    </w:p>
    <w:p w14:paraId="438DB0EF" w14:textId="2DC9890F" w:rsidR="005559FC" w:rsidRDefault="005559FC" w:rsidP="005559FC">
      <w:pPr>
        <w:rPr>
          <w:rStyle w:val="dn"/>
          <w:rFonts w:ascii="Arial" w:eastAsia="Arial" w:hAnsi="Arial" w:cs="Arial"/>
          <w:b/>
          <w:bCs/>
          <w:sz w:val="24"/>
        </w:rPr>
      </w:pPr>
    </w:p>
    <w:p w14:paraId="279BD2D3" w14:textId="1FF3C258" w:rsidR="005559FC" w:rsidRDefault="005559FC" w:rsidP="005559FC">
      <w:pPr>
        <w:rPr>
          <w:rStyle w:val="dn"/>
          <w:rFonts w:ascii="Arial" w:eastAsia="Arial" w:hAnsi="Arial" w:cs="Arial"/>
          <w:b/>
          <w:bCs/>
          <w:sz w:val="24"/>
        </w:rPr>
      </w:pPr>
    </w:p>
    <w:p w14:paraId="65736DB4" w14:textId="18447406" w:rsidR="005559FC" w:rsidRDefault="005559FC" w:rsidP="005559FC">
      <w:pPr>
        <w:rPr>
          <w:rStyle w:val="dn"/>
          <w:rFonts w:ascii="Arial" w:eastAsia="Arial" w:hAnsi="Arial" w:cs="Arial"/>
          <w:b/>
          <w:bCs/>
          <w:sz w:val="24"/>
        </w:rPr>
      </w:pPr>
    </w:p>
    <w:p w14:paraId="1523D7A9" w14:textId="71A9CC9B" w:rsidR="005559FC" w:rsidRDefault="005559FC" w:rsidP="005559FC">
      <w:pPr>
        <w:rPr>
          <w:rStyle w:val="dn"/>
          <w:rFonts w:ascii="Arial" w:eastAsia="Arial" w:hAnsi="Arial" w:cs="Arial"/>
          <w:b/>
          <w:bCs/>
          <w:sz w:val="24"/>
        </w:rPr>
      </w:pPr>
    </w:p>
    <w:p w14:paraId="1A1B5337" w14:textId="25543707" w:rsidR="005559FC" w:rsidRDefault="005559FC" w:rsidP="005559FC">
      <w:pPr>
        <w:rPr>
          <w:rStyle w:val="dn"/>
          <w:rFonts w:ascii="Arial" w:eastAsia="Arial" w:hAnsi="Arial" w:cs="Arial"/>
          <w:b/>
          <w:bCs/>
          <w:sz w:val="24"/>
        </w:rPr>
      </w:pPr>
    </w:p>
    <w:p w14:paraId="2ACFDD6A" w14:textId="036DE522" w:rsidR="005559FC" w:rsidRDefault="005559FC" w:rsidP="005559FC">
      <w:pPr>
        <w:rPr>
          <w:rStyle w:val="dn"/>
          <w:rFonts w:ascii="Arial" w:eastAsia="Arial" w:hAnsi="Arial" w:cs="Arial"/>
          <w:b/>
          <w:bCs/>
          <w:sz w:val="24"/>
        </w:rPr>
      </w:pPr>
    </w:p>
    <w:p w14:paraId="29FBF09E" w14:textId="414A97C5" w:rsidR="005559FC" w:rsidRDefault="005559FC" w:rsidP="005559FC">
      <w:pPr>
        <w:rPr>
          <w:rStyle w:val="dn"/>
          <w:rFonts w:ascii="Arial" w:eastAsia="Arial" w:hAnsi="Arial" w:cs="Arial"/>
          <w:b/>
          <w:bCs/>
          <w:sz w:val="24"/>
        </w:rPr>
      </w:pPr>
    </w:p>
    <w:p w14:paraId="65AD2726" w14:textId="3EC3BAB1" w:rsidR="005559FC" w:rsidRDefault="005559FC" w:rsidP="005559FC">
      <w:pPr>
        <w:rPr>
          <w:rStyle w:val="dn"/>
          <w:rFonts w:ascii="Arial" w:eastAsia="Arial" w:hAnsi="Arial" w:cs="Arial"/>
          <w:b/>
          <w:bCs/>
          <w:sz w:val="24"/>
        </w:rPr>
      </w:pPr>
    </w:p>
    <w:p w14:paraId="75DDE2A0" w14:textId="5C4C1B85" w:rsidR="005559FC" w:rsidRDefault="005559FC" w:rsidP="005559FC">
      <w:pPr>
        <w:rPr>
          <w:rStyle w:val="dn"/>
          <w:rFonts w:ascii="Arial" w:eastAsia="Arial" w:hAnsi="Arial" w:cs="Arial"/>
          <w:b/>
          <w:bCs/>
          <w:sz w:val="24"/>
        </w:rPr>
      </w:pPr>
    </w:p>
    <w:p w14:paraId="2AC186A5" w14:textId="542B1A92" w:rsidR="005559FC" w:rsidRDefault="005559FC" w:rsidP="005559FC">
      <w:pPr>
        <w:rPr>
          <w:rStyle w:val="dn"/>
          <w:rFonts w:ascii="Arial" w:hAnsi="Arial"/>
          <w:b/>
          <w:bCs/>
          <w:sz w:val="24"/>
        </w:rPr>
      </w:pPr>
      <w:r w:rsidRPr="00743EB0">
        <w:rPr>
          <w:rStyle w:val="dn"/>
          <w:rFonts w:ascii="Arial" w:hAnsi="Arial"/>
          <w:b/>
          <w:bCs/>
          <w:sz w:val="24"/>
        </w:rPr>
        <w:lastRenderedPageBreak/>
        <w:t xml:space="preserve">Příloha č. </w:t>
      </w:r>
      <w:r>
        <w:rPr>
          <w:rStyle w:val="dn"/>
          <w:rFonts w:ascii="Arial" w:hAnsi="Arial"/>
          <w:b/>
          <w:bCs/>
          <w:sz w:val="24"/>
        </w:rPr>
        <w:t>2</w:t>
      </w:r>
      <w:r w:rsidRPr="00743EB0">
        <w:rPr>
          <w:rStyle w:val="dn"/>
          <w:rFonts w:ascii="Arial" w:hAnsi="Arial"/>
          <w:b/>
          <w:bCs/>
          <w:sz w:val="24"/>
        </w:rPr>
        <w:t xml:space="preserve"> – </w:t>
      </w:r>
      <w:r>
        <w:rPr>
          <w:rStyle w:val="dn"/>
          <w:rFonts w:ascii="Arial" w:hAnsi="Arial"/>
          <w:b/>
          <w:bCs/>
          <w:sz w:val="24"/>
        </w:rPr>
        <w:t>Nabídkový list</w:t>
      </w:r>
    </w:p>
    <w:p w14:paraId="5D573916" w14:textId="77777777" w:rsidR="005559FC" w:rsidRDefault="005559FC" w:rsidP="005559FC">
      <w:pPr>
        <w:rPr>
          <w:rStyle w:val="dn"/>
          <w:rFonts w:ascii="Arial" w:eastAsia="Arial" w:hAnsi="Arial" w:cs="Arial"/>
          <w:b/>
          <w:bCs/>
          <w:sz w:val="24"/>
        </w:rPr>
      </w:pPr>
    </w:p>
    <w:p w14:paraId="7635F654" w14:textId="475ABFEC" w:rsidR="005559FC" w:rsidRPr="009E2F04" w:rsidRDefault="005559FC" w:rsidP="005559FC">
      <w:pPr>
        <w:ind w:left="142"/>
        <w:rPr>
          <w:rFonts w:ascii="Arial" w:hAnsi="Arial" w:cs="Arial"/>
          <w:bCs/>
          <w:sz w:val="24"/>
          <w:szCs w:val="24"/>
        </w:rPr>
      </w:pPr>
      <w:r w:rsidRPr="009E2F04">
        <w:rPr>
          <w:rFonts w:ascii="Arial" w:hAnsi="Arial" w:cs="Arial"/>
          <w:bCs/>
          <w:sz w:val="24"/>
          <w:szCs w:val="24"/>
        </w:rPr>
        <w:t xml:space="preserve">- je přílohou zadávací dokumentace ve formátu MS </w:t>
      </w:r>
      <w:r>
        <w:rPr>
          <w:rFonts w:ascii="Arial" w:hAnsi="Arial" w:cs="Arial"/>
          <w:bCs/>
          <w:sz w:val="24"/>
          <w:szCs w:val="24"/>
        </w:rPr>
        <w:t>Excel</w:t>
      </w:r>
      <w:r w:rsidRPr="009E2F04">
        <w:rPr>
          <w:rFonts w:ascii="Arial" w:hAnsi="Arial" w:cs="Arial"/>
          <w:bCs/>
          <w:sz w:val="24"/>
          <w:szCs w:val="24"/>
        </w:rPr>
        <w:t xml:space="preserve"> </w:t>
      </w:r>
    </w:p>
    <w:p w14:paraId="6FABBEBF" w14:textId="0F37DF97" w:rsidR="005559FC" w:rsidRDefault="005559FC" w:rsidP="005559FC">
      <w:pPr>
        <w:rPr>
          <w:rStyle w:val="dn"/>
          <w:rFonts w:ascii="Arial" w:eastAsia="Arial" w:hAnsi="Arial" w:cs="Arial"/>
          <w:b/>
          <w:bCs/>
          <w:sz w:val="24"/>
        </w:rPr>
      </w:pPr>
    </w:p>
    <w:p w14:paraId="6D896D0F" w14:textId="4C29C40C" w:rsidR="005559FC" w:rsidRDefault="005559FC" w:rsidP="005559FC">
      <w:pPr>
        <w:rPr>
          <w:rStyle w:val="dn"/>
          <w:rFonts w:ascii="Arial" w:eastAsia="Arial" w:hAnsi="Arial" w:cs="Arial"/>
          <w:b/>
          <w:bCs/>
          <w:sz w:val="24"/>
        </w:rPr>
      </w:pPr>
    </w:p>
    <w:p w14:paraId="7952D3E7" w14:textId="7998330F" w:rsidR="005559FC" w:rsidRDefault="005559FC" w:rsidP="005559FC">
      <w:pPr>
        <w:rPr>
          <w:rStyle w:val="dn"/>
          <w:rFonts w:ascii="Arial" w:eastAsia="Arial" w:hAnsi="Arial" w:cs="Arial"/>
          <w:b/>
          <w:bCs/>
          <w:sz w:val="24"/>
        </w:rPr>
      </w:pPr>
    </w:p>
    <w:p w14:paraId="5EEBC740" w14:textId="1647C562" w:rsidR="005559FC" w:rsidRDefault="005559FC" w:rsidP="005559FC">
      <w:pPr>
        <w:rPr>
          <w:rStyle w:val="dn"/>
          <w:rFonts w:ascii="Arial" w:eastAsia="Arial" w:hAnsi="Arial" w:cs="Arial"/>
          <w:b/>
          <w:bCs/>
          <w:sz w:val="24"/>
        </w:rPr>
      </w:pPr>
    </w:p>
    <w:p w14:paraId="5A6BFFFD" w14:textId="7C48805F" w:rsidR="005559FC" w:rsidRDefault="005559FC" w:rsidP="005559FC">
      <w:pPr>
        <w:rPr>
          <w:rStyle w:val="dn"/>
          <w:rFonts w:ascii="Arial" w:eastAsia="Arial" w:hAnsi="Arial" w:cs="Arial"/>
          <w:b/>
          <w:bCs/>
          <w:sz w:val="24"/>
        </w:rPr>
      </w:pPr>
    </w:p>
    <w:p w14:paraId="0471B932" w14:textId="19DA703C" w:rsidR="005559FC" w:rsidRDefault="005559FC" w:rsidP="005559FC">
      <w:pPr>
        <w:rPr>
          <w:rStyle w:val="dn"/>
          <w:rFonts w:ascii="Arial" w:eastAsia="Arial" w:hAnsi="Arial" w:cs="Arial"/>
          <w:b/>
          <w:bCs/>
          <w:sz w:val="24"/>
        </w:rPr>
      </w:pPr>
    </w:p>
    <w:p w14:paraId="6C1062B2" w14:textId="4BA729A5" w:rsidR="005559FC" w:rsidRDefault="005559FC" w:rsidP="005559FC">
      <w:pPr>
        <w:rPr>
          <w:rStyle w:val="dn"/>
          <w:rFonts w:ascii="Arial" w:eastAsia="Arial" w:hAnsi="Arial" w:cs="Arial"/>
          <w:b/>
          <w:bCs/>
          <w:sz w:val="24"/>
        </w:rPr>
      </w:pPr>
    </w:p>
    <w:p w14:paraId="66F576D5" w14:textId="71DCA5B0" w:rsidR="005559FC" w:rsidRDefault="005559FC" w:rsidP="005559FC">
      <w:pPr>
        <w:rPr>
          <w:rStyle w:val="dn"/>
          <w:rFonts w:ascii="Arial" w:eastAsia="Arial" w:hAnsi="Arial" w:cs="Arial"/>
          <w:b/>
          <w:bCs/>
          <w:sz w:val="24"/>
        </w:rPr>
      </w:pPr>
    </w:p>
    <w:p w14:paraId="38CD48C0" w14:textId="366CB24F" w:rsidR="005559FC" w:rsidRDefault="005559FC" w:rsidP="005559FC">
      <w:pPr>
        <w:rPr>
          <w:rStyle w:val="dn"/>
          <w:rFonts w:ascii="Arial" w:eastAsia="Arial" w:hAnsi="Arial" w:cs="Arial"/>
          <w:b/>
          <w:bCs/>
          <w:sz w:val="24"/>
        </w:rPr>
      </w:pPr>
    </w:p>
    <w:p w14:paraId="03016243" w14:textId="6723447B" w:rsidR="005559FC" w:rsidRDefault="005559FC" w:rsidP="005559FC">
      <w:pPr>
        <w:rPr>
          <w:rStyle w:val="dn"/>
          <w:rFonts w:ascii="Arial" w:eastAsia="Arial" w:hAnsi="Arial" w:cs="Arial"/>
          <w:b/>
          <w:bCs/>
          <w:sz w:val="24"/>
        </w:rPr>
      </w:pPr>
    </w:p>
    <w:p w14:paraId="4F071FF7" w14:textId="5F622C2F" w:rsidR="005559FC" w:rsidRDefault="005559FC" w:rsidP="005559FC">
      <w:pPr>
        <w:rPr>
          <w:rStyle w:val="dn"/>
          <w:rFonts w:ascii="Arial" w:eastAsia="Arial" w:hAnsi="Arial" w:cs="Arial"/>
          <w:b/>
          <w:bCs/>
          <w:sz w:val="24"/>
        </w:rPr>
      </w:pPr>
    </w:p>
    <w:p w14:paraId="5445DEAA" w14:textId="177C0690" w:rsidR="005559FC" w:rsidRDefault="005559FC" w:rsidP="005559FC">
      <w:pPr>
        <w:rPr>
          <w:rStyle w:val="dn"/>
          <w:rFonts w:ascii="Arial" w:eastAsia="Arial" w:hAnsi="Arial" w:cs="Arial"/>
          <w:b/>
          <w:bCs/>
          <w:sz w:val="24"/>
        </w:rPr>
      </w:pPr>
    </w:p>
    <w:p w14:paraId="0C147DE2" w14:textId="092E0A17" w:rsidR="005559FC" w:rsidRDefault="005559FC" w:rsidP="005559FC">
      <w:pPr>
        <w:rPr>
          <w:rStyle w:val="dn"/>
          <w:rFonts w:ascii="Arial" w:eastAsia="Arial" w:hAnsi="Arial" w:cs="Arial"/>
          <w:b/>
          <w:bCs/>
          <w:sz w:val="24"/>
        </w:rPr>
      </w:pPr>
    </w:p>
    <w:p w14:paraId="4645D6AB" w14:textId="00492E73" w:rsidR="005559FC" w:rsidRDefault="005559FC" w:rsidP="005559FC">
      <w:pPr>
        <w:rPr>
          <w:rStyle w:val="dn"/>
          <w:rFonts w:ascii="Arial" w:eastAsia="Arial" w:hAnsi="Arial" w:cs="Arial"/>
          <w:b/>
          <w:bCs/>
          <w:sz w:val="24"/>
        </w:rPr>
      </w:pPr>
    </w:p>
    <w:p w14:paraId="12879A77" w14:textId="773D92E8" w:rsidR="005559FC" w:rsidRDefault="005559FC" w:rsidP="005559FC">
      <w:pPr>
        <w:rPr>
          <w:rStyle w:val="dn"/>
          <w:rFonts w:ascii="Arial" w:eastAsia="Arial" w:hAnsi="Arial" w:cs="Arial"/>
          <w:b/>
          <w:bCs/>
          <w:sz w:val="24"/>
        </w:rPr>
      </w:pPr>
    </w:p>
    <w:p w14:paraId="1039C806" w14:textId="13BB4FE5" w:rsidR="005559FC" w:rsidRDefault="005559FC" w:rsidP="005559FC">
      <w:pPr>
        <w:rPr>
          <w:rStyle w:val="dn"/>
          <w:rFonts w:ascii="Arial" w:eastAsia="Arial" w:hAnsi="Arial" w:cs="Arial"/>
          <w:b/>
          <w:bCs/>
          <w:sz w:val="24"/>
        </w:rPr>
      </w:pPr>
    </w:p>
    <w:p w14:paraId="13F4C322" w14:textId="2FEEB902" w:rsidR="005559FC" w:rsidRDefault="005559FC" w:rsidP="005559FC">
      <w:pPr>
        <w:rPr>
          <w:rStyle w:val="dn"/>
          <w:rFonts w:ascii="Arial" w:eastAsia="Arial" w:hAnsi="Arial" w:cs="Arial"/>
          <w:b/>
          <w:bCs/>
          <w:sz w:val="24"/>
        </w:rPr>
      </w:pPr>
    </w:p>
    <w:p w14:paraId="743C4A67" w14:textId="47FF58F7" w:rsidR="005559FC" w:rsidRDefault="005559FC" w:rsidP="005559FC">
      <w:pPr>
        <w:rPr>
          <w:rStyle w:val="dn"/>
          <w:rFonts w:ascii="Arial" w:eastAsia="Arial" w:hAnsi="Arial" w:cs="Arial"/>
          <w:b/>
          <w:bCs/>
          <w:sz w:val="24"/>
        </w:rPr>
      </w:pPr>
    </w:p>
    <w:p w14:paraId="2A04C5D6" w14:textId="14266EDF" w:rsidR="005559FC" w:rsidRDefault="005559FC" w:rsidP="005559FC">
      <w:pPr>
        <w:rPr>
          <w:rStyle w:val="dn"/>
          <w:rFonts w:ascii="Arial" w:eastAsia="Arial" w:hAnsi="Arial" w:cs="Arial"/>
          <w:b/>
          <w:bCs/>
          <w:sz w:val="24"/>
        </w:rPr>
      </w:pPr>
    </w:p>
    <w:p w14:paraId="21782978" w14:textId="19DBACE0" w:rsidR="005559FC" w:rsidRDefault="005559FC" w:rsidP="005559FC">
      <w:pPr>
        <w:rPr>
          <w:rStyle w:val="dn"/>
          <w:rFonts w:ascii="Arial" w:eastAsia="Arial" w:hAnsi="Arial" w:cs="Arial"/>
          <w:b/>
          <w:bCs/>
          <w:sz w:val="24"/>
        </w:rPr>
      </w:pPr>
    </w:p>
    <w:p w14:paraId="1B83BD68" w14:textId="280602D1" w:rsidR="005559FC" w:rsidRDefault="005559FC" w:rsidP="005559FC">
      <w:pPr>
        <w:rPr>
          <w:rStyle w:val="dn"/>
          <w:rFonts w:ascii="Arial" w:eastAsia="Arial" w:hAnsi="Arial" w:cs="Arial"/>
          <w:b/>
          <w:bCs/>
          <w:sz w:val="24"/>
        </w:rPr>
      </w:pPr>
    </w:p>
    <w:p w14:paraId="09A6E312" w14:textId="6261E687" w:rsidR="005559FC" w:rsidRDefault="005559FC" w:rsidP="005559FC">
      <w:pPr>
        <w:rPr>
          <w:rStyle w:val="dn"/>
          <w:rFonts w:ascii="Arial" w:eastAsia="Arial" w:hAnsi="Arial" w:cs="Arial"/>
          <w:b/>
          <w:bCs/>
          <w:sz w:val="24"/>
        </w:rPr>
      </w:pPr>
    </w:p>
    <w:p w14:paraId="60D5C3B3" w14:textId="03C19122" w:rsidR="005559FC" w:rsidRDefault="005559FC" w:rsidP="005559FC">
      <w:pPr>
        <w:rPr>
          <w:rStyle w:val="dn"/>
          <w:rFonts w:ascii="Arial" w:eastAsia="Arial" w:hAnsi="Arial" w:cs="Arial"/>
          <w:b/>
          <w:bCs/>
          <w:sz w:val="24"/>
        </w:rPr>
      </w:pPr>
    </w:p>
    <w:p w14:paraId="33E9766E" w14:textId="1E7132D4" w:rsidR="005559FC" w:rsidRDefault="005559FC" w:rsidP="005559FC">
      <w:pPr>
        <w:rPr>
          <w:rStyle w:val="dn"/>
          <w:rFonts w:ascii="Arial" w:eastAsia="Arial" w:hAnsi="Arial" w:cs="Arial"/>
          <w:b/>
          <w:bCs/>
          <w:sz w:val="24"/>
        </w:rPr>
      </w:pPr>
    </w:p>
    <w:p w14:paraId="77B7B2D3" w14:textId="5D543140" w:rsidR="005559FC" w:rsidRDefault="005559FC" w:rsidP="005559FC">
      <w:pPr>
        <w:rPr>
          <w:rStyle w:val="dn"/>
          <w:rFonts w:ascii="Arial" w:eastAsia="Arial" w:hAnsi="Arial" w:cs="Arial"/>
          <w:b/>
          <w:bCs/>
          <w:sz w:val="24"/>
        </w:rPr>
      </w:pPr>
    </w:p>
    <w:p w14:paraId="01F253F9" w14:textId="488C2444" w:rsidR="005559FC" w:rsidRDefault="005559FC" w:rsidP="005559FC">
      <w:pPr>
        <w:rPr>
          <w:rStyle w:val="dn"/>
          <w:rFonts w:ascii="Arial" w:eastAsia="Arial" w:hAnsi="Arial" w:cs="Arial"/>
          <w:b/>
          <w:bCs/>
          <w:sz w:val="24"/>
        </w:rPr>
      </w:pPr>
    </w:p>
    <w:p w14:paraId="43581002" w14:textId="246AFC43" w:rsidR="005559FC" w:rsidRDefault="005559FC" w:rsidP="005559FC">
      <w:pPr>
        <w:rPr>
          <w:rStyle w:val="dn"/>
          <w:rFonts w:ascii="Arial" w:eastAsia="Arial" w:hAnsi="Arial" w:cs="Arial"/>
          <w:b/>
          <w:bCs/>
          <w:sz w:val="24"/>
        </w:rPr>
      </w:pPr>
    </w:p>
    <w:p w14:paraId="375C6085" w14:textId="6DEFA169" w:rsidR="005559FC" w:rsidRDefault="005559FC" w:rsidP="005559FC">
      <w:pPr>
        <w:rPr>
          <w:rStyle w:val="dn"/>
          <w:rFonts w:ascii="Arial" w:eastAsia="Arial" w:hAnsi="Arial" w:cs="Arial"/>
          <w:b/>
          <w:bCs/>
          <w:sz w:val="24"/>
        </w:rPr>
      </w:pPr>
    </w:p>
    <w:p w14:paraId="1D1023D8" w14:textId="0F3BE220" w:rsidR="005559FC" w:rsidRDefault="005559FC" w:rsidP="005559FC">
      <w:pPr>
        <w:rPr>
          <w:rStyle w:val="dn"/>
          <w:rFonts w:ascii="Arial" w:eastAsia="Arial" w:hAnsi="Arial" w:cs="Arial"/>
          <w:b/>
          <w:bCs/>
          <w:sz w:val="24"/>
        </w:rPr>
      </w:pPr>
    </w:p>
    <w:p w14:paraId="075E9223" w14:textId="5218F825" w:rsidR="005559FC" w:rsidRDefault="005559FC" w:rsidP="005559FC">
      <w:pPr>
        <w:rPr>
          <w:rStyle w:val="dn"/>
          <w:rFonts w:ascii="Arial" w:eastAsia="Arial" w:hAnsi="Arial" w:cs="Arial"/>
          <w:b/>
          <w:bCs/>
          <w:sz w:val="24"/>
        </w:rPr>
      </w:pPr>
    </w:p>
    <w:p w14:paraId="22F47C75" w14:textId="18576641" w:rsidR="005559FC" w:rsidRDefault="005559FC" w:rsidP="005559FC">
      <w:pPr>
        <w:rPr>
          <w:rStyle w:val="dn"/>
          <w:rFonts w:ascii="Arial" w:eastAsia="Arial" w:hAnsi="Arial" w:cs="Arial"/>
          <w:b/>
          <w:bCs/>
          <w:sz w:val="24"/>
        </w:rPr>
      </w:pPr>
    </w:p>
    <w:p w14:paraId="6BFA859B" w14:textId="04E47BC8" w:rsidR="005559FC" w:rsidRDefault="005559FC" w:rsidP="005559FC">
      <w:pPr>
        <w:rPr>
          <w:rStyle w:val="dn"/>
          <w:rFonts w:ascii="Arial" w:eastAsia="Arial" w:hAnsi="Arial" w:cs="Arial"/>
          <w:b/>
          <w:bCs/>
          <w:sz w:val="24"/>
        </w:rPr>
      </w:pPr>
    </w:p>
    <w:p w14:paraId="4C6D4D7F" w14:textId="1842D090" w:rsidR="005559FC" w:rsidRDefault="005559FC" w:rsidP="005559FC">
      <w:pPr>
        <w:rPr>
          <w:rStyle w:val="dn"/>
          <w:rFonts w:ascii="Arial" w:eastAsia="Arial" w:hAnsi="Arial" w:cs="Arial"/>
          <w:b/>
          <w:bCs/>
          <w:sz w:val="24"/>
        </w:rPr>
      </w:pPr>
    </w:p>
    <w:p w14:paraId="5647EC78" w14:textId="20478E5D" w:rsidR="005559FC" w:rsidRDefault="005559FC" w:rsidP="005559FC">
      <w:pPr>
        <w:rPr>
          <w:rStyle w:val="dn"/>
          <w:rFonts w:ascii="Arial" w:eastAsia="Arial" w:hAnsi="Arial" w:cs="Arial"/>
          <w:b/>
          <w:bCs/>
          <w:sz w:val="24"/>
        </w:rPr>
      </w:pPr>
    </w:p>
    <w:p w14:paraId="742D464C" w14:textId="07EEBA83" w:rsidR="005559FC" w:rsidRDefault="005559FC" w:rsidP="005559FC">
      <w:pPr>
        <w:rPr>
          <w:rStyle w:val="dn"/>
          <w:rFonts w:ascii="Arial" w:eastAsia="Arial" w:hAnsi="Arial" w:cs="Arial"/>
          <w:b/>
          <w:bCs/>
          <w:sz w:val="24"/>
        </w:rPr>
      </w:pPr>
    </w:p>
    <w:p w14:paraId="6C75F274" w14:textId="03E33532" w:rsidR="005559FC" w:rsidRDefault="005559FC" w:rsidP="005559FC">
      <w:pPr>
        <w:rPr>
          <w:rStyle w:val="dn"/>
          <w:rFonts w:ascii="Arial" w:eastAsia="Arial" w:hAnsi="Arial" w:cs="Arial"/>
          <w:b/>
          <w:bCs/>
          <w:sz w:val="24"/>
        </w:rPr>
      </w:pPr>
    </w:p>
    <w:p w14:paraId="3E7C65C1" w14:textId="4558657E" w:rsidR="005559FC" w:rsidRDefault="005559FC" w:rsidP="005559FC">
      <w:pPr>
        <w:rPr>
          <w:rStyle w:val="dn"/>
          <w:rFonts w:ascii="Arial" w:eastAsia="Arial" w:hAnsi="Arial" w:cs="Arial"/>
          <w:b/>
          <w:bCs/>
          <w:sz w:val="24"/>
        </w:rPr>
      </w:pPr>
    </w:p>
    <w:p w14:paraId="6B3A7E71" w14:textId="3E11B5EE" w:rsidR="005559FC" w:rsidRDefault="005559FC" w:rsidP="005559FC">
      <w:pPr>
        <w:rPr>
          <w:rStyle w:val="dn"/>
          <w:rFonts w:ascii="Arial" w:eastAsia="Arial" w:hAnsi="Arial" w:cs="Arial"/>
          <w:b/>
          <w:bCs/>
          <w:sz w:val="24"/>
        </w:rPr>
      </w:pPr>
    </w:p>
    <w:p w14:paraId="487D2F1F" w14:textId="058592EE" w:rsidR="005559FC" w:rsidRDefault="005559FC" w:rsidP="005559FC">
      <w:pPr>
        <w:rPr>
          <w:rStyle w:val="dn"/>
          <w:rFonts w:ascii="Arial" w:eastAsia="Arial" w:hAnsi="Arial" w:cs="Arial"/>
          <w:b/>
          <w:bCs/>
          <w:sz w:val="24"/>
        </w:rPr>
      </w:pPr>
    </w:p>
    <w:p w14:paraId="70625FB1" w14:textId="08FE0217" w:rsidR="005559FC" w:rsidRDefault="005559FC" w:rsidP="005559FC">
      <w:pPr>
        <w:rPr>
          <w:rStyle w:val="dn"/>
          <w:rFonts w:ascii="Arial" w:eastAsia="Arial" w:hAnsi="Arial" w:cs="Arial"/>
          <w:b/>
          <w:bCs/>
          <w:sz w:val="24"/>
        </w:rPr>
      </w:pPr>
    </w:p>
    <w:p w14:paraId="13A2D857" w14:textId="69524CFB" w:rsidR="005559FC" w:rsidRDefault="005559FC" w:rsidP="005559FC">
      <w:pPr>
        <w:rPr>
          <w:rStyle w:val="dn"/>
          <w:rFonts w:ascii="Arial" w:eastAsia="Arial" w:hAnsi="Arial" w:cs="Arial"/>
          <w:b/>
          <w:bCs/>
          <w:sz w:val="24"/>
        </w:rPr>
      </w:pPr>
    </w:p>
    <w:p w14:paraId="15602F0C" w14:textId="25F9AE7C" w:rsidR="005559FC" w:rsidRDefault="005559FC" w:rsidP="005559FC">
      <w:pPr>
        <w:rPr>
          <w:rStyle w:val="dn"/>
          <w:rFonts w:ascii="Arial" w:eastAsia="Arial" w:hAnsi="Arial" w:cs="Arial"/>
          <w:b/>
          <w:bCs/>
          <w:sz w:val="24"/>
        </w:rPr>
      </w:pPr>
    </w:p>
    <w:p w14:paraId="76A79DB1" w14:textId="1759768E" w:rsidR="005559FC" w:rsidRDefault="005559FC" w:rsidP="005559FC">
      <w:pPr>
        <w:rPr>
          <w:rStyle w:val="dn"/>
          <w:rFonts w:ascii="Arial" w:eastAsia="Arial" w:hAnsi="Arial" w:cs="Arial"/>
          <w:b/>
          <w:bCs/>
          <w:sz w:val="24"/>
        </w:rPr>
      </w:pPr>
    </w:p>
    <w:p w14:paraId="5E25E4C0" w14:textId="77777777" w:rsidR="005559FC" w:rsidRDefault="005559FC" w:rsidP="005559FC">
      <w:pPr>
        <w:rPr>
          <w:rStyle w:val="dn"/>
          <w:rFonts w:ascii="Arial" w:eastAsia="Arial" w:hAnsi="Arial" w:cs="Arial"/>
          <w:b/>
          <w:bCs/>
          <w:sz w:val="24"/>
        </w:rPr>
      </w:pPr>
    </w:p>
    <w:p w14:paraId="13B305D8" w14:textId="55F3E63E" w:rsidR="005559FC" w:rsidRDefault="005559FC" w:rsidP="005559FC">
      <w:pPr>
        <w:rPr>
          <w:rStyle w:val="dn"/>
          <w:rFonts w:ascii="Arial" w:eastAsia="Arial" w:hAnsi="Arial" w:cs="Arial"/>
          <w:b/>
          <w:bCs/>
          <w:sz w:val="24"/>
        </w:rPr>
      </w:pPr>
    </w:p>
    <w:p w14:paraId="08D4A9E6" w14:textId="61869A12" w:rsidR="005559FC" w:rsidRDefault="005559FC" w:rsidP="005559FC">
      <w:pPr>
        <w:rPr>
          <w:rStyle w:val="dn"/>
          <w:rFonts w:ascii="Arial" w:eastAsia="Arial" w:hAnsi="Arial" w:cs="Arial"/>
          <w:b/>
          <w:bCs/>
          <w:sz w:val="24"/>
        </w:rPr>
      </w:pPr>
    </w:p>
    <w:p w14:paraId="03D18341" w14:textId="77777777" w:rsidR="005559FC" w:rsidRPr="005559FC" w:rsidRDefault="005559FC" w:rsidP="005559FC">
      <w:pPr>
        <w:rPr>
          <w:rStyle w:val="dn"/>
          <w:rFonts w:ascii="Arial" w:eastAsia="Arial" w:hAnsi="Arial" w:cs="Arial"/>
          <w:b/>
          <w:bCs/>
          <w:sz w:val="24"/>
        </w:rPr>
      </w:pPr>
    </w:p>
    <w:p w14:paraId="5BB70F4F" w14:textId="77777777" w:rsidR="00407322" w:rsidRDefault="00407322">
      <w:pPr>
        <w:rPr>
          <w:rFonts w:ascii="Arial" w:hAnsi="Arial" w:cs="Arial"/>
          <w:b/>
          <w:bCs/>
          <w:sz w:val="24"/>
          <w:szCs w:val="24"/>
        </w:rPr>
      </w:pPr>
    </w:p>
    <w:p w14:paraId="1D00DC07" w14:textId="27CC4554" w:rsidR="00A049BA" w:rsidRDefault="007A470E">
      <w:pPr>
        <w:rPr>
          <w:rFonts w:ascii="Arial" w:hAnsi="Arial" w:cs="Arial"/>
          <w:b/>
          <w:bCs/>
          <w:sz w:val="24"/>
          <w:szCs w:val="24"/>
        </w:rPr>
      </w:pPr>
      <w:r>
        <w:rPr>
          <w:rFonts w:ascii="Arial" w:hAnsi="Arial" w:cs="Arial"/>
          <w:b/>
          <w:sz w:val="24"/>
          <w:szCs w:val="24"/>
        </w:rPr>
        <w:lastRenderedPageBreak/>
        <w:t xml:space="preserve">Příloha č. </w:t>
      </w:r>
      <w:r w:rsidR="005559FC">
        <w:rPr>
          <w:rFonts w:ascii="Arial" w:hAnsi="Arial" w:cs="Arial"/>
          <w:b/>
          <w:sz w:val="24"/>
          <w:szCs w:val="24"/>
        </w:rPr>
        <w:t>3</w:t>
      </w:r>
    </w:p>
    <w:p w14:paraId="4505AB1F" w14:textId="77777777" w:rsidR="00A049BA" w:rsidRDefault="00A049BA">
      <w:pPr>
        <w:jc w:val="both"/>
        <w:rPr>
          <w:rFonts w:ascii="Arial" w:hAnsi="Arial" w:cs="Arial"/>
          <w:bCs/>
          <w:sz w:val="18"/>
          <w:szCs w:val="18"/>
        </w:rPr>
      </w:pPr>
    </w:p>
    <w:p w14:paraId="7B550100" w14:textId="77777777" w:rsidR="00407322" w:rsidRDefault="00407322" w:rsidP="00407322">
      <w:pPr>
        <w:jc w:val="center"/>
        <w:rPr>
          <w:rFonts w:ascii="Arial" w:hAnsi="Arial" w:cs="Arial"/>
          <w:b/>
          <w:sz w:val="16"/>
          <w:szCs w:val="16"/>
        </w:rPr>
      </w:pPr>
    </w:p>
    <w:p w14:paraId="7AD2AB89" w14:textId="77777777" w:rsidR="00407322" w:rsidRDefault="00407322" w:rsidP="00407322">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407322" w14:paraId="7B8A81CA" w14:textId="77777777" w:rsidTr="009174D9">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7F0B9CC7" w14:textId="77777777" w:rsidR="00407322" w:rsidRPr="00E76038" w:rsidRDefault="00407322" w:rsidP="009174D9">
            <w:pPr>
              <w:pStyle w:val="Zkladntext"/>
              <w:jc w:val="center"/>
              <w:rPr>
                <w:rFonts w:ascii="Arial Black" w:hAnsi="Arial Black"/>
                <w:u w:val="none"/>
              </w:rPr>
            </w:pPr>
            <w:r w:rsidRPr="00E163C7">
              <w:rPr>
                <w:rFonts w:ascii="Arial Black" w:hAnsi="Arial Black"/>
                <w:u w:val="none"/>
              </w:rPr>
              <w:t>KRYCÍ LIST</w:t>
            </w:r>
          </w:p>
        </w:tc>
      </w:tr>
      <w:tr w:rsidR="00407322" w14:paraId="264AFC09" w14:textId="77777777" w:rsidTr="009174D9">
        <w:trPr>
          <w:trHeight w:val="288"/>
        </w:trPr>
        <w:tc>
          <w:tcPr>
            <w:tcW w:w="9000" w:type="dxa"/>
            <w:tcBorders>
              <w:top w:val="double" w:sz="4" w:space="0" w:color="auto"/>
              <w:left w:val="nil"/>
              <w:bottom w:val="nil"/>
              <w:right w:val="nil"/>
            </w:tcBorders>
            <w:vAlign w:val="center"/>
          </w:tcPr>
          <w:p w14:paraId="0BA21A32" w14:textId="77777777" w:rsidR="00407322" w:rsidRDefault="00407322" w:rsidP="009174D9">
            <w:pPr>
              <w:rPr>
                <w:rFonts w:ascii="Arial" w:hAnsi="Arial" w:cs="Arial"/>
                <w:sz w:val="22"/>
                <w:szCs w:val="22"/>
              </w:rPr>
            </w:pPr>
          </w:p>
          <w:p w14:paraId="64D3B4B9" w14:textId="77777777" w:rsidR="00407322" w:rsidRDefault="00407322" w:rsidP="009174D9">
            <w:pPr>
              <w:rPr>
                <w:rFonts w:ascii="Arial" w:hAnsi="Arial" w:cs="Arial"/>
                <w:sz w:val="22"/>
                <w:szCs w:val="22"/>
              </w:rPr>
            </w:pPr>
            <w:r>
              <w:rPr>
                <w:rFonts w:ascii="Arial" w:hAnsi="Arial" w:cs="Arial"/>
                <w:sz w:val="22"/>
                <w:szCs w:val="22"/>
              </w:rPr>
              <w:t>Veřejná zakázka:</w:t>
            </w:r>
          </w:p>
          <w:p w14:paraId="28C8FEC4" w14:textId="17A4F882" w:rsidR="00407322" w:rsidRDefault="00D933E3" w:rsidP="009174D9">
            <w:pPr>
              <w:keepNext/>
              <w:jc w:val="center"/>
              <w:rPr>
                <w:rFonts w:ascii="Arial Black" w:hAnsi="Arial Black" w:cs="Arial"/>
                <w:b/>
                <w:bCs/>
                <w:sz w:val="32"/>
                <w:szCs w:val="32"/>
              </w:rPr>
            </w:pPr>
            <w:r>
              <w:rPr>
                <w:rFonts w:ascii="Arial Black" w:hAnsi="Arial Black" w:cs="Arial"/>
                <w:b/>
                <w:bCs/>
                <w:sz w:val="32"/>
                <w:szCs w:val="32"/>
              </w:rPr>
              <w:t>Nákup IT techniky I</w:t>
            </w:r>
            <w:r w:rsidR="005559FC">
              <w:rPr>
                <w:rFonts w:ascii="Arial Black" w:hAnsi="Arial Black" w:cs="Arial"/>
                <w:b/>
                <w:bCs/>
                <w:sz w:val="32"/>
                <w:szCs w:val="32"/>
              </w:rPr>
              <w:t>I</w:t>
            </w:r>
            <w:r>
              <w:rPr>
                <w:rFonts w:ascii="Arial Black" w:hAnsi="Arial Black" w:cs="Arial"/>
                <w:b/>
                <w:bCs/>
                <w:sz w:val="32"/>
                <w:szCs w:val="32"/>
              </w:rPr>
              <w:t>.</w:t>
            </w:r>
          </w:p>
          <w:p w14:paraId="41E26BB6" w14:textId="77777777" w:rsidR="00407322" w:rsidRDefault="00407322" w:rsidP="009174D9">
            <w:pPr>
              <w:keepNext/>
              <w:jc w:val="center"/>
              <w:rPr>
                <w:rFonts w:ascii="Arial" w:hAnsi="Arial" w:cs="Arial"/>
              </w:rPr>
            </w:pPr>
          </w:p>
        </w:tc>
      </w:tr>
    </w:tbl>
    <w:p w14:paraId="25B3B3B9" w14:textId="77777777" w:rsidR="00407322" w:rsidRDefault="00407322" w:rsidP="00407322">
      <w:pPr>
        <w:jc w:val="center"/>
        <w:rPr>
          <w:rFonts w:ascii="Arial" w:hAnsi="Arial" w:cs="Arial"/>
          <w:b/>
          <w:sz w:val="16"/>
          <w:szCs w:val="16"/>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4111"/>
      </w:tblGrid>
      <w:tr w:rsidR="00407322" w:rsidRPr="002271F1" w14:paraId="5BFA9857" w14:textId="77777777" w:rsidTr="009174D9">
        <w:trPr>
          <w:trHeight w:val="27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A027A7F"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Dodavatel</w:t>
            </w:r>
          </w:p>
          <w:p w14:paraId="4C22667A"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(obchodní firma nebo název)</w:t>
            </w:r>
          </w:p>
        </w:tc>
        <w:tc>
          <w:tcPr>
            <w:tcW w:w="5103" w:type="dxa"/>
            <w:gridSpan w:val="2"/>
            <w:tcBorders>
              <w:top w:val="single" w:sz="4" w:space="0" w:color="auto"/>
              <w:left w:val="single" w:sz="4" w:space="0" w:color="auto"/>
              <w:bottom w:val="single" w:sz="4" w:space="0" w:color="auto"/>
              <w:right w:val="single" w:sz="4" w:space="0" w:color="auto"/>
            </w:tcBorders>
          </w:tcPr>
          <w:p w14:paraId="5EC23866" w14:textId="77777777" w:rsidR="00407322" w:rsidRPr="002271F1" w:rsidRDefault="00407322" w:rsidP="009174D9">
            <w:pPr>
              <w:rPr>
                <w:rFonts w:ascii="Arial Narrow" w:hAnsi="Arial Narrow" w:cs="Arial"/>
                <w:sz w:val="22"/>
                <w:szCs w:val="22"/>
              </w:rPr>
            </w:pPr>
          </w:p>
        </w:tc>
      </w:tr>
      <w:tr w:rsidR="00407322" w:rsidRPr="002271F1" w14:paraId="68FAA9C2" w14:textId="77777777" w:rsidTr="009174D9">
        <w:trPr>
          <w:trHeight w:val="54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7B3220A" w14:textId="77777777" w:rsidR="00407322" w:rsidRPr="000C41CE" w:rsidRDefault="00407322" w:rsidP="009174D9">
            <w:pPr>
              <w:jc w:val="center"/>
              <w:rPr>
                <w:rFonts w:ascii="Arial Narrow" w:hAnsi="Arial Narrow" w:cs="Arial"/>
                <w:b/>
                <w:color w:val="808080"/>
                <w:sz w:val="22"/>
                <w:szCs w:val="22"/>
              </w:rPr>
            </w:pPr>
            <w:r w:rsidRPr="00B868E3">
              <w:rPr>
                <w:rFonts w:ascii="Arial Narrow" w:hAnsi="Arial Narrow" w:cs="Arial"/>
                <w:b/>
                <w:color w:val="808080"/>
                <w:sz w:val="22"/>
                <w:szCs w:val="22"/>
              </w:rPr>
              <w:t>Jedná se o malý a střední podnik</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2DAAB4" w14:textId="77777777" w:rsidR="00407322" w:rsidRPr="002271F1" w:rsidRDefault="00407322" w:rsidP="009174D9">
            <w:pPr>
              <w:rPr>
                <w:rFonts w:ascii="Arial Narrow" w:hAnsi="Arial Narrow" w:cs="Arial"/>
                <w:sz w:val="22"/>
                <w:szCs w:val="22"/>
              </w:rPr>
            </w:pPr>
            <w:r>
              <w:fldChar w:fldCharType="begin">
                <w:ffData>
                  <w:name w:val="Zaškrtávací5"/>
                  <w:enabled/>
                  <w:calcOnExit w:val="0"/>
                  <w:checkBox>
                    <w:sizeAuto/>
                    <w:default w:val="0"/>
                  </w:checkBox>
                </w:ffData>
              </w:fldChar>
            </w:r>
            <w:bookmarkStart w:id="1" w:name="Zaškrtávací5"/>
            <w:r>
              <w:instrText xml:space="preserve"> FORMCHECKBOX </w:instrText>
            </w:r>
            <w:r w:rsidR="006E2B0E">
              <w:fldChar w:fldCharType="separate"/>
            </w:r>
            <w:r>
              <w:fldChar w:fldCharType="end"/>
            </w:r>
            <w:bookmarkEnd w:id="1"/>
            <w:r>
              <w:t xml:space="preserve"> ano </w:t>
            </w:r>
            <w:r>
              <w:fldChar w:fldCharType="begin">
                <w:ffData>
                  <w:name w:val="Zaškrtávací5"/>
                  <w:enabled/>
                  <w:calcOnExit w:val="0"/>
                  <w:checkBox>
                    <w:sizeAuto/>
                    <w:default w:val="0"/>
                  </w:checkBox>
                </w:ffData>
              </w:fldChar>
            </w:r>
            <w:r>
              <w:instrText xml:space="preserve"> FORMCHECKBOX </w:instrText>
            </w:r>
            <w:r w:rsidR="006E2B0E">
              <w:fldChar w:fldCharType="separate"/>
            </w:r>
            <w:r>
              <w:fldChar w:fldCharType="end"/>
            </w:r>
            <w:r>
              <w:t xml:space="preserve"> ne</w:t>
            </w:r>
          </w:p>
        </w:tc>
      </w:tr>
      <w:tr w:rsidR="00407322" w:rsidRPr="002271F1" w14:paraId="0F45B42D" w14:textId="77777777" w:rsidTr="009174D9">
        <w:trPr>
          <w:trHeight w:val="730"/>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34F66BE"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Sídlo</w:t>
            </w:r>
          </w:p>
          <w:p w14:paraId="48257D1C"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613D7F33" w14:textId="77777777" w:rsidR="00407322" w:rsidRPr="002271F1" w:rsidRDefault="00407322" w:rsidP="009174D9">
            <w:pPr>
              <w:rPr>
                <w:rFonts w:ascii="Arial Narrow" w:hAnsi="Arial Narrow" w:cs="Arial"/>
                <w:sz w:val="22"/>
                <w:szCs w:val="22"/>
              </w:rPr>
            </w:pPr>
          </w:p>
        </w:tc>
      </w:tr>
      <w:tr w:rsidR="00407322" w:rsidRPr="002271F1" w14:paraId="468D166D" w14:textId="77777777" w:rsidTr="009174D9">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01DE45D"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Adresa pro doručování</w:t>
            </w:r>
          </w:p>
          <w:p w14:paraId="15CE783D"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2CE77555" w14:textId="77777777" w:rsidR="00407322" w:rsidRPr="002271F1" w:rsidRDefault="00407322" w:rsidP="009174D9">
            <w:pPr>
              <w:rPr>
                <w:rFonts w:ascii="Arial Narrow" w:hAnsi="Arial Narrow" w:cs="Arial"/>
                <w:sz w:val="22"/>
                <w:szCs w:val="22"/>
              </w:rPr>
            </w:pPr>
          </w:p>
        </w:tc>
      </w:tr>
      <w:tr w:rsidR="00407322" w:rsidRPr="002271F1" w14:paraId="60CBA52B" w14:textId="77777777" w:rsidTr="009174D9">
        <w:trPr>
          <w:cantSplit/>
          <w:trHeight w:val="545"/>
        </w:trPr>
        <w:tc>
          <w:tcPr>
            <w:tcW w:w="3756" w:type="dxa"/>
            <w:gridSpan w:val="2"/>
            <w:tcBorders>
              <w:top w:val="single" w:sz="4" w:space="0" w:color="auto"/>
              <w:left w:val="single" w:sz="4" w:space="0" w:color="auto"/>
              <w:bottom w:val="single" w:sz="4" w:space="0" w:color="auto"/>
              <w:right w:val="single" w:sz="4" w:space="0" w:color="auto"/>
            </w:tcBorders>
            <w:vAlign w:val="center"/>
          </w:tcPr>
          <w:p w14:paraId="2DA229C4"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12919B2" w14:textId="77777777" w:rsidR="00407322" w:rsidRPr="002271F1" w:rsidRDefault="00407322" w:rsidP="009174D9">
            <w:pPr>
              <w:rPr>
                <w:rFonts w:ascii="Arial Narrow" w:hAnsi="Arial Narrow" w:cs="Arial"/>
                <w:sz w:val="22"/>
                <w:szCs w:val="22"/>
              </w:rPr>
            </w:pPr>
          </w:p>
        </w:tc>
      </w:tr>
      <w:tr w:rsidR="00407322" w:rsidRPr="002271F1" w14:paraId="2C6B776E" w14:textId="77777777" w:rsidTr="009174D9">
        <w:trPr>
          <w:cantSplit/>
          <w:trHeight w:val="553"/>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F8C44D9"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Daňové 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33A3E0E" w14:textId="77777777" w:rsidR="00407322" w:rsidRPr="002271F1" w:rsidRDefault="00407322" w:rsidP="009174D9">
            <w:pPr>
              <w:rPr>
                <w:rFonts w:ascii="Arial Narrow" w:hAnsi="Arial Narrow" w:cs="Arial"/>
                <w:sz w:val="22"/>
                <w:szCs w:val="22"/>
              </w:rPr>
            </w:pPr>
          </w:p>
        </w:tc>
      </w:tr>
      <w:tr w:rsidR="00407322" w:rsidRPr="002271F1" w14:paraId="30207C2D"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1D1705B" w14:textId="77777777" w:rsidR="00407322" w:rsidRPr="000C41CE" w:rsidRDefault="00407322" w:rsidP="009174D9">
            <w:pPr>
              <w:jc w:val="center"/>
              <w:rPr>
                <w:rFonts w:ascii="Arial Narrow" w:hAnsi="Arial Narrow" w:cs="Arial"/>
                <w:b/>
                <w:bCs/>
                <w:color w:val="808080"/>
                <w:sz w:val="22"/>
                <w:szCs w:val="22"/>
              </w:rPr>
            </w:pPr>
            <w:r w:rsidRPr="000C41CE">
              <w:rPr>
                <w:rFonts w:ascii="Arial Narrow" w:hAnsi="Arial Narrow" w:cs="Arial"/>
                <w:b/>
                <w:bCs/>
                <w:color w:val="808080"/>
                <w:sz w:val="22"/>
                <w:szCs w:val="22"/>
              </w:rPr>
              <w:t>Kontaktní osoba v průběhu zadávacího řízení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4AD03224" w14:textId="77777777" w:rsidR="00407322" w:rsidRPr="002271F1" w:rsidRDefault="00407322" w:rsidP="009174D9">
            <w:pPr>
              <w:rPr>
                <w:rFonts w:ascii="Arial Narrow" w:hAnsi="Arial Narrow" w:cs="Arial"/>
                <w:sz w:val="22"/>
                <w:szCs w:val="22"/>
              </w:rPr>
            </w:pPr>
          </w:p>
        </w:tc>
      </w:tr>
      <w:tr w:rsidR="00407322" w:rsidRPr="002271F1" w14:paraId="61CCD584" w14:textId="77777777" w:rsidTr="009174D9">
        <w:trPr>
          <w:trHeight w:val="555"/>
        </w:trPr>
        <w:tc>
          <w:tcPr>
            <w:tcW w:w="921" w:type="dxa"/>
            <w:tcBorders>
              <w:top w:val="single" w:sz="4" w:space="0" w:color="auto"/>
              <w:left w:val="single" w:sz="4" w:space="0" w:color="auto"/>
              <w:bottom w:val="single" w:sz="4" w:space="0" w:color="auto"/>
              <w:right w:val="single" w:sz="4" w:space="0" w:color="auto"/>
            </w:tcBorders>
            <w:vAlign w:val="center"/>
          </w:tcPr>
          <w:p w14:paraId="69488FCE" w14:textId="77777777" w:rsidR="00407322" w:rsidRPr="002271F1" w:rsidRDefault="00407322" w:rsidP="009174D9">
            <w:pPr>
              <w:rPr>
                <w:rFonts w:ascii="Arial Narrow" w:hAnsi="Arial Narrow" w:cs="Arial"/>
                <w:sz w:val="22"/>
                <w:szCs w:val="22"/>
              </w:rPr>
            </w:pPr>
            <w:r w:rsidRPr="000C41CE">
              <w:rPr>
                <w:rFonts w:ascii="Arial Narrow" w:hAnsi="Arial Narrow" w:cs="Arial"/>
                <w:b/>
                <w:bCs/>
                <w:color w:val="808080"/>
                <w:sz w:val="22"/>
                <w:szCs w:val="22"/>
              </w:rPr>
              <w:t>Tel</w:t>
            </w:r>
            <w:r>
              <w:rPr>
                <w:rFonts w:ascii="Arial Narrow" w:hAnsi="Arial Narrow" w:cs="Arial"/>
                <w:b/>
                <w:bCs/>
                <w:color w:val="808080"/>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1FC1BA4A" w14:textId="77777777" w:rsidR="00407322" w:rsidRPr="002271F1" w:rsidRDefault="00407322" w:rsidP="009174D9">
            <w:pP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614644D" w14:textId="77777777" w:rsidR="00407322" w:rsidRPr="002271F1" w:rsidRDefault="00407322" w:rsidP="009174D9">
            <w:pPr>
              <w:rPr>
                <w:rFonts w:ascii="Arial Narrow" w:hAnsi="Arial Narrow" w:cs="Arial"/>
                <w:sz w:val="22"/>
                <w:szCs w:val="22"/>
              </w:rPr>
            </w:pPr>
            <w:r w:rsidRPr="000C41CE">
              <w:rPr>
                <w:rFonts w:ascii="Arial Narrow" w:hAnsi="Arial Narrow" w:cs="Arial"/>
                <w:b/>
                <w:bCs/>
                <w:color w:val="808080"/>
                <w:sz w:val="22"/>
                <w:szCs w:val="22"/>
              </w:rPr>
              <w:t>Email</w:t>
            </w:r>
          </w:p>
        </w:tc>
        <w:tc>
          <w:tcPr>
            <w:tcW w:w="4111" w:type="dxa"/>
            <w:tcBorders>
              <w:top w:val="single" w:sz="4" w:space="0" w:color="auto"/>
              <w:left w:val="single" w:sz="4" w:space="0" w:color="auto"/>
              <w:bottom w:val="single" w:sz="4" w:space="0" w:color="auto"/>
              <w:right w:val="single" w:sz="4" w:space="0" w:color="auto"/>
            </w:tcBorders>
            <w:vAlign w:val="center"/>
          </w:tcPr>
          <w:p w14:paraId="3758B963" w14:textId="77777777" w:rsidR="00407322" w:rsidRPr="002271F1" w:rsidRDefault="00407322" w:rsidP="009174D9">
            <w:pPr>
              <w:rPr>
                <w:rFonts w:ascii="Arial Narrow" w:hAnsi="Arial Narrow" w:cs="Arial"/>
                <w:sz w:val="22"/>
                <w:szCs w:val="22"/>
              </w:rPr>
            </w:pPr>
          </w:p>
        </w:tc>
      </w:tr>
      <w:tr w:rsidR="00407322" w:rsidRPr="002271F1" w14:paraId="713E5D9A"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A281EE5" w14:textId="77777777" w:rsidR="00407322" w:rsidRPr="000C41CE" w:rsidRDefault="00407322" w:rsidP="009174D9">
            <w:pPr>
              <w:jc w:val="center"/>
              <w:rPr>
                <w:rFonts w:ascii="Arial Narrow" w:hAnsi="Arial Narrow" w:cs="Arial"/>
                <w:b/>
                <w:bCs/>
                <w:color w:val="808080"/>
                <w:sz w:val="22"/>
                <w:szCs w:val="22"/>
              </w:rPr>
            </w:pPr>
            <w:r w:rsidRPr="000C41CE">
              <w:rPr>
                <w:rFonts w:ascii="Arial Narrow" w:hAnsi="Arial Narrow" w:cs="Arial"/>
                <w:b/>
                <w:bCs/>
                <w:color w:val="808080"/>
                <w:sz w:val="22"/>
                <w:szCs w:val="22"/>
              </w:rPr>
              <w:t>Oprávněná osoba</w:t>
            </w:r>
          </w:p>
          <w:p w14:paraId="4035E6EC" w14:textId="77777777" w:rsidR="00407322" w:rsidRPr="002271F1" w:rsidRDefault="00407322" w:rsidP="009174D9">
            <w:pPr>
              <w:jc w:val="center"/>
              <w:rPr>
                <w:rFonts w:ascii="Arial Narrow" w:hAnsi="Arial Narrow" w:cs="Arial"/>
                <w:sz w:val="22"/>
                <w:szCs w:val="22"/>
              </w:rPr>
            </w:pPr>
            <w:r w:rsidRPr="000C41CE">
              <w:rPr>
                <w:rFonts w:ascii="Arial Narrow" w:hAnsi="Arial Narrow" w:cs="Arial"/>
                <w:b/>
                <w:bCs/>
                <w:color w:val="808080"/>
                <w:sz w:val="22"/>
                <w:szCs w:val="22"/>
              </w:rPr>
              <w:t>(titul, jméno, příjmení)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E8BA42" w14:textId="77777777" w:rsidR="00407322" w:rsidRPr="002271F1" w:rsidRDefault="00407322" w:rsidP="009174D9">
            <w:pPr>
              <w:rPr>
                <w:rFonts w:ascii="Arial Narrow" w:hAnsi="Arial Narrow" w:cs="Arial"/>
                <w:sz w:val="22"/>
                <w:szCs w:val="22"/>
              </w:rPr>
            </w:pPr>
          </w:p>
        </w:tc>
      </w:tr>
    </w:tbl>
    <w:p w14:paraId="0097589A" w14:textId="2E946196" w:rsidR="00407322" w:rsidRDefault="00407322" w:rsidP="00407322">
      <w:pPr>
        <w:rPr>
          <w:rFonts w:ascii="Arial" w:eastAsia="Calibri" w:hAnsi="Arial" w:cs="Arial"/>
          <w:b/>
        </w:rPr>
      </w:pPr>
    </w:p>
    <w:p w14:paraId="0D709335" w14:textId="58FAF927" w:rsidR="00FD3D36" w:rsidRDefault="002125CE" w:rsidP="00407322">
      <w:pPr>
        <w:rPr>
          <w:rFonts w:ascii="Arial" w:eastAsia="Calibri" w:hAnsi="Arial" w:cs="Arial"/>
          <w:b/>
        </w:rPr>
      </w:pPr>
      <w:r>
        <w:rPr>
          <w:rFonts w:ascii="Arial" w:eastAsia="Calibri" w:hAnsi="Arial" w:cs="Arial"/>
          <w:b/>
        </w:rPr>
        <w:t>Celková nabídková cena veřejné zakázky v 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5827"/>
      </w:tblGrid>
      <w:tr w:rsidR="002125CE" w:rsidRPr="006C486E" w14:paraId="3BB4ACAA" w14:textId="77777777" w:rsidTr="002125CE">
        <w:trPr>
          <w:trHeight w:val="674"/>
        </w:trPr>
        <w:tc>
          <w:tcPr>
            <w:tcW w:w="2957" w:type="dxa"/>
            <w:shd w:val="clear" w:color="auto" w:fill="F2F2F2" w:themeFill="background1" w:themeFillShade="F2"/>
            <w:vAlign w:val="center"/>
          </w:tcPr>
          <w:p w14:paraId="40AEED96" w14:textId="33A7BE78" w:rsidR="002125CE" w:rsidRPr="002125CE" w:rsidRDefault="002125CE" w:rsidP="002125CE">
            <w:pPr>
              <w:rPr>
                <w:rFonts w:ascii="Arial" w:hAnsi="Arial" w:cs="Arial"/>
                <w:b/>
                <w:sz w:val="22"/>
                <w:szCs w:val="22"/>
              </w:rPr>
            </w:pPr>
            <w:r w:rsidRPr="002125CE">
              <w:rPr>
                <w:rFonts w:ascii="Arial" w:hAnsi="Arial" w:cs="Arial"/>
                <w:b/>
                <w:sz w:val="22"/>
                <w:szCs w:val="22"/>
              </w:rPr>
              <w:t>Nabídková cena bez DPH</w:t>
            </w:r>
          </w:p>
        </w:tc>
        <w:tc>
          <w:tcPr>
            <w:tcW w:w="5827" w:type="dxa"/>
            <w:shd w:val="clear" w:color="auto" w:fill="auto"/>
          </w:tcPr>
          <w:p w14:paraId="11DD580E" w14:textId="72EEEE14" w:rsidR="002125CE" w:rsidRPr="00A94A2C" w:rsidRDefault="002125CE" w:rsidP="00D66289">
            <w:pPr>
              <w:jc w:val="center"/>
              <w:rPr>
                <w:rFonts w:ascii="Arial Narrow" w:hAnsi="Arial Narrow" w:cs="Arial"/>
                <w:b/>
              </w:rPr>
            </w:pPr>
          </w:p>
        </w:tc>
      </w:tr>
      <w:tr w:rsidR="002125CE" w:rsidRPr="006C486E" w14:paraId="106331D4" w14:textId="77777777" w:rsidTr="002125CE">
        <w:trPr>
          <w:trHeight w:val="678"/>
        </w:trPr>
        <w:tc>
          <w:tcPr>
            <w:tcW w:w="2957" w:type="dxa"/>
            <w:shd w:val="clear" w:color="auto" w:fill="F2F2F2" w:themeFill="background1" w:themeFillShade="F2"/>
            <w:vAlign w:val="center"/>
          </w:tcPr>
          <w:p w14:paraId="6604FB48" w14:textId="4D5A48F0" w:rsidR="002125CE" w:rsidRPr="002125CE" w:rsidRDefault="002125CE" w:rsidP="002125CE">
            <w:pPr>
              <w:rPr>
                <w:rFonts w:ascii="Arial" w:hAnsi="Arial" w:cs="Arial"/>
                <w:b/>
                <w:sz w:val="22"/>
                <w:szCs w:val="22"/>
              </w:rPr>
            </w:pPr>
            <w:r w:rsidRPr="002125CE">
              <w:rPr>
                <w:rFonts w:ascii="Arial" w:hAnsi="Arial" w:cs="Arial"/>
                <w:b/>
                <w:sz w:val="22"/>
                <w:szCs w:val="22"/>
              </w:rPr>
              <w:t>DPH</w:t>
            </w:r>
          </w:p>
        </w:tc>
        <w:tc>
          <w:tcPr>
            <w:tcW w:w="5827" w:type="dxa"/>
            <w:shd w:val="clear" w:color="auto" w:fill="auto"/>
          </w:tcPr>
          <w:p w14:paraId="6828F6CF" w14:textId="77777777" w:rsidR="002125CE" w:rsidRPr="00A94A2C" w:rsidRDefault="002125CE" w:rsidP="00D66289">
            <w:pPr>
              <w:jc w:val="center"/>
              <w:rPr>
                <w:rFonts w:ascii="Arial Narrow" w:hAnsi="Arial Narrow" w:cs="Arial"/>
                <w:b/>
              </w:rPr>
            </w:pPr>
          </w:p>
        </w:tc>
      </w:tr>
      <w:tr w:rsidR="002125CE" w:rsidRPr="006C486E" w14:paraId="54B7E9E2" w14:textId="77777777" w:rsidTr="002125CE">
        <w:trPr>
          <w:trHeight w:val="784"/>
        </w:trPr>
        <w:tc>
          <w:tcPr>
            <w:tcW w:w="2957" w:type="dxa"/>
            <w:shd w:val="clear" w:color="auto" w:fill="F2F2F2" w:themeFill="background1" w:themeFillShade="F2"/>
            <w:vAlign w:val="center"/>
          </w:tcPr>
          <w:p w14:paraId="1D50CCC1" w14:textId="4AC15ADF" w:rsidR="002125CE" w:rsidRPr="002125CE" w:rsidRDefault="002125CE" w:rsidP="002125CE">
            <w:pPr>
              <w:rPr>
                <w:rFonts w:ascii="Arial" w:hAnsi="Arial" w:cs="Arial"/>
                <w:b/>
                <w:sz w:val="22"/>
                <w:szCs w:val="22"/>
              </w:rPr>
            </w:pPr>
            <w:r w:rsidRPr="002125CE">
              <w:rPr>
                <w:rFonts w:ascii="Arial" w:hAnsi="Arial" w:cs="Arial"/>
                <w:b/>
                <w:sz w:val="22"/>
                <w:szCs w:val="22"/>
              </w:rPr>
              <w:t>Nabídková cena včetně DPH</w:t>
            </w:r>
          </w:p>
        </w:tc>
        <w:tc>
          <w:tcPr>
            <w:tcW w:w="5827" w:type="dxa"/>
            <w:shd w:val="clear" w:color="auto" w:fill="auto"/>
          </w:tcPr>
          <w:p w14:paraId="3FCBB72B" w14:textId="77777777" w:rsidR="002125CE" w:rsidRPr="00A94A2C" w:rsidRDefault="002125CE" w:rsidP="00D66289">
            <w:pPr>
              <w:rPr>
                <w:rFonts w:ascii="Arial" w:hAnsi="Arial" w:cs="Arial"/>
              </w:rPr>
            </w:pPr>
          </w:p>
        </w:tc>
      </w:tr>
    </w:tbl>
    <w:p w14:paraId="67CAEB30" w14:textId="77777777" w:rsidR="00E33906" w:rsidRDefault="00E33906" w:rsidP="00E33906">
      <w:pPr>
        <w:rPr>
          <w:rFonts w:ascii="Arial" w:hAnsi="Arial" w:cs="Arial"/>
          <w:sz w:val="24"/>
        </w:rPr>
      </w:pPr>
    </w:p>
    <w:p w14:paraId="42F82D74" w14:textId="77777777" w:rsidR="00E33906" w:rsidRDefault="00E33906">
      <w:pPr>
        <w:rPr>
          <w:rFonts w:ascii="Arial" w:hAnsi="Arial" w:cs="Arial"/>
          <w:sz w:val="22"/>
          <w:szCs w:val="22"/>
        </w:rPr>
      </w:pPr>
    </w:p>
    <w:p w14:paraId="280A5F93" w14:textId="77777777" w:rsidR="00A049BA" w:rsidRDefault="007A470E">
      <w:pPr>
        <w:rPr>
          <w:rFonts w:ascii="Arial" w:hAnsi="Arial" w:cs="Arial"/>
          <w:sz w:val="22"/>
          <w:szCs w:val="22"/>
        </w:rPr>
      </w:pPr>
      <w:r>
        <w:rPr>
          <w:rFonts w:ascii="Arial" w:hAnsi="Arial" w:cs="Arial"/>
          <w:sz w:val="22"/>
          <w:szCs w:val="22"/>
        </w:rPr>
        <w:t>V……………………. dne …………………</w:t>
      </w:r>
    </w:p>
    <w:p w14:paraId="31015E53" w14:textId="77777777" w:rsidR="00A049BA" w:rsidRDefault="00A049BA">
      <w:pPr>
        <w:rPr>
          <w:rFonts w:ascii="Arial" w:hAnsi="Arial" w:cs="Arial"/>
          <w:sz w:val="22"/>
          <w:szCs w:val="22"/>
        </w:rPr>
      </w:pPr>
    </w:p>
    <w:p w14:paraId="1C8C5A6A" w14:textId="77777777" w:rsidR="00A049BA" w:rsidRDefault="00A049BA">
      <w:pPr>
        <w:rPr>
          <w:rFonts w:ascii="Arial" w:hAnsi="Arial" w:cs="Arial"/>
          <w:sz w:val="22"/>
          <w:szCs w:val="22"/>
        </w:rPr>
      </w:pPr>
    </w:p>
    <w:p w14:paraId="4F755A31" w14:textId="77777777" w:rsidR="00A049BA" w:rsidRDefault="00A049BA">
      <w:pPr>
        <w:rPr>
          <w:rFonts w:ascii="Arial" w:hAnsi="Arial" w:cs="Arial"/>
          <w:sz w:val="22"/>
          <w:szCs w:val="22"/>
        </w:rPr>
      </w:pPr>
    </w:p>
    <w:tbl>
      <w:tblPr>
        <w:tblW w:w="9070" w:type="dxa"/>
        <w:tblCellMar>
          <w:left w:w="70" w:type="dxa"/>
          <w:right w:w="70" w:type="dxa"/>
        </w:tblCellMar>
        <w:tblLook w:val="0000" w:firstRow="0" w:lastRow="0" w:firstColumn="0" w:lastColumn="0" w:noHBand="0" w:noVBand="0"/>
      </w:tblPr>
      <w:tblGrid>
        <w:gridCol w:w="4545"/>
        <w:gridCol w:w="4525"/>
      </w:tblGrid>
      <w:tr w:rsidR="00A049BA" w14:paraId="1736E61A" w14:textId="77777777">
        <w:trPr>
          <w:trHeight w:val="408"/>
        </w:trPr>
        <w:tc>
          <w:tcPr>
            <w:tcW w:w="4544" w:type="dxa"/>
            <w:shd w:val="clear" w:color="auto" w:fill="auto"/>
          </w:tcPr>
          <w:p w14:paraId="6411E0CA" w14:textId="77777777" w:rsidR="00A049BA" w:rsidRDefault="00A049BA">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14:paraId="1CE9A12B" w14:textId="32D8BF96" w:rsidR="00A049BA" w:rsidRDefault="00407322">
            <w:pPr>
              <w:keepNext/>
              <w:jc w:val="center"/>
              <w:rPr>
                <w:rFonts w:ascii="Arial" w:hAnsi="Arial" w:cs="Arial"/>
                <w:sz w:val="22"/>
                <w:szCs w:val="22"/>
              </w:rPr>
            </w:pPr>
            <w:r>
              <w:rPr>
                <w:rFonts w:ascii="Arial" w:hAnsi="Arial" w:cs="Arial"/>
                <w:sz w:val="22"/>
                <w:szCs w:val="22"/>
              </w:rPr>
              <w:t>P</w:t>
            </w:r>
            <w:r w:rsidR="007A470E">
              <w:rPr>
                <w:rFonts w:ascii="Arial" w:hAnsi="Arial" w:cs="Arial"/>
                <w:sz w:val="22"/>
                <w:szCs w:val="22"/>
              </w:rPr>
              <w:t>odpis</w:t>
            </w:r>
          </w:p>
          <w:p w14:paraId="49D8A4CB" w14:textId="77777777" w:rsidR="00A049BA" w:rsidRDefault="007A470E">
            <w:pPr>
              <w:keepNext/>
              <w:jc w:val="center"/>
              <w:rPr>
                <w:rFonts w:ascii="Arial" w:hAnsi="Arial" w:cs="Arial"/>
                <w:sz w:val="22"/>
                <w:szCs w:val="22"/>
              </w:rPr>
            </w:pPr>
            <w:r>
              <w:rPr>
                <w:rFonts w:ascii="Arial" w:hAnsi="Arial" w:cs="Arial"/>
                <w:sz w:val="22"/>
                <w:szCs w:val="22"/>
              </w:rPr>
              <w:t>oprávněné osoby dodavatele</w:t>
            </w:r>
          </w:p>
        </w:tc>
      </w:tr>
    </w:tbl>
    <w:p w14:paraId="30262B91" w14:textId="77777777" w:rsidR="00A049BA" w:rsidRDefault="007A470E">
      <w:pPr>
        <w:pStyle w:val="text"/>
        <w:widowControl/>
        <w:tabs>
          <w:tab w:val="left" w:pos="3825"/>
        </w:tabs>
        <w:spacing w:before="0" w:line="240" w:lineRule="auto"/>
        <w:jc w:val="left"/>
        <w:rPr>
          <w:b/>
        </w:rPr>
      </w:pPr>
      <w:r>
        <w:br w:type="page"/>
      </w:r>
    </w:p>
    <w:p w14:paraId="43623563" w14:textId="42205F2E" w:rsidR="00A049BA" w:rsidRDefault="007A470E">
      <w:pPr>
        <w:rPr>
          <w:rFonts w:ascii="Arial" w:hAnsi="Arial" w:cs="Arial"/>
          <w:b/>
          <w:bCs/>
          <w:sz w:val="24"/>
          <w:szCs w:val="24"/>
        </w:rPr>
      </w:pPr>
      <w:r>
        <w:rPr>
          <w:rFonts w:ascii="Arial" w:hAnsi="Arial" w:cs="Arial"/>
          <w:b/>
          <w:bCs/>
          <w:sz w:val="24"/>
          <w:szCs w:val="24"/>
        </w:rPr>
        <w:lastRenderedPageBreak/>
        <w:t xml:space="preserve">Příloha č. </w:t>
      </w:r>
      <w:r w:rsidR="005559FC">
        <w:rPr>
          <w:rFonts w:ascii="Arial" w:hAnsi="Arial" w:cs="Arial"/>
          <w:b/>
          <w:bCs/>
          <w:sz w:val="24"/>
          <w:szCs w:val="24"/>
        </w:rPr>
        <w:t>4</w:t>
      </w:r>
    </w:p>
    <w:p w14:paraId="29A6FD65" w14:textId="77777777" w:rsidR="00A049BA" w:rsidRDefault="00A049BA">
      <w:pPr>
        <w:rPr>
          <w:rFonts w:ascii="Arial" w:hAnsi="Arial" w:cs="Arial"/>
          <w:sz w:val="24"/>
          <w:szCs w:val="24"/>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A049BA" w14:paraId="02E01400" w14:textId="77777777" w:rsidTr="003E43D2">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14:paraId="0653CAC9" w14:textId="77777777" w:rsidR="00A049BA" w:rsidRDefault="007A470E">
            <w:pPr>
              <w:jc w:val="center"/>
              <w:rPr>
                <w:rFonts w:ascii="Arial" w:hAnsi="Arial" w:cs="Arial"/>
                <w:b/>
                <w:bCs/>
                <w:sz w:val="32"/>
                <w:szCs w:val="32"/>
              </w:rPr>
            </w:pPr>
            <w:r>
              <w:rPr>
                <w:rFonts w:ascii="Arial" w:hAnsi="Arial" w:cs="Arial"/>
                <w:b/>
                <w:bCs/>
                <w:sz w:val="32"/>
                <w:szCs w:val="32"/>
              </w:rPr>
              <w:t>VZOR - ČESTNÉ PROHLÁŠENÍ DODAVATELE</w:t>
            </w:r>
          </w:p>
          <w:p w14:paraId="5797323F" w14:textId="77777777" w:rsidR="00A049BA" w:rsidRDefault="00A049BA">
            <w:pPr>
              <w:pStyle w:val="Zkladntext"/>
              <w:ind w:left="2880" w:hanging="2880"/>
              <w:jc w:val="center"/>
              <w:rPr>
                <w:rFonts w:ascii="Arial" w:hAnsi="Arial" w:cs="Arial"/>
                <w:bCs/>
                <w:sz w:val="12"/>
              </w:rPr>
            </w:pPr>
          </w:p>
          <w:p w14:paraId="5E6F81B0" w14:textId="77777777" w:rsidR="00A049BA" w:rsidRDefault="007A470E">
            <w:pPr>
              <w:pStyle w:val="Zkladntext"/>
              <w:ind w:left="2880" w:hanging="2880"/>
              <w:jc w:val="center"/>
              <w:rPr>
                <w:rFonts w:ascii="Arial" w:hAnsi="Arial" w:cs="Arial"/>
                <w:sz w:val="24"/>
                <w:u w:val="none"/>
              </w:rPr>
            </w:pPr>
            <w:r>
              <w:rPr>
                <w:rFonts w:ascii="Arial" w:hAnsi="Arial" w:cs="Arial"/>
                <w:sz w:val="24"/>
                <w:u w:val="none"/>
              </w:rPr>
              <w:t xml:space="preserve">o splnění základní způsobilosti podle § 74 odst. 1 písm. a) – e) </w:t>
            </w:r>
          </w:p>
          <w:p w14:paraId="76CF1EDE" w14:textId="77777777" w:rsidR="00A049BA" w:rsidRDefault="007A470E">
            <w:pPr>
              <w:pStyle w:val="Normlnweb"/>
              <w:spacing w:before="0" w:after="0"/>
              <w:jc w:val="center"/>
              <w:rPr>
                <w:rFonts w:ascii="Arial" w:eastAsia="Times New Roman" w:hAnsi="Arial" w:cs="Arial"/>
                <w:b/>
              </w:rPr>
            </w:pPr>
            <w:r>
              <w:rPr>
                <w:rFonts w:ascii="Arial" w:hAnsi="Arial" w:cs="Arial"/>
                <w:b/>
              </w:rPr>
              <w:t>zákona č. 134/2016 Sb., o zadávání veřejných zakázek</w:t>
            </w:r>
          </w:p>
        </w:tc>
      </w:tr>
      <w:tr w:rsidR="00A049BA" w14:paraId="64E56102" w14:textId="77777777" w:rsidTr="003E43D2">
        <w:trPr>
          <w:trHeight w:val="11656"/>
        </w:trPr>
        <w:tc>
          <w:tcPr>
            <w:tcW w:w="8970" w:type="dxa"/>
            <w:tcBorders>
              <w:top w:val="single" w:sz="4" w:space="0" w:color="auto"/>
              <w:left w:val="nil"/>
              <w:bottom w:val="nil"/>
              <w:right w:val="nil"/>
            </w:tcBorders>
            <w:shd w:val="clear" w:color="auto" w:fill="auto"/>
            <w:vAlign w:val="center"/>
          </w:tcPr>
          <w:p w14:paraId="696C0676" w14:textId="77777777" w:rsidR="00A049BA" w:rsidRDefault="00A049BA">
            <w:pPr>
              <w:rPr>
                <w:rFonts w:ascii="Arial" w:hAnsi="Arial" w:cs="Arial"/>
                <w:sz w:val="22"/>
                <w:szCs w:val="22"/>
              </w:rPr>
            </w:pPr>
          </w:p>
          <w:p w14:paraId="7040BB20" w14:textId="77777777" w:rsidR="00A049BA" w:rsidRDefault="007A470E">
            <w:pPr>
              <w:rPr>
                <w:rFonts w:ascii="Arial" w:hAnsi="Arial" w:cs="Arial"/>
                <w:sz w:val="22"/>
                <w:szCs w:val="22"/>
              </w:rPr>
            </w:pPr>
            <w:r>
              <w:rPr>
                <w:rFonts w:ascii="Arial" w:hAnsi="Arial" w:cs="Arial"/>
                <w:sz w:val="22"/>
                <w:szCs w:val="22"/>
              </w:rPr>
              <w:t>Veřejná zakázka:</w:t>
            </w:r>
          </w:p>
          <w:p w14:paraId="5ACDC0E1" w14:textId="4BAC31E0" w:rsidR="00FD3D36" w:rsidRDefault="00D933E3" w:rsidP="00FD3D36">
            <w:pPr>
              <w:keepNext/>
              <w:jc w:val="center"/>
              <w:rPr>
                <w:rFonts w:ascii="Arial Black" w:hAnsi="Arial Black" w:cs="Arial"/>
                <w:b/>
                <w:bCs/>
                <w:sz w:val="32"/>
                <w:szCs w:val="32"/>
              </w:rPr>
            </w:pPr>
            <w:r>
              <w:rPr>
                <w:rFonts w:ascii="Arial Black" w:hAnsi="Arial Black" w:cs="Arial"/>
                <w:b/>
                <w:bCs/>
                <w:sz w:val="32"/>
                <w:szCs w:val="32"/>
              </w:rPr>
              <w:t xml:space="preserve">Nákup IT techniky </w:t>
            </w:r>
            <w:r w:rsidR="005559FC">
              <w:rPr>
                <w:rFonts w:ascii="Arial Black" w:hAnsi="Arial Black" w:cs="Arial"/>
                <w:b/>
                <w:bCs/>
                <w:sz w:val="32"/>
                <w:szCs w:val="32"/>
              </w:rPr>
              <w:t>I</w:t>
            </w:r>
            <w:r>
              <w:rPr>
                <w:rFonts w:ascii="Arial Black" w:hAnsi="Arial Black" w:cs="Arial"/>
                <w:b/>
                <w:bCs/>
                <w:sz w:val="32"/>
                <w:szCs w:val="32"/>
              </w:rPr>
              <w:t>I.</w:t>
            </w:r>
          </w:p>
          <w:p w14:paraId="073F81D6" w14:textId="77777777" w:rsidR="00A049BA" w:rsidRDefault="00A049BA">
            <w:pPr>
              <w:jc w:val="both"/>
              <w:rPr>
                <w:rFonts w:ascii="Arial" w:hAnsi="Arial" w:cs="Arial"/>
                <w:sz w:val="22"/>
              </w:rPr>
            </w:pPr>
          </w:p>
          <w:p w14:paraId="2A64AD9C" w14:textId="77777777" w:rsidR="00A049BA" w:rsidRDefault="007A470E">
            <w:pPr>
              <w:jc w:val="both"/>
              <w:rPr>
                <w:rFonts w:ascii="Arial" w:hAnsi="Arial" w:cs="Arial"/>
                <w:sz w:val="22"/>
              </w:rPr>
            </w:pPr>
            <w:r>
              <w:rPr>
                <w:rFonts w:ascii="Arial" w:hAnsi="Arial" w:cs="Arial"/>
                <w:sz w:val="22"/>
              </w:rPr>
              <w:t>Já (my) níže podepsaný(</w:t>
            </w:r>
            <w:proofErr w:type="gramStart"/>
            <w:r>
              <w:rPr>
                <w:rFonts w:ascii="Arial" w:hAnsi="Arial" w:cs="Arial"/>
                <w:sz w:val="22"/>
              </w:rPr>
              <w:t>í)  čestně</w:t>
            </w:r>
            <w:proofErr w:type="gramEnd"/>
            <w:r>
              <w:rPr>
                <w:rFonts w:ascii="Arial" w:hAnsi="Arial" w:cs="Arial"/>
                <w:sz w:val="22"/>
              </w:rPr>
              <w:t xml:space="preserve"> prohlašuji(</w:t>
            </w:r>
            <w:proofErr w:type="spellStart"/>
            <w:r>
              <w:rPr>
                <w:rFonts w:ascii="Arial" w:hAnsi="Arial" w:cs="Arial"/>
                <w:sz w:val="22"/>
              </w:rPr>
              <w:t>eme</w:t>
            </w:r>
            <w:proofErr w:type="spellEnd"/>
            <w:r>
              <w:rPr>
                <w:rFonts w:ascii="Arial" w:hAnsi="Arial" w:cs="Arial"/>
                <w:sz w:val="22"/>
              </w:rPr>
              <w:t xml:space="preserve">), že dodavatel </w:t>
            </w:r>
            <w:r>
              <w:rPr>
                <w:rFonts w:ascii="Arial" w:hAnsi="Arial" w:cs="Arial"/>
                <w:sz w:val="22"/>
                <w:shd w:val="clear" w:color="auto" w:fill="C0C0C0"/>
              </w:rPr>
              <w:t>…………..…  (obchodní firma)</w:t>
            </w:r>
            <w:r>
              <w:rPr>
                <w:rFonts w:ascii="Arial" w:hAnsi="Arial" w:cs="Arial"/>
                <w:sz w:val="22"/>
              </w:rPr>
              <w:t xml:space="preserve"> splňuje základní způsobilost podle zákona č.134/2016 Sb., o zadávání veřejných zakázek a to v rozsahu podle § 74 tohoto zákona, a to tak, že: </w:t>
            </w:r>
          </w:p>
          <w:p w14:paraId="7364FC5B" w14:textId="77777777" w:rsidR="00A049BA" w:rsidRDefault="00A049BA">
            <w:pPr>
              <w:jc w:val="both"/>
              <w:rPr>
                <w:rFonts w:ascii="Arial" w:hAnsi="Arial" w:cs="Arial"/>
                <w:sz w:val="22"/>
              </w:rPr>
            </w:pPr>
          </w:p>
          <w:p w14:paraId="0432223A"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nebyl v zemi svého sídla v posledních 5 letech před zahájením výběrového řízení pravomocně odsouzen pro trestný čin uvedený v příloze č. 3 k zákonu č. </w:t>
            </w:r>
            <w:r>
              <w:rPr>
                <w:rFonts w:ascii="Arial" w:hAnsi="Arial" w:cs="Arial"/>
                <w:sz w:val="22"/>
              </w:rPr>
              <w:t>134/2016 Sb., o zadávání veřejných zakázek, nebo obdobný trestný čin podle právního řádu země sídla dodavatele; k zahlazeným odsouzením se nepřihlíží;</w:t>
            </w:r>
            <w:r>
              <w:rPr>
                <w:rFonts w:ascii="Arial" w:hAnsi="Arial" w:cs="Arial"/>
                <w:sz w:val="22"/>
                <w:szCs w:val="22"/>
              </w:rPr>
              <w:t xml:space="preserve"> </w:t>
            </w:r>
          </w:p>
          <w:p w14:paraId="1257C598"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nemá v České republice nebo v zemi svého sídla v evidenci daní zachycen splatný daňový nedoplatek; </w:t>
            </w:r>
          </w:p>
          <w:p w14:paraId="4C440660"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veřejné zdravotní pojištění;</w:t>
            </w:r>
          </w:p>
          <w:p w14:paraId="68B56684"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sociální zabezpečení a příspěvku na státní politiku zaměstnanosti;</w:t>
            </w:r>
          </w:p>
          <w:p w14:paraId="122AC766"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není v likvidaci, nebylo proti němu vydáno rozhodnutí o úpadku, nebyla vůči němu nařízena nucená správa podle jiného právního předpisu nebo se nenachází v obdobné situaci podle právního řádu země sídla dodavatele.</w:t>
            </w:r>
          </w:p>
          <w:p w14:paraId="0E3047AF" w14:textId="77777777" w:rsidR="00A049BA" w:rsidRDefault="00A049BA">
            <w:pPr>
              <w:rPr>
                <w:rFonts w:ascii="Arial" w:hAnsi="Arial" w:cs="Arial"/>
                <w:sz w:val="24"/>
              </w:rPr>
            </w:pPr>
          </w:p>
          <w:p w14:paraId="6D3ABDD1" w14:textId="77777777" w:rsidR="00A049BA" w:rsidRDefault="00A049BA">
            <w:pPr>
              <w:rPr>
                <w:rFonts w:ascii="Arial" w:hAnsi="Arial" w:cs="Arial"/>
                <w:sz w:val="24"/>
              </w:rPr>
            </w:pPr>
          </w:p>
          <w:p w14:paraId="0190F271" w14:textId="77777777" w:rsidR="00A049BA" w:rsidRDefault="007A470E">
            <w:pPr>
              <w:rPr>
                <w:rFonts w:ascii="Arial" w:hAnsi="Arial" w:cs="Arial"/>
                <w:sz w:val="24"/>
              </w:rPr>
            </w:pPr>
            <w:r>
              <w:rPr>
                <w:rFonts w:ascii="Arial" w:hAnsi="Arial" w:cs="Arial"/>
                <w:sz w:val="24"/>
              </w:rPr>
              <w:t>V……………………. dne ………………</w:t>
            </w:r>
          </w:p>
          <w:p w14:paraId="30B181BD" w14:textId="77777777" w:rsidR="00A049BA" w:rsidRDefault="00A049BA">
            <w:pPr>
              <w:rPr>
                <w:rFonts w:ascii="Arial" w:hAnsi="Arial" w:cs="Arial"/>
                <w:sz w:val="24"/>
              </w:rPr>
            </w:pPr>
          </w:p>
          <w:p w14:paraId="24CAFB57" w14:textId="77777777" w:rsidR="00A049BA" w:rsidRDefault="00A049BA">
            <w:pPr>
              <w:rPr>
                <w:rFonts w:ascii="Arial" w:hAnsi="Arial" w:cs="Arial"/>
                <w:sz w:val="24"/>
              </w:rPr>
            </w:pPr>
          </w:p>
          <w:tbl>
            <w:tblPr>
              <w:tblW w:w="8830" w:type="dxa"/>
              <w:tblCellMar>
                <w:left w:w="70" w:type="dxa"/>
                <w:right w:w="70" w:type="dxa"/>
              </w:tblCellMar>
              <w:tblLook w:val="0000" w:firstRow="0" w:lastRow="0" w:firstColumn="0" w:lastColumn="0" w:noHBand="0" w:noVBand="0"/>
            </w:tblPr>
            <w:tblGrid>
              <w:gridCol w:w="4351"/>
              <w:gridCol w:w="4479"/>
            </w:tblGrid>
            <w:tr w:rsidR="00A049BA" w14:paraId="6D016BA2" w14:textId="77777777">
              <w:trPr>
                <w:trHeight w:val="408"/>
              </w:trPr>
              <w:tc>
                <w:tcPr>
                  <w:tcW w:w="4351" w:type="dxa"/>
                  <w:shd w:val="clear" w:color="auto" w:fill="auto"/>
                </w:tcPr>
                <w:p w14:paraId="1A19091E" w14:textId="77777777" w:rsidR="00A049BA" w:rsidRDefault="00A049BA">
                  <w:pPr>
                    <w:jc w:val="both"/>
                    <w:rPr>
                      <w:rFonts w:ascii="Arial" w:hAnsi="Arial" w:cs="Arial"/>
                      <w:sz w:val="24"/>
                    </w:rPr>
                  </w:pPr>
                </w:p>
              </w:tc>
              <w:tc>
                <w:tcPr>
                  <w:tcW w:w="4478" w:type="dxa"/>
                  <w:tcBorders>
                    <w:top w:val="single" w:sz="4" w:space="0" w:color="000001"/>
                  </w:tcBorders>
                  <w:shd w:val="clear" w:color="auto" w:fill="auto"/>
                  <w:vAlign w:val="bottom"/>
                </w:tcPr>
                <w:p w14:paraId="4D7F9130" w14:textId="491B4B54" w:rsidR="00A049BA" w:rsidRPr="002125CE" w:rsidRDefault="002125CE">
                  <w:pPr>
                    <w:snapToGrid w:val="0"/>
                    <w:jc w:val="center"/>
                    <w:rPr>
                      <w:rFonts w:ascii="Arial" w:hAnsi="Arial" w:cs="Arial"/>
                      <w:bCs/>
                      <w:sz w:val="22"/>
                      <w:szCs w:val="22"/>
                    </w:rPr>
                  </w:pPr>
                  <w:r>
                    <w:rPr>
                      <w:rFonts w:ascii="Arial" w:hAnsi="Arial" w:cs="Arial"/>
                      <w:bCs/>
                      <w:sz w:val="22"/>
                      <w:szCs w:val="22"/>
                    </w:rPr>
                    <w:t>P</w:t>
                  </w:r>
                  <w:r w:rsidR="007A470E" w:rsidRPr="002125CE">
                    <w:rPr>
                      <w:rFonts w:ascii="Arial" w:hAnsi="Arial" w:cs="Arial"/>
                      <w:bCs/>
                      <w:sz w:val="22"/>
                      <w:szCs w:val="22"/>
                    </w:rPr>
                    <w:t xml:space="preserve">odpis </w:t>
                  </w:r>
                </w:p>
                <w:p w14:paraId="31F1B2FF" w14:textId="77777777" w:rsidR="00A049BA" w:rsidRPr="002125CE" w:rsidRDefault="007A470E">
                  <w:pPr>
                    <w:jc w:val="center"/>
                    <w:rPr>
                      <w:rFonts w:ascii="Arial" w:hAnsi="Arial" w:cs="Arial"/>
                      <w:bCs/>
                      <w:sz w:val="22"/>
                      <w:szCs w:val="22"/>
                    </w:rPr>
                  </w:pPr>
                  <w:r w:rsidRPr="002125CE">
                    <w:rPr>
                      <w:rFonts w:ascii="Arial" w:hAnsi="Arial" w:cs="Arial"/>
                      <w:bCs/>
                      <w:sz w:val="22"/>
                      <w:szCs w:val="22"/>
                    </w:rPr>
                    <w:t>oprávněné osoby dodavatele</w:t>
                  </w:r>
                </w:p>
                <w:p w14:paraId="206CA69F" w14:textId="77777777" w:rsidR="00A049BA" w:rsidRDefault="00A049BA">
                  <w:pPr>
                    <w:jc w:val="center"/>
                    <w:rPr>
                      <w:rFonts w:ascii="Arial" w:hAnsi="Arial" w:cs="Arial"/>
                      <w:bCs/>
                      <w:sz w:val="24"/>
                    </w:rPr>
                  </w:pPr>
                </w:p>
                <w:p w14:paraId="0340EE44" w14:textId="77777777" w:rsidR="00A049BA" w:rsidRDefault="00A049BA">
                  <w:pPr>
                    <w:jc w:val="center"/>
                    <w:rPr>
                      <w:rFonts w:ascii="Arial" w:hAnsi="Arial" w:cs="Arial"/>
                      <w:bCs/>
                      <w:sz w:val="24"/>
                    </w:rPr>
                  </w:pPr>
                </w:p>
              </w:tc>
            </w:tr>
          </w:tbl>
          <w:p w14:paraId="6A8B2A40" w14:textId="77777777" w:rsidR="00A049BA" w:rsidRDefault="007A470E">
            <w:pPr>
              <w:jc w:val="both"/>
              <w:rPr>
                <w:rFonts w:ascii="Arial" w:hAnsi="Arial" w:cs="Arial"/>
                <w:i/>
                <w:iCs/>
                <w:sz w:val="22"/>
              </w:rPr>
            </w:pPr>
            <w:r>
              <w:rPr>
                <w:rFonts w:ascii="Arial" w:hAnsi="Arial" w:cs="Arial"/>
                <w:i/>
                <w:iCs/>
                <w:sz w:val="22"/>
              </w:rPr>
              <w:t>Upozornění pro dodavatele</w:t>
            </w:r>
          </w:p>
          <w:p w14:paraId="77E0C884" w14:textId="77777777" w:rsidR="00A049BA" w:rsidRDefault="00A049BA">
            <w:pPr>
              <w:numPr>
                <w:ilvl w:val="0"/>
                <w:numId w:val="10"/>
              </w:numPr>
              <w:tabs>
                <w:tab w:val="left" w:pos="3825"/>
              </w:tabs>
              <w:suppressAutoHyphens w:val="0"/>
              <w:jc w:val="both"/>
              <w:rPr>
                <w:sz w:val="2"/>
                <w:szCs w:val="2"/>
              </w:rPr>
            </w:pPr>
          </w:p>
          <w:p w14:paraId="0579660B" w14:textId="77777777" w:rsidR="00A049BA" w:rsidRDefault="007A470E">
            <w:pPr>
              <w:tabs>
                <w:tab w:val="left" w:pos="3825"/>
              </w:tabs>
              <w:suppressAutoHyphens w:val="0"/>
              <w:ind w:left="1440"/>
              <w:jc w:val="both"/>
              <w:rPr>
                <w:rFonts w:ascii="Arial" w:hAnsi="Arial" w:cs="Arial"/>
                <w:i/>
                <w:iCs/>
                <w:sz w:val="22"/>
              </w:rPr>
            </w:pPr>
            <w:r>
              <w:rPr>
                <w:rFonts w:ascii="Arial" w:hAnsi="Arial" w:cs="Arial"/>
                <w:i/>
                <w:iCs/>
                <w:sz w:val="22"/>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1D4C71AA" w14:textId="77777777" w:rsidR="00A049BA" w:rsidRDefault="007A470E">
            <w:pPr>
              <w:tabs>
                <w:tab w:val="left" w:pos="3825"/>
              </w:tabs>
              <w:suppressAutoHyphens w:val="0"/>
              <w:ind w:left="1440"/>
              <w:jc w:val="both"/>
              <w:rPr>
                <w:rFonts w:ascii="Arial" w:hAnsi="Arial" w:cs="Arial"/>
                <w:sz w:val="22"/>
                <w:szCs w:val="22"/>
              </w:rPr>
            </w:pPr>
            <w:r>
              <w:rPr>
                <w:rFonts w:ascii="Arial" w:hAnsi="Arial" w:cs="Arial"/>
                <w:i/>
                <w:iCs/>
                <w:sz w:val="22"/>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18B14D0B" w14:textId="77777777" w:rsidR="00A049BA" w:rsidRDefault="00A049BA">
            <w:pPr>
              <w:spacing w:before="120" w:after="120"/>
              <w:rPr>
                <w:rFonts w:ascii="Arial" w:hAnsi="Arial" w:cs="Arial"/>
              </w:rPr>
            </w:pPr>
          </w:p>
        </w:tc>
      </w:tr>
    </w:tbl>
    <w:p w14:paraId="4EC7648A" w14:textId="77777777" w:rsidR="00A049BA" w:rsidRDefault="00A049BA">
      <w:pPr>
        <w:sectPr w:rsidR="00A049BA" w:rsidSect="00407322">
          <w:headerReference w:type="default" r:id="rId16"/>
          <w:footerReference w:type="default" r:id="rId17"/>
          <w:pgSz w:w="11906" w:h="16838"/>
          <w:pgMar w:top="1418" w:right="1418" w:bottom="1258" w:left="1418" w:header="709" w:footer="709" w:gutter="0"/>
          <w:cols w:space="708"/>
          <w:formProt w:val="0"/>
          <w:docGrid w:linePitch="360" w:charSpace="16384"/>
        </w:sectPr>
      </w:pPr>
    </w:p>
    <w:p w14:paraId="358F8551" w14:textId="12FB454B" w:rsidR="00A049BA" w:rsidRDefault="007A470E">
      <w:pPr>
        <w:rPr>
          <w:rFonts w:ascii="Arial" w:hAnsi="Arial" w:cs="Arial"/>
          <w:b/>
          <w:bCs/>
          <w:sz w:val="24"/>
          <w:szCs w:val="24"/>
        </w:rPr>
      </w:pPr>
      <w:r>
        <w:rPr>
          <w:rFonts w:ascii="Arial" w:hAnsi="Arial" w:cs="Arial"/>
          <w:b/>
          <w:bCs/>
          <w:sz w:val="24"/>
          <w:szCs w:val="24"/>
        </w:rPr>
        <w:lastRenderedPageBreak/>
        <w:t xml:space="preserve">Příloha č. </w:t>
      </w:r>
      <w:r w:rsidR="005559FC">
        <w:rPr>
          <w:rFonts w:ascii="Arial" w:hAnsi="Arial" w:cs="Arial"/>
          <w:b/>
          <w:bCs/>
          <w:sz w:val="24"/>
          <w:szCs w:val="24"/>
        </w:rPr>
        <w:t>5</w:t>
      </w:r>
      <w:r>
        <w:rPr>
          <w:rFonts w:ascii="Arial" w:hAnsi="Arial" w:cs="Arial"/>
          <w:b/>
          <w:bCs/>
          <w:sz w:val="24"/>
          <w:szCs w:val="24"/>
        </w:rPr>
        <w:t xml:space="preserve"> – Návrh kupní smlouvy</w:t>
      </w:r>
    </w:p>
    <w:p w14:paraId="651549D5" w14:textId="77777777" w:rsidR="00A049BA" w:rsidRDefault="00A049BA" w:rsidP="003C714D">
      <w:pPr>
        <w:rPr>
          <w:rFonts w:ascii="Arial" w:hAnsi="Arial" w:cs="Arial"/>
          <w:b/>
          <w:bCs/>
          <w:sz w:val="28"/>
        </w:rPr>
      </w:pPr>
    </w:p>
    <w:p w14:paraId="07560C42" w14:textId="77777777" w:rsidR="004C7FCE" w:rsidRPr="00563C68" w:rsidRDefault="004C7FCE" w:rsidP="004C7FCE">
      <w:pPr>
        <w:pStyle w:val="Zkladntext"/>
        <w:widowControl w:val="0"/>
        <w:jc w:val="center"/>
        <w:rPr>
          <w:rFonts w:ascii="Arial Black" w:hAnsi="Arial Black"/>
          <w:snapToGrid w:val="0"/>
          <w:sz w:val="36"/>
        </w:rPr>
      </w:pPr>
      <w:r w:rsidRPr="00563C68">
        <w:rPr>
          <w:rFonts w:ascii="Arial Black" w:hAnsi="Arial Black"/>
          <w:snapToGrid w:val="0"/>
          <w:sz w:val="36"/>
        </w:rPr>
        <w:t>Kupní smlouva č. ....</w:t>
      </w:r>
    </w:p>
    <w:p w14:paraId="0B20F554" w14:textId="03556620" w:rsidR="004C7FCE" w:rsidRPr="00F11446" w:rsidRDefault="004C7FCE" w:rsidP="00C365E7">
      <w:pPr>
        <w:jc w:val="center"/>
        <w:rPr>
          <w:rFonts w:ascii="Arial" w:hAnsi="Arial" w:cs="Arial"/>
          <w:sz w:val="22"/>
          <w:szCs w:val="22"/>
        </w:rPr>
      </w:pPr>
      <w:r w:rsidRPr="00F11446">
        <w:rPr>
          <w:rFonts w:ascii="Arial" w:hAnsi="Arial" w:cs="Arial"/>
          <w:sz w:val="22"/>
          <w:szCs w:val="22"/>
        </w:rPr>
        <w:t xml:space="preserve">uzavřená podle ustanovení § 2079 a násl. zákona č. 89/2012 Sb., občanský zákoník, ve znění </w:t>
      </w:r>
      <w:r>
        <w:rPr>
          <w:rFonts w:ascii="Arial" w:hAnsi="Arial" w:cs="Arial"/>
          <w:sz w:val="22"/>
          <w:szCs w:val="22"/>
        </w:rPr>
        <w:t>pozdějších předpisů (dále jen „</w:t>
      </w:r>
      <w:r w:rsidR="00D522D9">
        <w:rPr>
          <w:rFonts w:ascii="Arial" w:hAnsi="Arial" w:cs="Arial"/>
          <w:sz w:val="22"/>
          <w:szCs w:val="22"/>
        </w:rPr>
        <w:t>s</w:t>
      </w:r>
      <w:r w:rsidRPr="00F11446">
        <w:rPr>
          <w:rFonts w:ascii="Arial" w:hAnsi="Arial" w:cs="Arial"/>
          <w:sz w:val="22"/>
          <w:szCs w:val="22"/>
        </w:rPr>
        <w:t>mlouva“)</w:t>
      </w:r>
    </w:p>
    <w:p w14:paraId="0A705795" w14:textId="77777777" w:rsidR="004C7FCE" w:rsidRPr="00F11446" w:rsidRDefault="004C7FCE" w:rsidP="004C7FCE">
      <w:pPr>
        <w:ind w:firstLine="708"/>
        <w:rPr>
          <w:rFonts w:ascii="Arial" w:hAnsi="Arial" w:cs="Arial"/>
          <w:b/>
          <w:sz w:val="22"/>
          <w:szCs w:val="22"/>
        </w:rPr>
      </w:pPr>
    </w:p>
    <w:p w14:paraId="12DCAE39" w14:textId="77777777" w:rsidR="004C7FCE" w:rsidRPr="00F11446" w:rsidRDefault="004C7FCE" w:rsidP="004C7FCE">
      <w:pPr>
        <w:numPr>
          <w:ilvl w:val="0"/>
          <w:numId w:val="19"/>
        </w:numPr>
        <w:suppressAutoHyphens w:val="0"/>
        <w:jc w:val="both"/>
        <w:rPr>
          <w:rFonts w:ascii="Arial" w:hAnsi="Arial" w:cs="Arial"/>
          <w:b/>
          <w:bCs/>
          <w:sz w:val="22"/>
          <w:szCs w:val="22"/>
        </w:rPr>
      </w:pPr>
      <w:r w:rsidRPr="00F11446">
        <w:rPr>
          <w:rFonts w:ascii="Arial" w:hAnsi="Arial" w:cs="Arial"/>
          <w:b/>
          <w:bCs/>
          <w:sz w:val="22"/>
          <w:szCs w:val="22"/>
        </w:rPr>
        <w:t>Smluvní strany</w:t>
      </w:r>
    </w:p>
    <w:p w14:paraId="371471F0" w14:textId="77777777" w:rsidR="004C7FCE" w:rsidRPr="00F11446" w:rsidRDefault="004C7FCE" w:rsidP="004C7FCE">
      <w:pPr>
        <w:tabs>
          <w:tab w:val="left" w:pos="0"/>
        </w:tabs>
        <w:jc w:val="center"/>
        <w:rPr>
          <w:rFonts w:ascii="Arial" w:hAnsi="Arial" w:cs="Arial"/>
          <w:b/>
          <w:sz w:val="22"/>
          <w:szCs w:val="22"/>
          <w:u w:val="single"/>
        </w:rPr>
      </w:pPr>
    </w:p>
    <w:p w14:paraId="2663C4A1" w14:textId="77777777" w:rsidR="004C7FCE" w:rsidRDefault="004C7FCE" w:rsidP="004C7FCE">
      <w:pPr>
        <w:ind w:left="284"/>
        <w:jc w:val="both"/>
        <w:rPr>
          <w:rFonts w:ascii="Arial" w:hAnsi="Arial" w:cs="Arial"/>
          <w:b/>
          <w:sz w:val="22"/>
          <w:szCs w:val="22"/>
        </w:rPr>
      </w:pPr>
      <w:r w:rsidRPr="00F11446">
        <w:rPr>
          <w:rFonts w:ascii="Arial" w:hAnsi="Arial" w:cs="Arial"/>
          <w:b/>
          <w:sz w:val="22"/>
          <w:szCs w:val="22"/>
        </w:rPr>
        <w:t>Kupující:</w:t>
      </w:r>
      <w:r w:rsidRPr="00F11446">
        <w:rPr>
          <w:rFonts w:ascii="Arial" w:hAnsi="Arial" w:cs="Arial"/>
          <w:b/>
          <w:sz w:val="22"/>
          <w:szCs w:val="22"/>
        </w:rPr>
        <w:tab/>
        <w:t xml:space="preserve"> </w:t>
      </w:r>
      <w:r w:rsidRPr="00F11446">
        <w:rPr>
          <w:rFonts w:ascii="Arial" w:hAnsi="Arial" w:cs="Arial"/>
          <w:b/>
          <w:sz w:val="22"/>
          <w:szCs w:val="22"/>
        </w:rPr>
        <w:tab/>
      </w:r>
      <w:r w:rsidRPr="00F11446">
        <w:rPr>
          <w:rFonts w:ascii="Arial" w:hAnsi="Arial" w:cs="Arial"/>
          <w:b/>
          <w:sz w:val="22"/>
          <w:szCs w:val="22"/>
        </w:rPr>
        <w:tab/>
        <w:t xml:space="preserve">Ostravská univerzita </w:t>
      </w:r>
    </w:p>
    <w:p w14:paraId="5C7B100E" w14:textId="23D7A829" w:rsidR="004C7FCE" w:rsidRPr="00473034" w:rsidRDefault="004C7FCE" w:rsidP="004C7FCE">
      <w:pPr>
        <w:ind w:left="284"/>
        <w:jc w:val="both"/>
        <w:rPr>
          <w:rFonts w:ascii="Arial" w:hAnsi="Arial" w:cs="Arial"/>
          <w:sz w:val="22"/>
          <w:szCs w:val="22"/>
        </w:rPr>
      </w:pPr>
      <w:r>
        <w:rPr>
          <w:rFonts w:ascii="Arial" w:hAnsi="Arial" w:cs="Arial"/>
          <w:sz w:val="22"/>
          <w:szCs w:val="22"/>
        </w:rPr>
        <w:t>Fakulta:</w:t>
      </w:r>
      <w:r>
        <w:rPr>
          <w:rFonts w:ascii="Arial" w:hAnsi="Arial" w:cs="Arial"/>
          <w:sz w:val="22"/>
          <w:szCs w:val="22"/>
        </w:rPr>
        <w:tab/>
      </w:r>
      <w:r>
        <w:rPr>
          <w:rFonts w:ascii="Arial" w:hAnsi="Arial" w:cs="Arial"/>
          <w:sz w:val="22"/>
          <w:szCs w:val="22"/>
        </w:rPr>
        <w:tab/>
      </w:r>
      <w:r>
        <w:rPr>
          <w:rFonts w:ascii="Arial" w:hAnsi="Arial" w:cs="Arial"/>
          <w:sz w:val="22"/>
          <w:szCs w:val="22"/>
        </w:rPr>
        <w:tab/>
      </w:r>
      <w:r w:rsidR="00BC45BE">
        <w:rPr>
          <w:rFonts w:ascii="Arial" w:hAnsi="Arial" w:cs="Arial"/>
          <w:sz w:val="22"/>
          <w:szCs w:val="22"/>
        </w:rPr>
        <w:t>Ústav pro výzkum a aplikace fuzzy modelování</w:t>
      </w:r>
    </w:p>
    <w:p w14:paraId="7823D26F" w14:textId="77777777" w:rsidR="004C7FCE" w:rsidRPr="00F11446" w:rsidRDefault="004C7FCE" w:rsidP="004C7FCE">
      <w:pPr>
        <w:ind w:left="284"/>
        <w:jc w:val="both"/>
        <w:rPr>
          <w:rFonts w:ascii="Arial" w:hAnsi="Arial" w:cs="Arial"/>
          <w:sz w:val="22"/>
          <w:szCs w:val="22"/>
        </w:rPr>
      </w:pPr>
      <w:r w:rsidRPr="00F11446">
        <w:rPr>
          <w:rFonts w:ascii="Arial" w:hAnsi="Arial" w:cs="Arial"/>
          <w:sz w:val="22"/>
          <w:szCs w:val="22"/>
        </w:rPr>
        <w:t xml:space="preserve">sídlo: </w:t>
      </w:r>
      <w:r w:rsidRPr="00F11446">
        <w:rPr>
          <w:rFonts w:ascii="Arial" w:hAnsi="Arial" w:cs="Arial"/>
          <w:sz w:val="22"/>
          <w:szCs w:val="22"/>
        </w:rPr>
        <w:tab/>
        <w:t xml:space="preserve">    </w:t>
      </w:r>
      <w:r w:rsidRPr="00F11446">
        <w:rPr>
          <w:rFonts w:ascii="Arial" w:hAnsi="Arial" w:cs="Arial"/>
          <w:sz w:val="22"/>
          <w:szCs w:val="22"/>
        </w:rPr>
        <w:tab/>
      </w:r>
      <w:r w:rsidRPr="00F11446">
        <w:rPr>
          <w:rFonts w:ascii="Arial" w:hAnsi="Arial" w:cs="Arial"/>
          <w:sz w:val="22"/>
          <w:szCs w:val="22"/>
        </w:rPr>
        <w:tab/>
        <w:t>Dvořákova 7, 701 03 Ostrava</w:t>
      </w:r>
    </w:p>
    <w:p w14:paraId="114CD501" w14:textId="5B1BA0AD" w:rsidR="004C7FCE" w:rsidRPr="00F11446" w:rsidRDefault="004C7FCE" w:rsidP="004C7FCE">
      <w:pPr>
        <w:ind w:left="2879" w:hanging="2595"/>
        <w:jc w:val="both"/>
        <w:rPr>
          <w:rFonts w:ascii="Arial" w:hAnsi="Arial" w:cs="Arial"/>
          <w:sz w:val="22"/>
          <w:szCs w:val="22"/>
        </w:rPr>
      </w:pPr>
      <w:r w:rsidRPr="00F11446">
        <w:rPr>
          <w:rFonts w:ascii="Arial" w:hAnsi="Arial" w:cs="Arial"/>
          <w:sz w:val="22"/>
          <w:szCs w:val="22"/>
        </w:rPr>
        <w:t xml:space="preserve">zastoupená: </w:t>
      </w:r>
      <w:r w:rsidRPr="00F11446">
        <w:rPr>
          <w:rFonts w:ascii="Arial" w:hAnsi="Arial" w:cs="Arial"/>
          <w:sz w:val="22"/>
          <w:szCs w:val="22"/>
        </w:rPr>
        <w:tab/>
      </w:r>
      <w:r w:rsidRPr="00F11446">
        <w:rPr>
          <w:rFonts w:ascii="Arial" w:hAnsi="Arial" w:cs="Arial"/>
          <w:sz w:val="22"/>
          <w:szCs w:val="22"/>
        </w:rPr>
        <w:tab/>
      </w:r>
      <w:r>
        <w:rPr>
          <w:rFonts w:ascii="Arial" w:hAnsi="Arial" w:cs="Arial"/>
          <w:sz w:val="22"/>
          <w:szCs w:val="22"/>
        </w:rPr>
        <w:t>prof. Ing</w:t>
      </w:r>
      <w:r w:rsidRPr="00F41A04">
        <w:rPr>
          <w:rFonts w:ascii="Arial" w:hAnsi="Arial" w:cs="Arial"/>
          <w:sz w:val="22"/>
          <w:szCs w:val="22"/>
        </w:rPr>
        <w:t>.</w:t>
      </w:r>
      <w:r>
        <w:rPr>
          <w:rFonts w:ascii="Arial" w:hAnsi="Arial" w:cs="Arial"/>
          <w:sz w:val="22"/>
          <w:szCs w:val="22"/>
        </w:rPr>
        <w:t xml:space="preserve"> Vilém Novák, DrSc.</w:t>
      </w:r>
      <w:r w:rsidRPr="00F41A04">
        <w:rPr>
          <w:rFonts w:ascii="Arial" w:hAnsi="Arial" w:cs="Arial"/>
          <w:sz w:val="22"/>
          <w:szCs w:val="22"/>
        </w:rPr>
        <w:t xml:space="preserve"> – </w:t>
      </w:r>
      <w:r>
        <w:rPr>
          <w:rFonts w:ascii="Arial" w:hAnsi="Arial" w:cs="Arial"/>
          <w:sz w:val="22"/>
          <w:szCs w:val="22"/>
        </w:rPr>
        <w:t>ředitel Ústavu pro výzkum a aplikace fuzzy modelování</w:t>
      </w:r>
    </w:p>
    <w:p w14:paraId="4B943166" w14:textId="77777777" w:rsidR="004C7FCE" w:rsidRPr="00F11446" w:rsidRDefault="004C7FCE" w:rsidP="004C7FCE">
      <w:pPr>
        <w:ind w:left="284"/>
        <w:rPr>
          <w:rFonts w:ascii="Arial" w:hAnsi="Arial" w:cs="Arial"/>
          <w:snapToGrid w:val="0"/>
          <w:sz w:val="22"/>
          <w:szCs w:val="22"/>
        </w:rPr>
      </w:pPr>
      <w:r w:rsidRPr="00F11446">
        <w:rPr>
          <w:rFonts w:ascii="Arial" w:hAnsi="Arial" w:cs="Arial"/>
          <w:sz w:val="22"/>
          <w:szCs w:val="22"/>
        </w:rPr>
        <w:t>IČ:</w:t>
      </w:r>
      <w:r w:rsidRPr="00F11446">
        <w:rPr>
          <w:rFonts w:ascii="Arial" w:hAnsi="Arial" w:cs="Arial"/>
          <w:sz w:val="22"/>
          <w:szCs w:val="22"/>
        </w:rPr>
        <w:tab/>
      </w:r>
      <w:r w:rsidRPr="00F11446">
        <w:rPr>
          <w:rFonts w:ascii="Arial" w:hAnsi="Arial" w:cs="Arial"/>
          <w:sz w:val="22"/>
          <w:szCs w:val="22"/>
        </w:rPr>
        <w:tab/>
        <w:t xml:space="preserve">   </w:t>
      </w:r>
      <w:r w:rsidRPr="00F11446">
        <w:rPr>
          <w:rFonts w:ascii="Arial" w:hAnsi="Arial" w:cs="Arial"/>
          <w:sz w:val="22"/>
          <w:szCs w:val="22"/>
        </w:rPr>
        <w:tab/>
      </w:r>
      <w:r w:rsidRPr="00F11446">
        <w:rPr>
          <w:rFonts w:ascii="Arial" w:hAnsi="Arial" w:cs="Arial"/>
          <w:sz w:val="22"/>
          <w:szCs w:val="22"/>
        </w:rPr>
        <w:tab/>
        <w:t>61988987</w:t>
      </w:r>
    </w:p>
    <w:p w14:paraId="0F37EC13" w14:textId="77777777" w:rsidR="004C7FCE" w:rsidRPr="00F11446" w:rsidRDefault="004C7FCE" w:rsidP="004C7FCE">
      <w:pPr>
        <w:ind w:left="284"/>
        <w:rPr>
          <w:rFonts w:ascii="Arial" w:hAnsi="Arial" w:cs="Arial"/>
          <w:sz w:val="22"/>
          <w:szCs w:val="22"/>
        </w:rPr>
      </w:pPr>
      <w:r w:rsidRPr="00F11446">
        <w:rPr>
          <w:rFonts w:ascii="Arial" w:hAnsi="Arial" w:cs="Arial"/>
          <w:sz w:val="22"/>
          <w:szCs w:val="22"/>
        </w:rPr>
        <w:t>DIČ:</w:t>
      </w:r>
      <w:r w:rsidRPr="00F11446">
        <w:rPr>
          <w:rFonts w:ascii="Arial" w:hAnsi="Arial" w:cs="Arial"/>
          <w:sz w:val="22"/>
          <w:szCs w:val="22"/>
        </w:rPr>
        <w:tab/>
        <w:t xml:space="preserve">    </w:t>
      </w:r>
      <w:r w:rsidRPr="00F11446">
        <w:rPr>
          <w:rFonts w:ascii="Arial" w:hAnsi="Arial" w:cs="Arial"/>
          <w:sz w:val="22"/>
          <w:szCs w:val="22"/>
        </w:rPr>
        <w:tab/>
      </w:r>
      <w:r w:rsidRPr="00F11446">
        <w:rPr>
          <w:rFonts w:ascii="Arial" w:hAnsi="Arial" w:cs="Arial"/>
          <w:sz w:val="22"/>
          <w:szCs w:val="22"/>
        </w:rPr>
        <w:tab/>
        <w:t>CZ61988987</w:t>
      </w:r>
    </w:p>
    <w:p w14:paraId="6F685C75" w14:textId="77777777" w:rsidR="004C7FCE" w:rsidRPr="00F11446" w:rsidRDefault="004C7FCE" w:rsidP="004C7FCE">
      <w:pPr>
        <w:ind w:left="284"/>
        <w:rPr>
          <w:rFonts w:ascii="Arial" w:hAnsi="Arial" w:cs="Arial"/>
          <w:sz w:val="22"/>
          <w:szCs w:val="22"/>
        </w:rPr>
      </w:pPr>
      <w:r w:rsidRPr="00F11446">
        <w:rPr>
          <w:rFonts w:ascii="Arial" w:hAnsi="Arial" w:cs="Arial"/>
          <w:sz w:val="22"/>
          <w:szCs w:val="22"/>
        </w:rPr>
        <w:t>bankovní spojení:</w:t>
      </w:r>
      <w:r w:rsidRPr="00F11446">
        <w:rPr>
          <w:rFonts w:ascii="Arial" w:hAnsi="Arial" w:cs="Arial"/>
          <w:bCs/>
          <w:sz w:val="22"/>
          <w:szCs w:val="22"/>
        </w:rPr>
        <w:t xml:space="preserve"> </w:t>
      </w:r>
      <w:r w:rsidRPr="00F11446">
        <w:rPr>
          <w:rFonts w:ascii="Arial" w:hAnsi="Arial" w:cs="Arial"/>
          <w:bCs/>
          <w:sz w:val="22"/>
          <w:szCs w:val="22"/>
        </w:rPr>
        <w:tab/>
      </w:r>
      <w:r w:rsidRPr="00F11446">
        <w:rPr>
          <w:rFonts w:ascii="Arial" w:hAnsi="Arial" w:cs="Arial"/>
          <w:bCs/>
          <w:sz w:val="22"/>
          <w:szCs w:val="22"/>
        </w:rPr>
        <w:tab/>
        <w:t>ČNB Ostrava</w:t>
      </w:r>
    </w:p>
    <w:p w14:paraId="11AFE041" w14:textId="77777777" w:rsidR="004C7FCE" w:rsidRPr="00F11446" w:rsidRDefault="004C7FCE" w:rsidP="004C7FCE">
      <w:pPr>
        <w:ind w:left="284"/>
        <w:rPr>
          <w:rFonts w:ascii="Arial" w:hAnsi="Arial" w:cs="Arial"/>
          <w:sz w:val="22"/>
          <w:szCs w:val="22"/>
        </w:rPr>
      </w:pPr>
      <w:r w:rsidRPr="00F11446">
        <w:rPr>
          <w:rFonts w:ascii="Arial" w:hAnsi="Arial" w:cs="Arial"/>
          <w:sz w:val="22"/>
          <w:szCs w:val="22"/>
        </w:rPr>
        <w:t>č. účtu:</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931761/0710</w:t>
      </w:r>
    </w:p>
    <w:p w14:paraId="233AD8E2" w14:textId="77777777" w:rsidR="004C7FCE" w:rsidRPr="00F11446" w:rsidRDefault="004C7FCE" w:rsidP="004C7FCE">
      <w:pPr>
        <w:ind w:left="284"/>
        <w:rPr>
          <w:rFonts w:ascii="Arial" w:hAnsi="Arial" w:cs="Arial"/>
          <w:sz w:val="22"/>
          <w:szCs w:val="22"/>
        </w:rPr>
      </w:pPr>
      <w:r w:rsidRPr="00F11446">
        <w:rPr>
          <w:rFonts w:ascii="Arial" w:hAnsi="Arial" w:cs="Arial"/>
          <w:sz w:val="22"/>
          <w:szCs w:val="22"/>
        </w:rPr>
        <w:t>(dále jen „Kupující“ nebo „OU“ nebo „Zadavatel“)</w:t>
      </w:r>
    </w:p>
    <w:p w14:paraId="239F2394" w14:textId="77777777" w:rsidR="004C7FCE" w:rsidRPr="00F11446" w:rsidRDefault="004C7FCE" w:rsidP="004C7FCE">
      <w:pPr>
        <w:ind w:left="426"/>
        <w:rPr>
          <w:rFonts w:ascii="Arial" w:hAnsi="Arial" w:cs="Arial"/>
          <w:sz w:val="22"/>
          <w:szCs w:val="22"/>
        </w:rPr>
      </w:pPr>
    </w:p>
    <w:p w14:paraId="2B24B790" w14:textId="77777777" w:rsidR="004C7FCE" w:rsidRPr="00F11446" w:rsidRDefault="004C7FCE" w:rsidP="004C7FCE">
      <w:pPr>
        <w:pStyle w:val="Bodsmlouvy-211"/>
        <w:tabs>
          <w:tab w:val="clear" w:pos="1134"/>
          <w:tab w:val="left" w:pos="0"/>
          <w:tab w:val="left" w:pos="2880"/>
        </w:tabs>
        <w:ind w:firstLine="0"/>
        <w:rPr>
          <w:rFonts w:ascii="Arial" w:hAnsi="Arial" w:cs="Arial"/>
          <w:b/>
          <w:szCs w:val="22"/>
        </w:rPr>
      </w:pPr>
      <w:r w:rsidRPr="00F11446">
        <w:rPr>
          <w:rFonts w:ascii="Arial" w:hAnsi="Arial" w:cs="Arial"/>
          <w:b/>
          <w:szCs w:val="22"/>
        </w:rPr>
        <w:t>Prodávající:</w:t>
      </w:r>
      <w:r w:rsidRPr="00F11446">
        <w:rPr>
          <w:rFonts w:ascii="Arial" w:hAnsi="Arial" w:cs="Arial"/>
          <w:b/>
          <w:szCs w:val="22"/>
        </w:rPr>
        <w:tab/>
        <w:t>………………………………………………….</w:t>
      </w:r>
    </w:p>
    <w:p w14:paraId="3AA2DE23" w14:textId="77777777" w:rsidR="004C7FCE" w:rsidRPr="00F11446" w:rsidRDefault="004C7FCE" w:rsidP="004C7FCE">
      <w:pPr>
        <w:tabs>
          <w:tab w:val="left" w:pos="0"/>
        </w:tabs>
        <w:ind w:left="360"/>
        <w:rPr>
          <w:rFonts w:ascii="Arial" w:hAnsi="Arial" w:cs="Arial"/>
          <w:sz w:val="22"/>
          <w:szCs w:val="22"/>
        </w:rPr>
      </w:pPr>
      <w:r w:rsidRPr="00F11446">
        <w:rPr>
          <w:rFonts w:ascii="Arial" w:hAnsi="Arial" w:cs="Arial"/>
          <w:sz w:val="22"/>
          <w:szCs w:val="22"/>
        </w:rPr>
        <w:t>sídlo:</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
    <w:p w14:paraId="1530C1DB" w14:textId="77777777" w:rsidR="004C7FCE" w:rsidRPr="00F11446" w:rsidRDefault="004C7FCE" w:rsidP="004C7FCE">
      <w:pPr>
        <w:tabs>
          <w:tab w:val="left" w:pos="0"/>
        </w:tabs>
        <w:ind w:left="360"/>
        <w:rPr>
          <w:rFonts w:ascii="Arial" w:hAnsi="Arial" w:cs="Arial"/>
          <w:sz w:val="22"/>
          <w:szCs w:val="22"/>
        </w:rPr>
      </w:pPr>
      <w:r w:rsidRPr="00F11446">
        <w:rPr>
          <w:rFonts w:ascii="Arial" w:hAnsi="Arial" w:cs="Arial"/>
          <w:sz w:val="22"/>
          <w:szCs w:val="22"/>
        </w:rPr>
        <w:t>zapsaná v obchodním rejstříku Krajského soudu v ………………..</w:t>
      </w:r>
    </w:p>
    <w:p w14:paraId="0A899992" w14:textId="77777777" w:rsidR="004C7FCE" w:rsidRPr="00F11446" w:rsidRDefault="004C7FCE" w:rsidP="004C7FCE">
      <w:pPr>
        <w:tabs>
          <w:tab w:val="left" w:pos="0"/>
        </w:tabs>
        <w:ind w:left="360"/>
        <w:rPr>
          <w:rFonts w:ascii="Arial" w:hAnsi="Arial" w:cs="Arial"/>
          <w:sz w:val="22"/>
          <w:szCs w:val="22"/>
        </w:rPr>
      </w:pPr>
      <w:r w:rsidRPr="00F11446">
        <w:rPr>
          <w:rFonts w:ascii="Arial" w:hAnsi="Arial" w:cs="Arial"/>
          <w:sz w:val="22"/>
          <w:szCs w:val="22"/>
        </w:rPr>
        <w:t>zastoupená:</w:t>
      </w:r>
      <w:r w:rsidRPr="00F11446">
        <w:rPr>
          <w:rFonts w:ascii="Arial" w:hAnsi="Arial" w:cs="Arial"/>
          <w:sz w:val="22"/>
          <w:szCs w:val="22"/>
        </w:rPr>
        <w:tab/>
      </w:r>
      <w:r w:rsidRPr="00F11446">
        <w:rPr>
          <w:rFonts w:ascii="Arial" w:hAnsi="Arial" w:cs="Arial"/>
          <w:sz w:val="22"/>
          <w:szCs w:val="22"/>
        </w:rPr>
        <w:tab/>
        <w:t>...................................</w:t>
      </w:r>
    </w:p>
    <w:p w14:paraId="5BD5338E" w14:textId="77777777" w:rsidR="004C7FCE" w:rsidRPr="00F11446" w:rsidRDefault="004C7FCE" w:rsidP="004C7FCE">
      <w:pPr>
        <w:ind w:left="360"/>
        <w:rPr>
          <w:rFonts w:ascii="Arial" w:hAnsi="Arial" w:cs="Arial"/>
          <w:sz w:val="22"/>
          <w:szCs w:val="22"/>
        </w:rPr>
      </w:pPr>
      <w:r w:rsidRPr="00F11446">
        <w:rPr>
          <w:rFonts w:ascii="Arial" w:hAnsi="Arial" w:cs="Arial"/>
          <w:sz w:val="22"/>
          <w:szCs w:val="22"/>
        </w:rPr>
        <w:t>IČ:</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
    <w:p w14:paraId="1D27AD4C" w14:textId="77777777" w:rsidR="004C7FCE" w:rsidRPr="00F11446" w:rsidRDefault="004C7FCE" w:rsidP="004C7FCE">
      <w:pPr>
        <w:ind w:left="360"/>
        <w:rPr>
          <w:rFonts w:ascii="Arial" w:hAnsi="Arial" w:cs="Arial"/>
          <w:sz w:val="22"/>
          <w:szCs w:val="22"/>
        </w:rPr>
      </w:pPr>
      <w:r w:rsidRPr="00F11446">
        <w:rPr>
          <w:rFonts w:ascii="Arial" w:hAnsi="Arial" w:cs="Arial"/>
          <w:sz w:val="22"/>
          <w:szCs w:val="22"/>
        </w:rPr>
        <w:t>DIČ:</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
    <w:p w14:paraId="163006DE" w14:textId="77777777" w:rsidR="004C7FCE" w:rsidRPr="00F11446" w:rsidRDefault="004C7FCE" w:rsidP="004C7FCE">
      <w:pPr>
        <w:tabs>
          <w:tab w:val="left" w:pos="0"/>
        </w:tabs>
        <w:ind w:left="360"/>
        <w:rPr>
          <w:rFonts w:ascii="Arial" w:hAnsi="Arial" w:cs="Arial"/>
          <w:sz w:val="22"/>
          <w:szCs w:val="22"/>
        </w:rPr>
      </w:pPr>
      <w:r w:rsidRPr="00F11446">
        <w:rPr>
          <w:rFonts w:ascii="Arial" w:hAnsi="Arial" w:cs="Arial"/>
          <w:sz w:val="22"/>
          <w:szCs w:val="22"/>
        </w:rPr>
        <w:t xml:space="preserve">bankovní spojení:  </w:t>
      </w:r>
      <w:r w:rsidRPr="00F11446">
        <w:rPr>
          <w:rFonts w:ascii="Arial" w:hAnsi="Arial" w:cs="Arial"/>
          <w:sz w:val="22"/>
          <w:szCs w:val="22"/>
        </w:rPr>
        <w:tab/>
        <w:t>...................................</w:t>
      </w:r>
    </w:p>
    <w:p w14:paraId="4B842659" w14:textId="77777777" w:rsidR="004C7FCE" w:rsidRPr="00F11446" w:rsidRDefault="004C7FCE" w:rsidP="004C7FCE">
      <w:pPr>
        <w:tabs>
          <w:tab w:val="left" w:pos="0"/>
        </w:tabs>
        <w:ind w:left="360"/>
        <w:rPr>
          <w:rFonts w:ascii="Arial" w:hAnsi="Arial" w:cs="Arial"/>
          <w:sz w:val="22"/>
          <w:szCs w:val="22"/>
        </w:rPr>
      </w:pPr>
      <w:r w:rsidRPr="00F11446">
        <w:rPr>
          <w:rFonts w:ascii="Arial" w:hAnsi="Arial" w:cs="Arial"/>
          <w:sz w:val="22"/>
          <w:szCs w:val="22"/>
        </w:rPr>
        <w:t xml:space="preserve">č. účtu: </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
    <w:p w14:paraId="27C00AE9" w14:textId="77777777" w:rsidR="004C7FCE" w:rsidRPr="00F11446" w:rsidRDefault="004C7FCE" w:rsidP="004C7FCE">
      <w:pPr>
        <w:ind w:left="360"/>
        <w:rPr>
          <w:rFonts w:ascii="Arial" w:hAnsi="Arial" w:cs="Arial"/>
          <w:sz w:val="22"/>
          <w:szCs w:val="22"/>
        </w:rPr>
      </w:pPr>
      <w:r w:rsidRPr="00F11446">
        <w:rPr>
          <w:rFonts w:ascii="Arial" w:hAnsi="Arial" w:cs="Arial"/>
          <w:sz w:val="22"/>
          <w:szCs w:val="22"/>
        </w:rPr>
        <w:t>(dále jen „Prodávající“)</w:t>
      </w:r>
    </w:p>
    <w:p w14:paraId="0D6F59AD" w14:textId="77777777" w:rsidR="004C7FCE" w:rsidRPr="00F11446" w:rsidRDefault="004C7FCE" w:rsidP="004C7FCE">
      <w:pPr>
        <w:jc w:val="both"/>
        <w:rPr>
          <w:rFonts w:ascii="Arial" w:hAnsi="Arial" w:cs="Arial"/>
          <w:sz w:val="22"/>
          <w:szCs w:val="22"/>
        </w:rPr>
      </w:pPr>
    </w:p>
    <w:p w14:paraId="03CFEAD6" w14:textId="77777777" w:rsidR="004C7FCE" w:rsidRDefault="004C7FCE" w:rsidP="004C7FCE">
      <w:pPr>
        <w:numPr>
          <w:ilvl w:val="0"/>
          <w:numId w:val="19"/>
        </w:numPr>
        <w:suppressAutoHyphens w:val="0"/>
        <w:jc w:val="both"/>
        <w:rPr>
          <w:rFonts w:ascii="Arial" w:hAnsi="Arial" w:cs="Arial"/>
          <w:b/>
          <w:bCs/>
          <w:sz w:val="22"/>
          <w:szCs w:val="22"/>
        </w:rPr>
      </w:pPr>
      <w:r w:rsidRPr="00F11446">
        <w:rPr>
          <w:rFonts w:ascii="Arial" w:hAnsi="Arial" w:cs="Arial"/>
          <w:b/>
          <w:bCs/>
          <w:sz w:val="22"/>
          <w:szCs w:val="22"/>
        </w:rPr>
        <w:t>Základní ustanovení</w:t>
      </w:r>
    </w:p>
    <w:p w14:paraId="64BA34CC" w14:textId="432D7B05" w:rsidR="004C7FCE" w:rsidRPr="004C7FCE" w:rsidRDefault="004C7FCE" w:rsidP="004C7FCE">
      <w:pPr>
        <w:numPr>
          <w:ilvl w:val="1"/>
          <w:numId w:val="19"/>
        </w:numPr>
        <w:suppressAutoHyphens w:val="0"/>
        <w:ind w:left="1429"/>
        <w:jc w:val="both"/>
        <w:rPr>
          <w:rFonts w:ascii="Arial" w:hAnsi="Arial" w:cs="Arial"/>
          <w:b/>
          <w:bCs/>
          <w:sz w:val="22"/>
          <w:szCs w:val="22"/>
        </w:rPr>
      </w:pPr>
      <w:r w:rsidRPr="00D00C8D">
        <w:rPr>
          <w:rFonts w:ascii="Arial" w:hAnsi="Arial" w:cs="Arial"/>
          <w:bCs/>
          <w:sz w:val="22"/>
        </w:rPr>
        <w:t xml:space="preserve">Tato </w:t>
      </w:r>
      <w:r w:rsidR="00D522D9">
        <w:rPr>
          <w:rFonts w:ascii="Arial" w:hAnsi="Arial" w:cs="Arial"/>
          <w:bCs/>
          <w:sz w:val="22"/>
        </w:rPr>
        <w:t>s</w:t>
      </w:r>
      <w:r w:rsidRPr="00D00C8D">
        <w:rPr>
          <w:rFonts w:ascii="Arial" w:hAnsi="Arial" w:cs="Arial"/>
          <w:bCs/>
          <w:sz w:val="22"/>
        </w:rPr>
        <w:t>mlouva je uzavřena na základě výběrového řízení na veřejnou zakázku „</w:t>
      </w:r>
      <w:r w:rsidRPr="000500A3">
        <w:rPr>
          <w:rFonts w:ascii="Arial" w:hAnsi="Arial" w:cs="Arial"/>
          <w:bCs/>
          <w:sz w:val="22"/>
        </w:rPr>
        <w:t xml:space="preserve">Nákup </w:t>
      </w:r>
      <w:r>
        <w:rPr>
          <w:rFonts w:ascii="Arial" w:hAnsi="Arial" w:cs="Arial"/>
          <w:bCs/>
          <w:sz w:val="22"/>
        </w:rPr>
        <w:t>IT techniky I</w:t>
      </w:r>
      <w:r w:rsidR="007075B4">
        <w:rPr>
          <w:rFonts w:ascii="Arial" w:hAnsi="Arial" w:cs="Arial"/>
          <w:bCs/>
          <w:sz w:val="22"/>
        </w:rPr>
        <w:t>I</w:t>
      </w:r>
      <w:r>
        <w:rPr>
          <w:rFonts w:ascii="Arial" w:hAnsi="Arial" w:cs="Arial"/>
          <w:bCs/>
          <w:sz w:val="22"/>
        </w:rPr>
        <w:t>.</w:t>
      </w:r>
      <w:r w:rsidRPr="000500A3">
        <w:rPr>
          <w:rFonts w:ascii="Arial" w:hAnsi="Arial" w:cs="Arial"/>
          <w:bCs/>
          <w:sz w:val="22"/>
        </w:rPr>
        <w:t>“</w:t>
      </w:r>
      <w:r>
        <w:rPr>
          <w:rFonts w:ascii="Arial" w:hAnsi="Arial" w:cs="Arial"/>
          <w:bCs/>
          <w:sz w:val="22"/>
        </w:rPr>
        <w:t xml:space="preserve"> </w:t>
      </w:r>
    </w:p>
    <w:p w14:paraId="1CB73731" w14:textId="77777777" w:rsidR="004C7FCE" w:rsidRPr="00F11446" w:rsidRDefault="004C7FCE" w:rsidP="004C7FCE">
      <w:pPr>
        <w:suppressAutoHyphens w:val="0"/>
        <w:ind w:left="1429"/>
        <w:jc w:val="both"/>
        <w:rPr>
          <w:rFonts w:ascii="Arial" w:hAnsi="Arial" w:cs="Arial"/>
          <w:b/>
          <w:bCs/>
          <w:sz w:val="22"/>
          <w:szCs w:val="22"/>
        </w:rPr>
      </w:pPr>
    </w:p>
    <w:p w14:paraId="56886FF1" w14:textId="1FA988F6" w:rsidR="004C7FCE" w:rsidRPr="00F11446" w:rsidRDefault="004C7FCE" w:rsidP="004C7FCE">
      <w:pPr>
        <w:numPr>
          <w:ilvl w:val="1"/>
          <w:numId w:val="19"/>
        </w:numPr>
        <w:suppressAutoHyphens w:val="0"/>
        <w:jc w:val="both"/>
        <w:rPr>
          <w:rFonts w:ascii="Arial" w:hAnsi="Arial" w:cs="Arial"/>
          <w:b/>
          <w:bCs/>
          <w:sz w:val="22"/>
          <w:szCs w:val="22"/>
        </w:rPr>
      </w:pPr>
      <w:r w:rsidRPr="00F11446">
        <w:rPr>
          <w:rFonts w:ascii="Arial" w:hAnsi="Arial" w:cs="Arial"/>
          <w:color w:val="000000"/>
          <w:sz w:val="22"/>
          <w:szCs w:val="22"/>
        </w:rPr>
        <w:t xml:space="preserve">Smluvní strany prohlašují, že údaje v článku </w:t>
      </w:r>
      <w:r w:rsidR="00391F02">
        <w:rPr>
          <w:rFonts w:ascii="Arial" w:hAnsi="Arial" w:cs="Arial"/>
          <w:color w:val="000000"/>
          <w:sz w:val="22"/>
          <w:szCs w:val="22"/>
        </w:rPr>
        <w:t>1</w:t>
      </w:r>
      <w:r w:rsidRPr="00F11446">
        <w:rPr>
          <w:rFonts w:ascii="Arial" w:hAnsi="Arial" w:cs="Arial"/>
          <w:color w:val="000000"/>
          <w:sz w:val="22"/>
          <w:szCs w:val="22"/>
        </w:rPr>
        <w:t xml:space="preserve">. této </w:t>
      </w:r>
      <w:r w:rsidR="00D522D9">
        <w:rPr>
          <w:rFonts w:ascii="Arial" w:hAnsi="Arial" w:cs="Arial"/>
          <w:color w:val="000000"/>
          <w:sz w:val="22"/>
          <w:szCs w:val="22"/>
        </w:rPr>
        <w:t>s</w:t>
      </w:r>
      <w:r w:rsidRPr="00F11446">
        <w:rPr>
          <w:rFonts w:ascii="Arial" w:hAnsi="Arial" w:cs="Arial"/>
          <w:color w:val="000000"/>
          <w:sz w:val="22"/>
          <w:szCs w:val="22"/>
        </w:rPr>
        <w:t xml:space="preserve">mlouvy a taktéž oprávnění k podnikání jsou v souladu s právní skutečností v době uzavření </w:t>
      </w:r>
      <w:r w:rsidR="00D522D9">
        <w:rPr>
          <w:rFonts w:ascii="Arial" w:hAnsi="Arial" w:cs="Arial"/>
          <w:color w:val="000000"/>
          <w:sz w:val="22"/>
          <w:szCs w:val="22"/>
        </w:rPr>
        <w:t>s</w:t>
      </w:r>
      <w:r w:rsidRPr="00F11446">
        <w:rPr>
          <w:rFonts w:ascii="Arial" w:hAnsi="Arial" w:cs="Arial"/>
          <w:color w:val="000000"/>
          <w:sz w:val="22"/>
          <w:szCs w:val="22"/>
        </w:rPr>
        <w:t>mlouvy. Smluvní strany se zavazují, že změny dotčených údajů oznámí bez prodlení druhé straně. Strany prohlašují, že osoby podepisující tuto smlouvu jsou k tomuto úkonu oprávněny.</w:t>
      </w:r>
    </w:p>
    <w:p w14:paraId="4B3B57BA" w14:textId="77777777" w:rsidR="004C7FCE" w:rsidRPr="00F11446" w:rsidRDefault="004C7FCE" w:rsidP="004C7FCE">
      <w:pPr>
        <w:jc w:val="both"/>
        <w:rPr>
          <w:rFonts w:ascii="Arial" w:hAnsi="Arial" w:cs="Arial"/>
          <w:b/>
          <w:bCs/>
          <w:sz w:val="22"/>
          <w:szCs w:val="22"/>
        </w:rPr>
      </w:pPr>
    </w:p>
    <w:p w14:paraId="3EA158FB" w14:textId="77777777" w:rsidR="004C7FCE" w:rsidRPr="00E95EAA" w:rsidRDefault="004C7FCE" w:rsidP="004C7FCE">
      <w:pPr>
        <w:numPr>
          <w:ilvl w:val="0"/>
          <w:numId w:val="19"/>
        </w:numPr>
        <w:suppressAutoHyphens w:val="0"/>
        <w:jc w:val="both"/>
        <w:rPr>
          <w:rFonts w:ascii="Arial" w:hAnsi="Arial" w:cs="Arial"/>
          <w:b/>
          <w:bCs/>
          <w:sz w:val="22"/>
          <w:szCs w:val="22"/>
        </w:rPr>
      </w:pPr>
      <w:r w:rsidRPr="00E95EAA">
        <w:rPr>
          <w:rFonts w:ascii="Arial" w:hAnsi="Arial" w:cs="Arial"/>
          <w:b/>
          <w:bCs/>
          <w:sz w:val="22"/>
          <w:szCs w:val="22"/>
        </w:rPr>
        <w:t>Předmět koupě</w:t>
      </w:r>
    </w:p>
    <w:p w14:paraId="61000605" w14:textId="0FE9D043" w:rsidR="004C7FCE" w:rsidRPr="008C79F2" w:rsidRDefault="004C7FCE" w:rsidP="008C79F2">
      <w:pPr>
        <w:numPr>
          <w:ilvl w:val="1"/>
          <w:numId w:val="19"/>
        </w:numPr>
        <w:suppressAutoHyphens w:val="0"/>
        <w:jc w:val="both"/>
        <w:rPr>
          <w:rFonts w:ascii="Arial" w:hAnsi="Arial" w:cs="Arial"/>
          <w:sz w:val="22"/>
          <w:szCs w:val="22"/>
        </w:rPr>
      </w:pPr>
      <w:r w:rsidRPr="00FF7215">
        <w:rPr>
          <w:rFonts w:ascii="Arial" w:hAnsi="Arial" w:cs="Arial"/>
          <w:sz w:val="22"/>
          <w:szCs w:val="22"/>
        </w:rPr>
        <w:t xml:space="preserve">Předmětem této smlouvy je dodávka </w:t>
      </w:r>
      <w:r w:rsidR="008C79F2">
        <w:rPr>
          <w:rFonts w:ascii="Arial" w:hAnsi="Arial" w:cs="Arial"/>
          <w:sz w:val="22"/>
          <w:szCs w:val="22"/>
        </w:rPr>
        <w:t xml:space="preserve">IT techniky </w:t>
      </w:r>
      <w:r w:rsidRPr="008C79F2">
        <w:rPr>
          <w:rFonts w:ascii="Arial" w:hAnsi="Arial" w:cs="Arial"/>
          <w:sz w:val="22"/>
          <w:szCs w:val="22"/>
        </w:rPr>
        <w:t>blíže specifikovan</w:t>
      </w:r>
      <w:r w:rsidR="008C79F2">
        <w:rPr>
          <w:rFonts w:ascii="Arial" w:hAnsi="Arial" w:cs="Arial"/>
          <w:sz w:val="22"/>
          <w:szCs w:val="22"/>
        </w:rPr>
        <w:t>é</w:t>
      </w:r>
      <w:r w:rsidRPr="008C79F2">
        <w:rPr>
          <w:rFonts w:ascii="Arial" w:hAnsi="Arial" w:cs="Arial"/>
          <w:sz w:val="22"/>
          <w:szCs w:val="22"/>
        </w:rPr>
        <w:t xml:space="preserve"> v Příloze č. 1 této smlouvy (dále jen „zboží“).</w:t>
      </w:r>
    </w:p>
    <w:p w14:paraId="58F3C901" w14:textId="77777777" w:rsidR="004C7FCE" w:rsidRPr="00F11446" w:rsidRDefault="004C7FCE" w:rsidP="004C7FCE">
      <w:pPr>
        <w:ind w:left="708"/>
        <w:jc w:val="both"/>
        <w:rPr>
          <w:rFonts w:ascii="Arial" w:hAnsi="Arial" w:cs="Arial"/>
          <w:sz w:val="22"/>
          <w:szCs w:val="22"/>
        </w:rPr>
      </w:pPr>
    </w:p>
    <w:p w14:paraId="1B730761"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Pr</w:t>
      </w:r>
      <w:r>
        <w:rPr>
          <w:rFonts w:ascii="Arial" w:hAnsi="Arial" w:cs="Arial"/>
          <w:sz w:val="22"/>
          <w:szCs w:val="22"/>
        </w:rPr>
        <w:t>odávající se zavazuje odevzdat K</w:t>
      </w:r>
      <w:r w:rsidRPr="00F11446">
        <w:rPr>
          <w:rFonts w:ascii="Arial" w:hAnsi="Arial" w:cs="Arial"/>
          <w:sz w:val="22"/>
          <w:szCs w:val="22"/>
        </w:rPr>
        <w:t>upujícímu zboží specifikované v Přílo</w:t>
      </w:r>
      <w:r>
        <w:rPr>
          <w:rFonts w:ascii="Arial" w:hAnsi="Arial" w:cs="Arial"/>
          <w:sz w:val="22"/>
          <w:szCs w:val="22"/>
        </w:rPr>
        <w:t>ze č. 1 této smlouvy a umožnit K</w:t>
      </w:r>
      <w:r w:rsidRPr="00F11446">
        <w:rPr>
          <w:rFonts w:ascii="Arial" w:hAnsi="Arial" w:cs="Arial"/>
          <w:sz w:val="22"/>
          <w:szCs w:val="22"/>
        </w:rPr>
        <w:t>upujícímu nabýt ke zboží vlastnické právo. Kupující se zav</w:t>
      </w:r>
      <w:r>
        <w:rPr>
          <w:rFonts w:ascii="Arial" w:hAnsi="Arial" w:cs="Arial"/>
          <w:sz w:val="22"/>
          <w:szCs w:val="22"/>
        </w:rPr>
        <w:t>azuje zboží převzít a zaplatit P</w:t>
      </w:r>
      <w:r w:rsidRPr="00F11446">
        <w:rPr>
          <w:rFonts w:ascii="Arial" w:hAnsi="Arial" w:cs="Arial"/>
          <w:sz w:val="22"/>
          <w:szCs w:val="22"/>
        </w:rPr>
        <w:t>rodávajícímu kupní cenu.</w:t>
      </w:r>
    </w:p>
    <w:p w14:paraId="26EEC9D0" w14:textId="77777777" w:rsidR="004C7FCE" w:rsidRPr="00F11446" w:rsidRDefault="004C7FCE" w:rsidP="004C7FCE">
      <w:pPr>
        <w:jc w:val="both"/>
        <w:rPr>
          <w:rFonts w:ascii="Arial" w:hAnsi="Arial" w:cs="Arial"/>
          <w:sz w:val="22"/>
          <w:szCs w:val="22"/>
        </w:rPr>
      </w:pPr>
    </w:p>
    <w:p w14:paraId="31C10588" w14:textId="77777777" w:rsidR="004C7FCE" w:rsidRPr="00203E3D" w:rsidRDefault="004C7FCE" w:rsidP="004C7FCE">
      <w:pPr>
        <w:numPr>
          <w:ilvl w:val="1"/>
          <w:numId w:val="19"/>
        </w:numPr>
        <w:suppressAutoHyphens w:val="0"/>
        <w:jc w:val="both"/>
        <w:rPr>
          <w:rFonts w:ascii="Arial" w:hAnsi="Arial" w:cs="Arial"/>
          <w:sz w:val="22"/>
          <w:szCs w:val="22"/>
        </w:rPr>
      </w:pPr>
      <w:r w:rsidRPr="00203E3D">
        <w:rPr>
          <w:rFonts w:ascii="Arial" w:hAnsi="Arial" w:cs="Arial"/>
          <w:sz w:val="22"/>
          <w:szCs w:val="22"/>
        </w:rPr>
        <w:t>V případě, že se zboží specifikované v P</w:t>
      </w:r>
      <w:r>
        <w:rPr>
          <w:rFonts w:ascii="Arial" w:hAnsi="Arial" w:cs="Arial"/>
          <w:sz w:val="22"/>
          <w:szCs w:val="22"/>
        </w:rPr>
        <w:t>říloze č. 1 této smlouvy stane po podpisu s</w:t>
      </w:r>
      <w:r w:rsidRPr="00203E3D">
        <w:rPr>
          <w:rFonts w:ascii="Arial" w:hAnsi="Arial" w:cs="Arial"/>
          <w:sz w:val="22"/>
          <w:szCs w:val="22"/>
        </w:rPr>
        <w:t>mlouvy nedostupným, zavazuje se Prodávající nahradit toto zboží zbožím stejných nebo lepších technických vlastností, pokud Kupující s touto náhradou souhlasí.</w:t>
      </w:r>
    </w:p>
    <w:p w14:paraId="54FE0B7F" w14:textId="77777777" w:rsidR="004C7FCE" w:rsidRPr="00E95EAA" w:rsidRDefault="004C7FCE" w:rsidP="004C7FCE">
      <w:pPr>
        <w:rPr>
          <w:rFonts w:ascii="Arial" w:hAnsi="Arial" w:cs="Arial"/>
        </w:rPr>
      </w:pPr>
    </w:p>
    <w:p w14:paraId="310BDFDA" w14:textId="77777777" w:rsidR="004C7FCE" w:rsidRPr="00E95EAA" w:rsidRDefault="004C7FCE" w:rsidP="004C7FCE">
      <w:pPr>
        <w:numPr>
          <w:ilvl w:val="1"/>
          <w:numId w:val="19"/>
        </w:numPr>
        <w:suppressAutoHyphens w:val="0"/>
        <w:jc w:val="both"/>
        <w:rPr>
          <w:rFonts w:ascii="Arial" w:hAnsi="Arial" w:cs="Arial"/>
          <w:sz w:val="22"/>
          <w:szCs w:val="22"/>
        </w:rPr>
      </w:pPr>
      <w:r w:rsidRPr="00E95EAA">
        <w:rPr>
          <w:rFonts w:ascii="Arial" w:hAnsi="Arial" w:cs="Arial"/>
          <w:sz w:val="22"/>
          <w:szCs w:val="22"/>
        </w:rPr>
        <w:t>Jakost, provedení, vlastnosti a další specifikace zboží včetně jeho množst</w:t>
      </w:r>
      <w:r>
        <w:rPr>
          <w:rFonts w:ascii="Arial" w:hAnsi="Arial" w:cs="Arial"/>
          <w:sz w:val="22"/>
          <w:szCs w:val="22"/>
        </w:rPr>
        <w:t>ví jsou uvedeny v Příloze č. 1 s</w:t>
      </w:r>
      <w:r w:rsidRPr="00E95EAA">
        <w:rPr>
          <w:rFonts w:ascii="Arial" w:hAnsi="Arial" w:cs="Arial"/>
          <w:sz w:val="22"/>
          <w:szCs w:val="22"/>
        </w:rPr>
        <w:t>mlouvy.</w:t>
      </w:r>
    </w:p>
    <w:p w14:paraId="2F978A6F" w14:textId="77777777" w:rsidR="004C7FCE" w:rsidRPr="00D00C8D" w:rsidRDefault="004C7FCE" w:rsidP="004C7FCE">
      <w:pPr>
        <w:rPr>
          <w:rFonts w:ascii="Arial" w:hAnsi="Arial" w:cs="Arial"/>
        </w:rPr>
      </w:pPr>
    </w:p>
    <w:p w14:paraId="63A68ECD" w14:textId="77777777" w:rsidR="004C7FCE" w:rsidRPr="00643158" w:rsidRDefault="004C7FCE" w:rsidP="004C7FCE">
      <w:pPr>
        <w:numPr>
          <w:ilvl w:val="1"/>
          <w:numId w:val="19"/>
        </w:numPr>
        <w:suppressAutoHyphens w:val="0"/>
        <w:jc w:val="both"/>
        <w:rPr>
          <w:rFonts w:ascii="Arial" w:hAnsi="Arial" w:cs="Arial"/>
          <w:sz w:val="22"/>
          <w:szCs w:val="22"/>
        </w:rPr>
      </w:pPr>
      <w:r w:rsidRPr="00643158">
        <w:rPr>
          <w:rFonts w:ascii="Arial" w:hAnsi="Arial" w:cs="Arial"/>
          <w:sz w:val="22"/>
          <w:szCs w:val="22"/>
        </w:rPr>
        <w:t>Závazek Prodávajícího odevzdat zboží zahrnuje také dopravu zboží na místo odevzdání zboží a předání dokladů potřebných k užívání či provozu zboží, návod (návody) k obsluze v českém jazyce, příp. dalších dokladů, které se ke zboží jinak vztahují, včetně atestů, certifikátů, prohlášení o shodě apod.</w:t>
      </w:r>
    </w:p>
    <w:p w14:paraId="07C13D72" w14:textId="77777777" w:rsidR="004C7FCE" w:rsidRPr="00E95EAA" w:rsidRDefault="004C7FCE" w:rsidP="004C7FCE">
      <w:pPr>
        <w:rPr>
          <w:rFonts w:ascii="Arial" w:hAnsi="Arial" w:cs="Arial"/>
        </w:rPr>
      </w:pPr>
    </w:p>
    <w:p w14:paraId="1B5EF244"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Prodávající prohlašuje, že:</w:t>
      </w:r>
    </w:p>
    <w:p w14:paraId="2480E8DB" w14:textId="77777777" w:rsidR="004C7FCE" w:rsidRPr="00F11446" w:rsidRDefault="004C7FCE" w:rsidP="004C7FCE">
      <w:pPr>
        <w:numPr>
          <w:ilvl w:val="2"/>
          <w:numId w:val="19"/>
        </w:numPr>
        <w:suppressAutoHyphens w:val="0"/>
        <w:jc w:val="both"/>
        <w:rPr>
          <w:rFonts w:ascii="Arial" w:hAnsi="Arial" w:cs="Arial"/>
          <w:sz w:val="22"/>
          <w:szCs w:val="22"/>
        </w:rPr>
      </w:pPr>
      <w:r w:rsidRPr="00F11446">
        <w:rPr>
          <w:rFonts w:ascii="Arial" w:hAnsi="Arial" w:cs="Arial"/>
          <w:sz w:val="22"/>
          <w:szCs w:val="22"/>
        </w:rPr>
        <w:t xml:space="preserve">je výlučným vlastníkem zboží, které </w:t>
      </w:r>
      <w:r>
        <w:rPr>
          <w:rFonts w:ascii="Arial" w:hAnsi="Arial" w:cs="Arial"/>
          <w:sz w:val="22"/>
          <w:szCs w:val="22"/>
        </w:rPr>
        <w:t>K</w:t>
      </w:r>
      <w:r w:rsidRPr="00F11446">
        <w:rPr>
          <w:rFonts w:ascii="Arial" w:hAnsi="Arial" w:cs="Arial"/>
          <w:sz w:val="22"/>
          <w:szCs w:val="22"/>
        </w:rPr>
        <w:t>upujícímu odevzdá,</w:t>
      </w:r>
    </w:p>
    <w:p w14:paraId="0071DE59" w14:textId="77777777" w:rsidR="004C7FCE" w:rsidRPr="00F11446" w:rsidRDefault="004C7FCE" w:rsidP="004C7FCE">
      <w:pPr>
        <w:numPr>
          <w:ilvl w:val="2"/>
          <w:numId w:val="19"/>
        </w:numPr>
        <w:suppressAutoHyphens w:val="0"/>
        <w:jc w:val="both"/>
        <w:rPr>
          <w:rFonts w:ascii="Arial" w:hAnsi="Arial" w:cs="Arial"/>
          <w:sz w:val="22"/>
          <w:szCs w:val="22"/>
        </w:rPr>
      </w:pPr>
      <w:r w:rsidRPr="00F11446">
        <w:rPr>
          <w:rFonts w:ascii="Arial" w:hAnsi="Arial" w:cs="Arial"/>
          <w:sz w:val="22"/>
          <w:szCs w:val="22"/>
        </w:rPr>
        <w:t>zboží je nové (tzn. nepoužité, ani repasované),</w:t>
      </w:r>
    </w:p>
    <w:p w14:paraId="2B6BA612" w14:textId="77777777" w:rsidR="004C7FCE" w:rsidRPr="00F11446" w:rsidRDefault="004C7FCE" w:rsidP="004C7FCE">
      <w:pPr>
        <w:numPr>
          <w:ilvl w:val="2"/>
          <w:numId w:val="19"/>
        </w:numPr>
        <w:suppressAutoHyphens w:val="0"/>
        <w:jc w:val="both"/>
        <w:rPr>
          <w:rFonts w:ascii="Arial" w:hAnsi="Arial" w:cs="Arial"/>
          <w:sz w:val="22"/>
          <w:szCs w:val="22"/>
        </w:rPr>
      </w:pPr>
      <w:r w:rsidRPr="00F11446">
        <w:rPr>
          <w:rFonts w:ascii="Arial" w:hAnsi="Arial" w:cs="Arial"/>
          <w:sz w:val="22"/>
          <w:szCs w:val="22"/>
        </w:rPr>
        <w:t>zboží má vlastnosti, které si smluvní strany ujednaly a není-li takového ujed</w:t>
      </w:r>
      <w:r>
        <w:rPr>
          <w:rFonts w:ascii="Arial" w:hAnsi="Arial" w:cs="Arial"/>
          <w:sz w:val="22"/>
          <w:szCs w:val="22"/>
        </w:rPr>
        <w:t>nání, takové vlastnosti, které P</w:t>
      </w:r>
      <w:r w:rsidRPr="00F11446">
        <w:rPr>
          <w:rFonts w:ascii="Arial" w:hAnsi="Arial" w:cs="Arial"/>
          <w:sz w:val="22"/>
          <w:szCs w:val="22"/>
        </w:rPr>
        <w:t xml:space="preserve">rodávající </w:t>
      </w:r>
      <w:r>
        <w:rPr>
          <w:rFonts w:ascii="Arial" w:hAnsi="Arial" w:cs="Arial"/>
          <w:sz w:val="22"/>
          <w:szCs w:val="22"/>
        </w:rPr>
        <w:t>nebo výrobce popsal nebo které K</w:t>
      </w:r>
      <w:r w:rsidRPr="00F11446">
        <w:rPr>
          <w:rFonts w:ascii="Arial" w:hAnsi="Arial" w:cs="Arial"/>
          <w:sz w:val="22"/>
          <w:szCs w:val="22"/>
        </w:rPr>
        <w:t>upující očekával s ohledem na povahu zboží,</w:t>
      </w:r>
    </w:p>
    <w:p w14:paraId="5BCEBAAF" w14:textId="77777777" w:rsidR="004C7FCE" w:rsidRPr="00F11446" w:rsidRDefault="004C7FCE" w:rsidP="004C7FCE">
      <w:pPr>
        <w:numPr>
          <w:ilvl w:val="2"/>
          <w:numId w:val="19"/>
        </w:numPr>
        <w:suppressAutoHyphens w:val="0"/>
        <w:jc w:val="both"/>
        <w:rPr>
          <w:rFonts w:ascii="Arial" w:hAnsi="Arial" w:cs="Arial"/>
          <w:sz w:val="22"/>
          <w:szCs w:val="22"/>
        </w:rPr>
      </w:pPr>
      <w:r w:rsidRPr="00F11446">
        <w:rPr>
          <w:rFonts w:ascii="Arial" w:hAnsi="Arial" w:cs="Arial"/>
          <w:sz w:val="22"/>
          <w:szCs w:val="22"/>
        </w:rPr>
        <w:t>zboží se hodí k účelu, který vyplývá zejm. z této smlouvy,</w:t>
      </w:r>
    </w:p>
    <w:p w14:paraId="24DCAF1E" w14:textId="77777777" w:rsidR="004C7FCE" w:rsidRPr="00F11446" w:rsidRDefault="004C7FCE" w:rsidP="004C7FCE">
      <w:pPr>
        <w:numPr>
          <w:ilvl w:val="2"/>
          <w:numId w:val="19"/>
        </w:numPr>
        <w:suppressAutoHyphens w:val="0"/>
        <w:jc w:val="both"/>
        <w:rPr>
          <w:rFonts w:ascii="Arial" w:hAnsi="Arial" w:cs="Arial"/>
          <w:sz w:val="22"/>
          <w:szCs w:val="22"/>
        </w:rPr>
      </w:pPr>
      <w:r w:rsidRPr="00F11446">
        <w:rPr>
          <w:rFonts w:ascii="Arial" w:hAnsi="Arial" w:cs="Arial"/>
          <w:sz w:val="22"/>
          <w:szCs w:val="22"/>
        </w:rPr>
        <w:t>zboží vyhovuje požadavkům právních předpisů,</w:t>
      </w:r>
    </w:p>
    <w:p w14:paraId="4136E478" w14:textId="77777777" w:rsidR="004C7FCE" w:rsidRPr="00F11446" w:rsidRDefault="004C7FCE" w:rsidP="004C7FCE">
      <w:pPr>
        <w:numPr>
          <w:ilvl w:val="2"/>
          <w:numId w:val="19"/>
        </w:numPr>
        <w:suppressAutoHyphens w:val="0"/>
        <w:jc w:val="both"/>
        <w:rPr>
          <w:rFonts w:ascii="Arial" w:hAnsi="Arial" w:cs="Arial"/>
          <w:sz w:val="22"/>
          <w:szCs w:val="22"/>
        </w:rPr>
      </w:pPr>
      <w:r w:rsidRPr="00F11446">
        <w:rPr>
          <w:rFonts w:ascii="Arial" w:hAnsi="Arial" w:cs="Arial"/>
          <w:sz w:val="22"/>
          <w:szCs w:val="22"/>
        </w:rPr>
        <w:t>zboží je bez jakýchkoli jiných vad, a to i právních.</w:t>
      </w:r>
    </w:p>
    <w:p w14:paraId="71E7AFE0" w14:textId="77777777" w:rsidR="004C7FCE" w:rsidRPr="008E2D86" w:rsidRDefault="004C7FCE" w:rsidP="004C7FCE">
      <w:pPr>
        <w:ind w:left="708"/>
        <w:jc w:val="both"/>
        <w:rPr>
          <w:rFonts w:ascii="Arial" w:hAnsi="Arial" w:cs="Arial"/>
          <w:sz w:val="24"/>
          <w:szCs w:val="24"/>
        </w:rPr>
      </w:pPr>
    </w:p>
    <w:p w14:paraId="60530DDF" w14:textId="77777777" w:rsidR="004C7FCE" w:rsidRPr="00F11446" w:rsidRDefault="004C7FCE" w:rsidP="004C7FCE">
      <w:pPr>
        <w:numPr>
          <w:ilvl w:val="0"/>
          <w:numId w:val="19"/>
        </w:numPr>
        <w:suppressAutoHyphens w:val="0"/>
        <w:jc w:val="both"/>
        <w:rPr>
          <w:rFonts w:ascii="Arial" w:hAnsi="Arial" w:cs="Arial"/>
          <w:b/>
          <w:bCs/>
          <w:sz w:val="22"/>
          <w:szCs w:val="22"/>
        </w:rPr>
      </w:pPr>
      <w:r w:rsidRPr="00F11446">
        <w:rPr>
          <w:rFonts w:ascii="Arial" w:hAnsi="Arial" w:cs="Arial"/>
          <w:b/>
          <w:bCs/>
          <w:sz w:val="22"/>
          <w:szCs w:val="22"/>
        </w:rPr>
        <w:t>Lhůta, místo a způsob odevzdání zboží</w:t>
      </w:r>
    </w:p>
    <w:p w14:paraId="6D481A9F" w14:textId="17450754"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 xml:space="preserve">Prodávající je povinen odevzdat předmět </w:t>
      </w:r>
      <w:r w:rsidRPr="00643158">
        <w:rPr>
          <w:rFonts w:ascii="Arial" w:hAnsi="Arial" w:cs="Arial"/>
          <w:sz w:val="22"/>
          <w:szCs w:val="22"/>
        </w:rPr>
        <w:t xml:space="preserve">koupě do </w:t>
      </w:r>
      <w:r w:rsidR="007075B4">
        <w:rPr>
          <w:rFonts w:ascii="Arial" w:hAnsi="Arial" w:cs="Arial"/>
          <w:sz w:val="22"/>
          <w:szCs w:val="22"/>
        </w:rPr>
        <w:t>14</w:t>
      </w:r>
      <w:r w:rsidRPr="00643158">
        <w:rPr>
          <w:rFonts w:ascii="Arial" w:hAnsi="Arial" w:cs="Arial"/>
          <w:sz w:val="22"/>
          <w:szCs w:val="22"/>
        </w:rPr>
        <w:t xml:space="preserve"> dnů od</w:t>
      </w:r>
      <w:r w:rsidRPr="00F41A04">
        <w:rPr>
          <w:rFonts w:ascii="Arial" w:hAnsi="Arial" w:cs="Arial"/>
          <w:sz w:val="22"/>
          <w:szCs w:val="22"/>
        </w:rPr>
        <w:t> účinnosti</w:t>
      </w:r>
      <w:r>
        <w:rPr>
          <w:rFonts w:ascii="Arial" w:hAnsi="Arial" w:cs="Arial"/>
          <w:sz w:val="22"/>
          <w:szCs w:val="22"/>
        </w:rPr>
        <w:t xml:space="preserve"> této s</w:t>
      </w:r>
      <w:r w:rsidRPr="00F11446">
        <w:rPr>
          <w:rFonts w:ascii="Arial" w:hAnsi="Arial" w:cs="Arial"/>
          <w:sz w:val="22"/>
          <w:szCs w:val="22"/>
        </w:rPr>
        <w:t xml:space="preserve">mlouvy. </w:t>
      </w:r>
    </w:p>
    <w:p w14:paraId="02323436" w14:textId="77777777" w:rsidR="004C7FCE" w:rsidRPr="00F11446" w:rsidRDefault="004C7FCE" w:rsidP="004C7FCE">
      <w:pPr>
        <w:ind w:left="1428"/>
        <w:jc w:val="both"/>
        <w:rPr>
          <w:rFonts w:ascii="Arial" w:hAnsi="Arial" w:cs="Arial"/>
          <w:sz w:val="22"/>
          <w:szCs w:val="22"/>
        </w:rPr>
      </w:pPr>
    </w:p>
    <w:p w14:paraId="5B09A533" w14:textId="2FDA20B8" w:rsidR="004C7FCE" w:rsidRPr="00E95EAA" w:rsidRDefault="004C7FCE" w:rsidP="004C7FCE">
      <w:pPr>
        <w:numPr>
          <w:ilvl w:val="1"/>
          <w:numId w:val="19"/>
        </w:numPr>
        <w:suppressAutoHyphens w:val="0"/>
        <w:jc w:val="both"/>
        <w:rPr>
          <w:rFonts w:ascii="Arial" w:hAnsi="Arial" w:cs="Arial"/>
          <w:sz w:val="22"/>
          <w:szCs w:val="22"/>
        </w:rPr>
      </w:pPr>
      <w:r w:rsidRPr="00643158">
        <w:rPr>
          <w:rFonts w:ascii="Arial" w:hAnsi="Arial" w:cs="Arial"/>
          <w:sz w:val="22"/>
          <w:szCs w:val="22"/>
        </w:rPr>
        <w:t xml:space="preserve">Místem odevzdání zboží je </w:t>
      </w:r>
      <w:r w:rsidRPr="00E95EAA">
        <w:rPr>
          <w:rFonts w:ascii="Arial" w:hAnsi="Arial" w:cs="Arial"/>
          <w:sz w:val="22"/>
          <w:szCs w:val="22"/>
        </w:rPr>
        <w:t>Ostravsk</w:t>
      </w:r>
      <w:r w:rsidR="008C79F2">
        <w:rPr>
          <w:rFonts w:ascii="Arial" w:hAnsi="Arial" w:cs="Arial"/>
          <w:sz w:val="22"/>
          <w:szCs w:val="22"/>
        </w:rPr>
        <w:t>á</w:t>
      </w:r>
      <w:r w:rsidRPr="00E95EAA">
        <w:rPr>
          <w:rFonts w:ascii="Arial" w:hAnsi="Arial" w:cs="Arial"/>
          <w:sz w:val="22"/>
          <w:szCs w:val="22"/>
        </w:rPr>
        <w:t xml:space="preserve"> univerzit</w:t>
      </w:r>
      <w:r w:rsidR="008C79F2">
        <w:rPr>
          <w:rFonts w:ascii="Arial" w:hAnsi="Arial" w:cs="Arial"/>
          <w:sz w:val="22"/>
          <w:szCs w:val="22"/>
        </w:rPr>
        <w:t>a</w:t>
      </w:r>
      <w:r w:rsidRPr="00E95EAA">
        <w:rPr>
          <w:rFonts w:ascii="Arial" w:hAnsi="Arial" w:cs="Arial"/>
          <w:sz w:val="22"/>
          <w:szCs w:val="22"/>
        </w:rPr>
        <w:t>,</w:t>
      </w:r>
      <w:r w:rsidR="008C79F2">
        <w:rPr>
          <w:rFonts w:ascii="Arial" w:hAnsi="Arial" w:cs="Arial"/>
          <w:sz w:val="22"/>
          <w:szCs w:val="22"/>
        </w:rPr>
        <w:t xml:space="preserve"> Ústav pro výzkum a aplikace fuzzy modelování, 30. dubna 22, 701 03 Ostrava.</w:t>
      </w:r>
    </w:p>
    <w:p w14:paraId="1C138E77" w14:textId="77777777" w:rsidR="004C7FCE" w:rsidRPr="00F11446" w:rsidRDefault="004C7FCE" w:rsidP="004C7FCE">
      <w:pPr>
        <w:jc w:val="both"/>
        <w:rPr>
          <w:rFonts w:ascii="Arial" w:hAnsi="Arial" w:cs="Arial"/>
          <w:sz w:val="22"/>
          <w:szCs w:val="22"/>
        </w:rPr>
      </w:pPr>
    </w:p>
    <w:p w14:paraId="354D3C27" w14:textId="77777777" w:rsidR="004C7FCE" w:rsidRPr="00F11446" w:rsidRDefault="004C7FCE" w:rsidP="004C7FCE">
      <w:pPr>
        <w:numPr>
          <w:ilvl w:val="1"/>
          <w:numId w:val="19"/>
        </w:numPr>
        <w:suppressAutoHyphens w:val="0"/>
        <w:jc w:val="both"/>
        <w:rPr>
          <w:rFonts w:ascii="Arial" w:hAnsi="Arial" w:cs="Arial"/>
          <w:b/>
          <w:i/>
          <w:sz w:val="22"/>
          <w:szCs w:val="22"/>
        </w:rPr>
      </w:pPr>
      <w:r w:rsidRPr="00F11446">
        <w:rPr>
          <w:rFonts w:ascii="Arial" w:hAnsi="Arial" w:cs="Arial"/>
          <w:sz w:val="22"/>
          <w:szCs w:val="22"/>
        </w:rPr>
        <w:t xml:space="preserve">Osobou oprávněnou za </w:t>
      </w:r>
      <w:r>
        <w:rPr>
          <w:rFonts w:ascii="Arial" w:hAnsi="Arial" w:cs="Arial"/>
          <w:sz w:val="22"/>
          <w:szCs w:val="22"/>
        </w:rPr>
        <w:t>P</w:t>
      </w:r>
      <w:r w:rsidRPr="00F11446">
        <w:rPr>
          <w:rFonts w:ascii="Arial" w:hAnsi="Arial" w:cs="Arial"/>
          <w:sz w:val="22"/>
          <w:szCs w:val="22"/>
        </w:rPr>
        <w:t xml:space="preserve">rodávajícího je .............................. </w:t>
      </w:r>
      <w:r w:rsidRPr="00F11446">
        <w:rPr>
          <w:rFonts w:ascii="Arial" w:hAnsi="Arial" w:cs="Arial"/>
          <w:b/>
          <w:i/>
          <w:sz w:val="22"/>
          <w:szCs w:val="22"/>
        </w:rPr>
        <w:t>(pozn. bude doplněno účastníkem s uvedením kontaktního e-mailu a tel.)</w:t>
      </w:r>
    </w:p>
    <w:p w14:paraId="6F098499" w14:textId="77777777" w:rsidR="004C7FCE" w:rsidRPr="00F11446" w:rsidRDefault="004C7FCE" w:rsidP="004C7FCE">
      <w:pPr>
        <w:ind w:left="1428"/>
        <w:jc w:val="both"/>
        <w:rPr>
          <w:rFonts w:ascii="Arial" w:hAnsi="Arial" w:cs="Arial"/>
          <w:sz w:val="22"/>
          <w:szCs w:val="22"/>
        </w:rPr>
      </w:pPr>
    </w:p>
    <w:p w14:paraId="5B30D904" w14:textId="101636D4" w:rsidR="004C7FCE" w:rsidRPr="00532A92" w:rsidRDefault="004C7FCE" w:rsidP="004C7FCE">
      <w:pPr>
        <w:numPr>
          <w:ilvl w:val="1"/>
          <w:numId w:val="19"/>
        </w:numPr>
        <w:suppressAutoHyphens w:val="0"/>
        <w:jc w:val="both"/>
        <w:rPr>
          <w:rFonts w:ascii="Arial" w:hAnsi="Arial" w:cs="Arial"/>
          <w:sz w:val="22"/>
          <w:szCs w:val="22"/>
        </w:rPr>
      </w:pPr>
      <w:r w:rsidRPr="00532A92">
        <w:rPr>
          <w:rFonts w:ascii="Arial" w:hAnsi="Arial" w:cs="Arial"/>
          <w:sz w:val="22"/>
          <w:szCs w:val="22"/>
        </w:rPr>
        <w:t>Osobou oprávněnou k převzetí zboží za Kupujícího je</w:t>
      </w:r>
      <w:r>
        <w:rPr>
          <w:rFonts w:ascii="Arial" w:hAnsi="Arial" w:cs="Arial"/>
          <w:sz w:val="22"/>
          <w:szCs w:val="22"/>
        </w:rPr>
        <w:t xml:space="preserve"> technik</w:t>
      </w:r>
      <w:r w:rsidR="008C79F2">
        <w:rPr>
          <w:rFonts w:ascii="Arial" w:hAnsi="Arial" w:cs="Arial"/>
          <w:sz w:val="22"/>
          <w:szCs w:val="22"/>
        </w:rPr>
        <w:t xml:space="preserve"> Pavel </w:t>
      </w:r>
      <w:proofErr w:type="spellStart"/>
      <w:r w:rsidR="008C79F2">
        <w:rPr>
          <w:rFonts w:ascii="Arial" w:hAnsi="Arial" w:cs="Arial"/>
          <w:sz w:val="22"/>
          <w:szCs w:val="22"/>
        </w:rPr>
        <w:t>Brzeska</w:t>
      </w:r>
      <w:proofErr w:type="spellEnd"/>
      <w:r>
        <w:rPr>
          <w:rFonts w:ascii="Arial" w:hAnsi="Arial" w:cs="Arial"/>
          <w:sz w:val="22"/>
          <w:szCs w:val="22"/>
        </w:rPr>
        <w:t>, mob.: 739 386 56</w:t>
      </w:r>
      <w:r w:rsidR="008C79F2">
        <w:rPr>
          <w:rFonts w:ascii="Arial" w:hAnsi="Arial" w:cs="Arial"/>
          <w:sz w:val="22"/>
          <w:szCs w:val="22"/>
        </w:rPr>
        <w:t>6</w:t>
      </w:r>
      <w:r>
        <w:rPr>
          <w:rFonts w:ascii="Arial" w:hAnsi="Arial" w:cs="Arial"/>
          <w:sz w:val="22"/>
          <w:szCs w:val="22"/>
        </w:rPr>
        <w:t xml:space="preserve">, e-mail: </w:t>
      </w:r>
      <w:r w:rsidR="008C79F2">
        <w:rPr>
          <w:rFonts w:ascii="Arial" w:hAnsi="Arial" w:cs="Arial"/>
          <w:sz w:val="22"/>
          <w:szCs w:val="22"/>
        </w:rPr>
        <w:t>pavel.brzeska</w:t>
      </w:r>
      <w:r>
        <w:rPr>
          <w:rFonts w:ascii="Arial" w:hAnsi="Arial" w:cs="Arial"/>
          <w:sz w:val="22"/>
          <w:szCs w:val="22"/>
        </w:rPr>
        <w:t>@osu.cz</w:t>
      </w:r>
      <w:r w:rsidR="008C79F2">
        <w:rPr>
          <w:rFonts w:ascii="Arial" w:hAnsi="Arial" w:cs="Arial"/>
          <w:sz w:val="22"/>
          <w:szCs w:val="22"/>
        </w:rPr>
        <w:t>.</w:t>
      </w:r>
    </w:p>
    <w:p w14:paraId="7C025CF8" w14:textId="77777777" w:rsidR="004C7FCE" w:rsidRPr="00F11446" w:rsidRDefault="004C7FCE" w:rsidP="004C7FCE">
      <w:pPr>
        <w:ind w:left="708"/>
        <w:jc w:val="both"/>
        <w:rPr>
          <w:rFonts w:ascii="Arial" w:hAnsi="Arial" w:cs="Arial"/>
          <w:sz w:val="22"/>
          <w:szCs w:val="22"/>
        </w:rPr>
      </w:pPr>
    </w:p>
    <w:p w14:paraId="01B5933A" w14:textId="16868167" w:rsidR="004C7FCE" w:rsidRPr="00E95EAA" w:rsidRDefault="004C7FCE" w:rsidP="004C7FCE">
      <w:pPr>
        <w:numPr>
          <w:ilvl w:val="1"/>
          <w:numId w:val="19"/>
        </w:numPr>
        <w:suppressAutoHyphens w:val="0"/>
        <w:jc w:val="both"/>
        <w:rPr>
          <w:rFonts w:ascii="Arial" w:hAnsi="Arial" w:cs="Arial"/>
          <w:sz w:val="22"/>
          <w:szCs w:val="22"/>
        </w:rPr>
      </w:pPr>
      <w:r w:rsidRPr="00E95EAA">
        <w:rPr>
          <w:rFonts w:ascii="Arial" w:hAnsi="Arial" w:cs="Arial"/>
          <w:sz w:val="22"/>
          <w:szCs w:val="22"/>
        </w:rPr>
        <w:t xml:space="preserve">Prodávající se zavazuje viditelně a čitelně označit každou odevzdanou položku jejím číslem a názvem uvedeným v Příloze č. 1 této </w:t>
      </w:r>
      <w:r w:rsidR="00D522D9">
        <w:rPr>
          <w:rFonts w:ascii="Arial" w:hAnsi="Arial" w:cs="Arial"/>
          <w:sz w:val="22"/>
          <w:szCs w:val="22"/>
        </w:rPr>
        <w:t>s</w:t>
      </w:r>
      <w:r w:rsidRPr="00E95EAA">
        <w:rPr>
          <w:rFonts w:ascii="Arial" w:hAnsi="Arial" w:cs="Arial"/>
          <w:sz w:val="22"/>
          <w:szCs w:val="22"/>
        </w:rPr>
        <w:t>mlouvy.</w:t>
      </w:r>
    </w:p>
    <w:p w14:paraId="2DDDD8BC" w14:textId="77777777" w:rsidR="004C7FCE" w:rsidRPr="00F11446" w:rsidRDefault="004C7FCE" w:rsidP="004C7FCE">
      <w:pPr>
        <w:jc w:val="both"/>
        <w:rPr>
          <w:rFonts w:ascii="Arial" w:hAnsi="Arial" w:cs="Arial"/>
          <w:sz w:val="22"/>
          <w:szCs w:val="22"/>
        </w:rPr>
      </w:pPr>
    </w:p>
    <w:p w14:paraId="32D074C6"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Odevzdání zboží bude potvr</w:t>
      </w:r>
      <w:r>
        <w:rPr>
          <w:rFonts w:ascii="Arial" w:hAnsi="Arial" w:cs="Arial"/>
          <w:sz w:val="22"/>
          <w:szCs w:val="22"/>
        </w:rPr>
        <w:t>zeno podpisem oprávněných osob P</w:t>
      </w:r>
      <w:r w:rsidRPr="00F11446">
        <w:rPr>
          <w:rFonts w:ascii="Arial" w:hAnsi="Arial" w:cs="Arial"/>
          <w:sz w:val="22"/>
          <w:szCs w:val="22"/>
        </w:rPr>
        <w:t xml:space="preserve">rodávajícího a </w:t>
      </w:r>
      <w:r>
        <w:rPr>
          <w:rFonts w:ascii="Arial" w:hAnsi="Arial" w:cs="Arial"/>
          <w:sz w:val="22"/>
          <w:szCs w:val="22"/>
        </w:rPr>
        <w:t>K</w:t>
      </w:r>
      <w:r w:rsidRPr="00F11446">
        <w:rPr>
          <w:rFonts w:ascii="Arial" w:hAnsi="Arial" w:cs="Arial"/>
          <w:sz w:val="22"/>
          <w:szCs w:val="22"/>
        </w:rPr>
        <w:t>upujícího na protokolu o odevzdání zboží s uvedením data odevzdání zboží.</w:t>
      </w:r>
    </w:p>
    <w:p w14:paraId="021C9D8F" w14:textId="77777777" w:rsidR="004C7FCE" w:rsidRPr="009424CC" w:rsidRDefault="004C7FCE" w:rsidP="004C7FCE">
      <w:pPr>
        <w:rPr>
          <w:rFonts w:ascii="Arial" w:hAnsi="Arial" w:cs="Arial"/>
        </w:rPr>
      </w:pPr>
    </w:p>
    <w:p w14:paraId="1ED53152"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 xml:space="preserve">Kupující po odevzdání zboží provede kontrolu zjevných </w:t>
      </w:r>
      <w:r>
        <w:rPr>
          <w:rFonts w:ascii="Arial" w:hAnsi="Arial" w:cs="Arial"/>
          <w:sz w:val="22"/>
          <w:szCs w:val="22"/>
        </w:rPr>
        <w:t>vad. Zjistí-li K</w:t>
      </w:r>
      <w:r w:rsidRPr="00F11446">
        <w:rPr>
          <w:rFonts w:ascii="Arial" w:hAnsi="Arial" w:cs="Arial"/>
          <w:sz w:val="22"/>
          <w:szCs w:val="22"/>
        </w:rPr>
        <w:t>upujíc</w:t>
      </w:r>
      <w:r>
        <w:rPr>
          <w:rFonts w:ascii="Arial" w:hAnsi="Arial" w:cs="Arial"/>
          <w:sz w:val="22"/>
          <w:szCs w:val="22"/>
        </w:rPr>
        <w:t>í, že zboží má vady, oznámí to P</w:t>
      </w:r>
      <w:r w:rsidRPr="00F11446">
        <w:rPr>
          <w:rFonts w:ascii="Arial" w:hAnsi="Arial" w:cs="Arial"/>
          <w:sz w:val="22"/>
          <w:szCs w:val="22"/>
        </w:rPr>
        <w:t>rodávajícímu nejpozději do 5 pracovních dnů ode dne odevzdání zboží. Má se za to, že dnem následujícím po uplynutí 5 pracovních dnů od</w:t>
      </w:r>
      <w:r>
        <w:rPr>
          <w:rFonts w:ascii="Arial" w:hAnsi="Arial" w:cs="Arial"/>
          <w:sz w:val="22"/>
          <w:szCs w:val="22"/>
        </w:rPr>
        <w:t>e dne odevzdání zboží, aniž by Kupující oznámil P</w:t>
      </w:r>
      <w:r w:rsidRPr="00F11446">
        <w:rPr>
          <w:rFonts w:ascii="Arial" w:hAnsi="Arial" w:cs="Arial"/>
          <w:sz w:val="22"/>
          <w:szCs w:val="22"/>
        </w:rPr>
        <w:t>rodávajícímu existe</w:t>
      </w:r>
      <w:r>
        <w:rPr>
          <w:rFonts w:ascii="Arial" w:hAnsi="Arial" w:cs="Arial"/>
          <w:sz w:val="22"/>
          <w:szCs w:val="22"/>
        </w:rPr>
        <w:t>nci vad, K</w:t>
      </w:r>
      <w:r w:rsidRPr="00F11446">
        <w:rPr>
          <w:rFonts w:ascii="Arial" w:hAnsi="Arial" w:cs="Arial"/>
          <w:sz w:val="22"/>
          <w:szCs w:val="22"/>
        </w:rPr>
        <w:t>upující zboží převzal.</w:t>
      </w:r>
    </w:p>
    <w:p w14:paraId="73D1DD5F" w14:textId="77777777" w:rsidR="004C7FCE" w:rsidRPr="004D3CEE" w:rsidRDefault="004C7FCE" w:rsidP="004C7FCE">
      <w:pPr>
        <w:rPr>
          <w:rFonts w:ascii="Arial" w:hAnsi="Arial" w:cs="Arial"/>
        </w:rPr>
      </w:pPr>
    </w:p>
    <w:p w14:paraId="55267A66" w14:textId="5EB5F591"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Kupující není povinen převzít zboží, které vykazuje vady, přestože by samy o sobě ani ve spojení s jinými nebránily řádnému užívání zboží nebo jeho užívání podstatným způso</w:t>
      </w:r>
      <w:r>
        <w:rPr>
          <w:rFonts w:ascii="Arial" w:hAnsi="Arial" w:cs="Arial"/>
          <w:sz w:val="22"/>
          <w:szCs w:val="22"/>
        </w:rPr>
        <w:t>bem neomezovaly. Nepřevezme-li K</w:t>
      </w:r>
      <w:r w:rsidRPr="00F11446">
        <w:rPr>
          <w:rFonts w:ascii="Arial" w:hAnsi="Arial" w:cs="Arial"/>
          <w:sz w:val="22"/>
          <w:szCs w:val="22"/>
        </w:rPr>
        <w:t xml:space="preserve">upující zboží z tohoto důvodu, hledí se na ně, jako by </w:t>
      </w:r>
      <w:r>
        <w:rPr>
          <w:rFonts w:ascii="Arial" w:hAnsi="Arial" w:cs="Arial"/>
          <w:sz w:val="22"/>
          <w:szCs w:val="22"/>
        </w:rPr>
        <w:t>Prodávajícím nebylo odevzdáno a P</w:t>
      </w:r>
      <w:r w:rsidRPr="00F11446">
        <w:rPr>
          <w:rFonts w:ascii="Arial" w:hAnsi="Arial" w:cs="Arial"/>
          <w:sz w:val="22"/>
          <w:szCs w:val="22"/>
        </w:rPr>
        <w:t xml:space="preserve">rodávající je v prodlení oproti </w:t>
      </w:r>
      <w:r w:rsidRPr="00F41A04">
        <w:rPr>
          <w:rFonts w:ascii="Arial" w:hAnsi="Arial" w:cs="Arial"/>
          <w:sz w:val="22"/>
          <w:szCs w:val="22"/>
        </w:rPr>
        <w:t>lhůtě dle čl. 4.1.</w:t>
      </w:r>
      <w:r w:rsidRPr="00F11446">
        <w:rPr>
          <w:rFonts w:ascii="Arial" w:hAnsi="Arial" w:cs="Arial"/>
          <w:sz w:val="22"/>
          <w:szCs w:val="22"/>
        </w:rPr>
        <w:t xml:space="preserve"> </w:t>
      </w:r>
      <w:r w:rsidR="00D522D9">
        <w:rPr>
          <w:rFonts w:ascii="Arial" w:hAnsi="Arial" w:cs="Arial"/>
          <w:sz w:val="22"/>
          <w:szCs w:val="22"/>
        </w:rPr>
        <w:t>s</w:t>
      </w:r>
      <w:r w:rsidRPr="00F11446">
        <w:rPr>
          <w:rFonts w:ascii="Arial" w:hAnsi="Arial" w:cs="Arial"/>
          <w:sz w:val="22"/>
          <w:szCs w:val="22"/>
        </w:rPr>
        <w:t>mlouvy se všemi důsledky, které jsou s tím spojeny.</w:t>
      </w:r>
    </w:p>
    <w:p w14:paraId="403282AE" w14:textId="77777777" w:rsidR="004C7FCE" w:rsidRPr="00F11446" w:rsidRDefault="004C7FCE" w:rsidP="004C7FCE">
      <w:pPr>
        <w:pStyle w:val="Odstavecseseznamem"/>
        <w:spacing w:after="0" w:line="240" w:lineRule="auto"/>
        <w:ind w:left="0"/>
        <w:rPr>
          <w:rFonts w:ascii="Arial" w:hAnsi="Arial" w:cs="Arial"/>
        </w:rPr>
      </w:pPr>
    </w:p>
    <w:p w14:paraId="6CCC2F11" w14:textId="22D33A20"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 xml:space="preserve">Pokud </w:t>
      </w:r>
      <w:r>
        <w:rPr>
          <w:rFonts w:ascii="Arial" w:hAnsi="Arial" w:cs="Arial"/>
          <w:sz w:val="22"/>
          <w:szCs w:val="22"/>
        </w:rPr>
        <w:t>věc vykazuje vady, popř. pokud Prodávající neodevzdal K</w:t>
      </w:r>
      <w:r w:rsidRPr="00F11446">
        <w:rPr>
          <w:rFonts w:ascii="Arial" w:hAnsi="Arial" w:cs="Arial"/>
          <w:sz w:val="22"/>
          <w:szCs w:val="22"/>
        </w:rPr>
        <w:t>upujícímu některou z více kusů jedné položky zboží ve smluvené lhůtě, přičemž mělo být na základě této smlouvy odevzdáno ví</w:t>
      </w:r>
      <w:r>
        <w:rPr>
          <w:rFonts w:ascii="Arial" w:hAnsi="Arial" w:cs="Arial"/>
          <w:sz w:val="22"/>
          <w:szCs w:val="22"/>
        </w:rPr>
        <w:t>ce kusů jedné položky zboží, a K</w:t>
      </w:r>
      <w:r w:rsidRPr="00F11446">
        <w:rPr>
          <w:rFonts w:ascii="Arial" w:hAnsi="Arial" w:cs="Arial"/>
          <w:sz w:val="22"/>
          <w:szCs w:val="22"/>
        </w:rPr>
        <w:t>upující se přes</w:t>
      </w:r>
      <w:r>
        <w:rPr>
          <w:rFonts w:ascii="Arial" w:hAnsi="Arial" w:cs="Arial"/>
          <w:sz w:val="22"/>
          <w:szCs w:val="22"/>
        </w:rPr>
        <w:t>to rozhodne odevzdané zboží od P</w:t>
      </w:r>
      <w:r w:rsidRPr="00F11446">
        <w:rPr>
          <w:rFonts w:ascii="Arial" w:hAnsi="Arial" w:cs="Arial"/>
          <w:sz w:val="22"/>
          <w:szCs w:val="22"/>
        </w:rPr>
        <w:t>rodávajícího převzít, má se za to, že </w:t>
      </w:r>
      <w:r w:rsidR="00D522D9">
        <w:rPr>
          <w:rFonts w:ascii="Arial" w:hAnsi="Arial" w:cs="Arial"/>
          <w:sz w:val="22"/>
          <w:szCs w:val="22"/>
        </w:rPr>
        <w:t>P</w:t>
      </w:r>
      <w:r w:rsidRPr="00F11446">
        <w:rPr>
          <w:rFonts w:ascii="Arial" w:hAnsi="Arial" w:cs="Arial"/>
          <w:sz w:val="22"/>
          <w:szCs w:val="22"/>
        </w:rPr>
        <w:t>rodávající spln</w:t>
      </w:r>
      <w:r>
        <w:rPr>
          <w:rFonts w:ascii="Arial" w:hAnsi="Arial" w:cs="Arial"/>
          <w:sz w:val="22"/>
          <w:szCs w:val="22"/>
        </w:rPr>
        <w:t>il závazek odevzdat věc vadně</w:t>
      </w:r>
      <w:r w:rsidRPr="00F11446">
        <w:rPr>
          <w:rFonts w:ascii="Arial" w:hAnsi="Arial" w:cs="Arial"/>
          <w:sz w:val="22"/>
          <w:szCs w:val="22"/>
        </w:rPr>
        <w:t xml:space="preserve">. Prodávající v takovém případě není v prodlení s odevzdáním věci. Při oznamování a odstraňování vad věci dle tohoto článku postupují smluvní strany přiměřeně v souladu s ustanoveními o reklamaci vad věci </w:t>
      </w:r>
      <w:r w:rsidRPr="00F41A04">
        <w:rPr>
          <w:rFonts w:ascii="Arial" w:hAnsi="Arial" w:cs="Arial"/>
          <w:sz w:val="22"/>
          <w:szCs w:val="22"/>
        </w:rPr>
        <w:t>uvedenými v čl. 8 této smlouvy.</w:t>
      </w:r>
      <w:r w:rsidRPr="00F11446">
        <w:rPr>
          <w:rFonts w:ascii="Arial" w:hAnsi="Arial" w:cs="Arial"/>
          <w:sz w:val="22"/>
          <w:szCs w:val="22"/>
        </w:rPr>
        <w:t xml:space="preserve"> Takto </w:t>
      </w:r>
      <w:r w:rsidRPr="00F11446">
        <w:rPr>
          <w:rFonts w:ascii="Arial" w:hAnsi="Arial" w:cs="Arial"/>
          <w:sz w:val="22"/>
          <w:szCs w:val="22"/>
        </w:rPr>
        <w:lastRenderedPageBreak/>
        <w:t>oznámené</w:t>
      </w:r>
      <w:r>
        <w:rPr>
          <w:rFonts w:ascii="Arial" w:hAnsi="Arial" w:cs="Arial"/>
          <w:color w:val="000000"/>
          <w:sz w:val="22"/>
          <w:szCs w:val="22"/>
        </w:rPr>
        <w:t xml:space="preserve"> vady se P</w:t>
      </w:r>
      <w:r w:rsidRPr="00F11446">
        <w:rPr>
          <w:rFonts w:ascii="Arial" w:hAnsi="Arial" w:cs="Arial"/>
          <w:color w:val="000000"/>
          <w:sz w:val="22"/>
          <w:szCs w:val="22"/>
        </w:rPr>
        <w:t xml:space="preserve">rodávající zavazuje odstranit v souladu s uplatněným právem </w:t>
      </w:r>
      <w:r>
        <w:rPr>
          <w:rFonts w:ascii="Arial" w:hAnsi="Arial" w:cs="Arial"/>
          <w:color w:val="000000"/>
          <w:sz w:val="22"/>
          <w:szCs w:val="22"/>
        </w:rPr>
        <w:t>K</w:t>
      </w:r>
      <w:r w:rsidRPr="00F11446">
        <w:rPr>
          <w:rFonts w:ascii="Arial" w:hAnsi="Arial" w:cs="Arial"/>
          <w:color w:val="000000"/>
          <w:sz w:val="22"/>
          <w:szCs w:val="22"/>
        </w:rPr>
        <w:t xml:space="preserve">upujícího bezodkladně, </w:t>
      </w:r>
      <w:r w:rsidRPr="00E95EAA">
        <w:rPr>
          <w:rFonts w:ascii="Arial" w:hAnsi="Arial" w:cs="Arial"/>
          <w:color w:val="000000"/>
          <w:sz w:val="22"/>
          <w:szCs w:val="22"/>
        </w:rPr>
        <w:t>nejpozději však do 10 dnů</w:t>
      </w:r>
      <w:r w:rsidRPr="00F11446">
        <w:rPr>
          <w:rFonts w:ascii="Arial" w:hAnsi="Arial" w:cs="Arial"/>
          <w:color w:val="000000"/>
          <w:sz w:val="22"/>
          <w:szCs w:val="22"/>
        </w:rPr>
        <w:t xml:space="preserve"> ode dne jejich oznámení </w:t>
      </w:r>
      <w:r>
        <w:rPr>
          <w:rFonts w:ascii="Arial" w:hAnsi="Arial" w:cs="Arial"/>
          <w:color w:val="000000"/>
          <w:sz w:val="22"/>
          <w:szCs w:val="22"/>
        </w:rPr>
        <w:t>P</w:t>
      </w:r>
      <w:r w:rsidRPr="00F11446">
        <w:rPr>
          <w:rFonts w:ascii="Arial" w:hAnsi="Arial" w:cs="Arial"/>
          <w:color w:val="000000"/>
          <w:sz w:val="22"/>
          <w:szCs w:val="22"/>
        </w:rPr>
        <w:t>rodávajícímu.</w:t>
      </w:r>
    </w:p>
    <w:p w14:paraId="7036818E" w14:textId="77777777" w:rsidR="004C7FCE" w:rsidRPr="008E2D86" w:rsidRDefault="004C7FCE" w:rsidP="004C7FCE">
      <w:pPr>
        <w:rPr>
          <w:rFonts w:ascii="Arial" w:hAnsi="Arial" w:cs="Arial"/>
          <w:sz w:val="24"/>
          <w:szCs w:val="24"/>
        </w:rPr>
      </w:pPr>
    </w:p>
    <w:p w14:paraId="76151174" w14:textId="77777777" w:rsidR="004C7FCE" w:rsidRPr="00F11446" w:rsidRDefault="004C7FCE" w:rsidP="004C7FCE">
      <w:pPr>
        <w:numPr>
          <w:ilvl w:val="0"/>
          <w:numId w:val="19"/>
        </w:numPr>
        <w:suppressAutoHyphens w:val="0"/>
        <w:jc w:val="both"/>
        <w:rPr>
          <w:rFonts w:ascii="Arial" w:hAnsi="Arial" w:cs="Arial"/>
          <w:b/>
          <w:bCs/>
          <w:sz w:val="22"/>
          <w:szCs w:val="22"/>
        </w:rPr>
      </w:pPr>
      <w:r w:rsidRPr="00F11446">
        <w:rPr>
          <w:rFonts w:ascii="Arial" w:hAnsi="Arial" w:cs="Arial"/>
          <w:b/>
          <w:bCs/>
          <w:sz w:val="22"/>
          <w:szCs w:val="22"/>
        </w:rPr>
        <w:t xml:space="preserve">Cena a platební podmínky </w:t>
      </w:r>
    </w:p>
    <w:p w14:paraId="214B8C7F"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Celková kupn</w:t>
      </w:r>
      <w:r>
        <w:rPr>
          <w:rFonts w:ascii="Arial" w:hAnsi="Arial" w:cs="Arial"/>
          <w:sz w:val="22"/>
          <w:szCs w:val="22"/>
        </w:rPr>
        <w:t>í cena za zboží dle čl. 3 této s</w:t>
      </w:r>
      <w:r w:rsidRPr="00F11446">
        <w:rPr>
          <w:rFonts w:ascii="Arial" w:hAnsi="Arial" w:cs="Arial"/>
          <w:sz w:val="22"/>
          <w:szCs w:val="22"/>
        </w:rPr>
        <w:t>mlouvy byla dohodou smluvních stran stanovena ve výši:</w:t>
      </w:r>
    </w:p>
    <w:p w14:paraId="6A59B9A1" w14:textId="77777777" w:rsidR="004C7FCE" w:rsidRPr="00F11446" w:rsidRDefault="004C7FCE" w:rsidP="004C7FCE">
      <w:pPr>
        <w:spacing w:before="120" w:line="360" w:lineRule="auto"/>
        <w:jc w:val="both"/>
        <w:rPr>
          <w:rFonts w:ascii="Arial" w:hAnsi="Arial" w:cs="Arial"/>
          <w:b/>
          <w:sz w:val="22"/>
          <w:szCs w:val="22"/>
        </w:rPr>
      </w:pPr>
      <w:r w:rsidRPr="00F11446">
        <w:rPr>
          <w:rFonts w:ascii="Arial" w:hAnsi="Arial" w:cs="Arial"/>
          <w:b/>
          <w:sz w:val="22"/>
          <w:szCs w:val="22"/>
        </w:rPr>
        <w:tab/>
      </w:r>
      <w:r w:rsidRPr="00F11446">
        <w:rPr>
          <w:rFonts w:ascii="Arial" w:hAnsi="Arial" w:cs="Arial"/>
          <w:b/>
          <w:sz w:val="22"/>
          <w:szCs w:val="22"/>
        </w:rPr>
        <w:tab/>
        <w:t>bez DPH      ....................... Kč</w:t>
      </w:r>
    </w:p>
    <w:p w14:paraId="0F3338FF" w14:textId="77777777" w:rsidR="004C7FCE" w:rsidRPr="00F11446" w:rsidRDefault="004C7FCE" w:rsidP="004C7FCE">
      <w:pPr>
        <w:spacing w:line="360" w:lineRule="auto"/>
        <w:ind w:left="708" w:firstLine="708"/>
        <w:jc w:val="both"/>
        <w:rPr>
          <w:rFonts w:ascii="Arial" w:hAnsi="Arial" w:cs="Arial"/>
          <w:b/>
          <w:sz w:val="22"/>
          <w:szCs w:val="22"/>
        </w:rPr>
      </w:pPr>
      <w:r w:rsidRPr="00F11446">
        <w:rPr>
          <w:rFonts w:ascii="Arial" w:hAnsi="Arial" w:cs="Arial"/>
          <w:b/>
          <w:sz w:val="22"/>
          <w:szCs w:val="22"/>
        </w:rPr>
        <w:t>DPH             ....................... Kč</w:t>
      </w:r>
    </w:p>
    <w:p w14:paraId="3B1E4A81" w14:textId="77777777" w:rsidR="004C7FCE" w:rsidRPr="00F11446" w:rsidRDefault="004C7FCE" w:rsidP="004C7FCE">
      <w:pPr>
        <w:spacing w:line="360" w:lineRule="auto"/>
        <w:ind w:left="708" w:firstLine="708"/>
        <w:jc w:val="both"/>
        <w:rPr>
          <w:rFonts w:ascii="Arial" w:hAnsi="Arial" w:cs="Arial"/>
          <w:b/>
          <w:sz w:val="22"/>
          <w:szCs w:val="22"/>
        </w:rPr>
      </w:pPr>
      <w:r w:rsidRPr="00F11446">
        <w:rPr>
          <w:rFonts w:ascii="Arial" w:hAnsi="Arial" w:cs="Arial"/>
          <w:b/>
          <w:sz w:val="22"/>
          <w:szCs w:val="22"/>
        </w:rPr>
        <w:t>s DPH          ....................... Kč</w:t>
      </w:r>
    </w:p>
    <w:p w14:paraId="141D15BA" w14:textId="77777777" w:rsidR="004C7FCE" w:rsidRPr="00F11446" w:rsidRDefault="004C7FCE" w:rsidP="004C7FCE">
      <w:pPr>
        <w:ind w:left="709" w:firstLine="709"/>
        <w:jc w:val="both"/>
        <w:rPr>
          <w:rFonts w:ascii="Arial" w:hAnsi="Arial" w:cs="Arial"/>
          <w:b/>
          <w:sz w:val="22"/>
          <w:szCs w:val="22"/>
        </w:rPr>
      </w:pPr>
    </w:p>
    <w:p w14:paraId="3AD73266" w14:textId="3855AE44" w:rsidR="004C7FCE" w:rsidRPr="00860002" w:rsidRDefault="00860002" w:rsidP="004C7FCE">
      <w:pPr>
        <w:numPr>
          <w:ilvl w:val="1"/>
          <w:numId w:val="19"/>
        </w:numPr>
        <w:suppressAutoHyphens w:val="0"/>
        <w:jc w:val="both"/>
        <w:rPr>
          <w:rFonts w:ascii="Arial" w:hAnsi="Arial" w:cs="Arial"/>
          <w:sz w:val="22"/>
          <w:szCs w:val="22"/>
        </w:rPr>
      </w:pPr>
      <w:r w:rsidRPr="00860002">
        <w:rPr>
          <w:rFonts w:ascii="Arial" w:hAnsi="Arial" w:cs="Arial"/>
          <w:sz w:val="22"/>
          <w:szCs w:val="22"/>
        </w:rPr>
        <w:t>Položkový rozpočet celkové kupní ceny</w:t>
      </w:r>
      <w:r w:rsidR="004C7FCE" w:rsidRPr="00860002">
        <w:rPr>
          <w:rFonts w:ascii="Arial" w:hAnsi="Arial" w:cs="Arial"/>
          <w:sz w:val="22"/>
          <w:szCs w:val="22"/>
        </w:rPr>
        <w:t xml:space="preserve"> je součástí Přílohy č. </w:t>
      </w:r>
      <w:r w:rsidR="00553668">
        <w:rPr>
          <w:rFonts w:ascii="Arial" w:hAnsi="Arial" w:cs="Arial"/>
          <w:sz w:val="22"/>
          <w:szCs w:val="22"/>
        </w:rPr>
        <w:t>2</w:t>
      </w:r>
      <w:r w:rsidR="004C7FCE" w:rsidRPr="00860002">
        <w:rPr>
          <w:rFonts w:ascii="Arial" w:hAnsi="Arial" w:cs="Arial"/>
          <w:sz w:val="22"/>
          <w:szCs w:val="22"/>
        </w:rPr>
        <w:t xml:space="preserve"> této smlouvy.</w:t>
      </w:r>
    </w:p>
    <w:p w14:paraId="6CB544E0" w14:textId="77777777" w:rsidR="004C7FCE" w:rsidRPr="00F11446" w:rsidRDefault="004C7FCE" w:rsidP="004C7FCE">
      <w:pPr>
        <w:ind w:left="708"/>
        <w:jc w:val="both"/>
        <w:rPr>
          <w:rFonts w:ascii="Arial" w:hAnsi="Arial" w:cs="Arial"/>
          <w:sz w:val="22"/>
          <w:szCs w:val="22"/>
        </w:rPr>
      </w:pPr>
    </w:p>
    <w:p w14:paraId="01202CB5" w14:textId="19019CA0"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 xml:space="preserve">Sjednaná kupní cena je konečná a není možné ji překročit. Prodávající prohlašuje, že kupní cena obsahuje jeho veškeré nutné náklady spojené s řádným a včasným splněním závazků dle této </w:t>
      </w:r>
      <w:r w:rsidR="00D522D9">
        <w:rPr>
          <w:rFonts w:ascii="Arial" w:hAnsi="Arial" w:cs="Arial"/>
          <w:sz w:val="22"/>
          <w:szCs w:val="22"/>
        </w:rPr>
        <w:t>s</w:t>
      </w:r>
      <w:r w:rsidRPr="00F11446">
        <w:rPr>
          <w:rFonts w:ascii="Arial" w:hAnsi="Arial" w:cs="Arial"/>
          <w:sz w:val="22"/>
          <w:szCs w:val="22"/>
        </w:rPr>
        <w:t>mlouvy, z</w:t>
      </w:r>
      <w:r>
        <w:rPr>
          <w:rFonts w:ascii="Arial" w:hAnsi="Arial" w:cs="Arial"/>
          <w:sz w:val="22"/>
          <w:szCs w:val="22"/>
        </w:rPr>
        <w:t>ejm. s řádným odevzdáním zboží K</w:t>
      </w:r>
      <w:r w:rsidRPr="00F11446">
        <w:rPr>
          <w:rFonts w:ascii="Arial" w:hAnsi="Arial" w:cs="Arial"/>
          <w:sz w:val="22"/>
          <w:szCs w:val="22"/>
        </w:rPr>
        <w:t xml:space="preserve">upujícímu. </w:t>
      </w:r>
    </w:p>
    <w:p w14:paraId="4A5FBB73" w14:textId="77777777" w:rsidR="004C7FCE" w:rsidRPr="00203E3D" w:rsidRDefault="004C7FCE" w:rsidP="004C7FCE">
      <w:pPr>
        <w:rPr>
          <w:rFonts w:ascii="Arial" w:hAnsi="Arial" w:cs="Arial"/>
        </w:rPr>
      </w:pPr>
    </w:p>
    <w:p w14:paraId="55A6FE3F" w14:textId="7F0A0D33" w:rsidR="004C7FCE" w:rsidRPr="00AE3574" w:rsidRDefault="004C7FCE" w:rsidP="004C7FCE">
      <w:pPr>
        <w:numPr>
          <w:ilvl w:val="1"/>
          <w:numId w:val="19"/>
        </w:numPr>
        <w:suppressAutoHyphens w:val="0"/>
        <w:jc w:val="both"/>
        <w:rPr>
          <w:rFonts w:ascii="Arial" w:hAnsi="Arial" w:cs="Arial"/>
          <w:sz w:val="22"/>
          <w:szCs w:val="22"/>
        </w:rPr>
      </w:pPr>
      <w:r w:rsidRPr="00AE3574">
        <w:rPr>
          <w:rFonts w:ascii="Arial" w:hAnsi="Arial" w:cs="Arial"/>
          <w:sz w:val="22"/>
          <w:szCs w:val="22"/>
        </w:rPr>
        <w:t xml:space="preserve">Platba bude uskutečněna na </w:t>
      </w:r>
      <w:r w:rsidRPr="0016353D">
        <w:rPr>
          <w:rFonts w:ascii="Arial" w:hAnsi="Arial" w:cs="Arial"/>
          <w:sz w:val="22"/>
          <w:szCs w:val="22"/>
        </w:rPr>
        <w:t xml:space="preserve">základě </w:t>
      </w:r>
      <w:r w:rsidR="008C79F2">
        <w:rPr>
          <w:rFonts w:ascii="Arial" w:hAnsi="Arial" w:cs="Arial"/>
          <w:sz w:val="22"/>
          <w:szCs w:val="22"/>
        </w:rPr>
        <w:t>daňového dokladu vystaveného</w:t>
      </w:r>
      <w:r w:rsidRPr="00AE3574">
        <w:rPr>
          <w:rFonts w:ascii="Arial" w:hAnsi="Arial" w:cs="Arial"/>
          <w:sz w:val="22"/>
          <w:szCs w:val="22"/>
        </w:rPr>
        <w:t xml:space="preserve"> Prodávajícím po převzetí Kupujícím se splatností do 30 dnů ode dne doručení daňového dokladu Kupujícímu. </w:t>
      </w:r>
      <w:r w:rsidR="008C79F2">
        <w:rPr>
          <w:rFonts w:ascii="Arial" w:hAnsi="Arial" w:cs="Arial"/>
          <w:sz w:val="22"/>
          <w:szCs w:val="22"/>
        </w:rPr>
        <w:t>D</w:t>
      </w:r>
      <w:r w:rsidRPr="00AE3574">
        <w:rPr>
          <w:rFonts w:ascii="Arial" w:hAnsi="Arial" w:cs="Arial"/>
          <w:sz w:val="22"/>
          <w:szCs w:val="22"/>
        </w:rPr>
        <w:t>aňový doklad (faktura) bude obsahovat náležitosti daňového a účetního dokladu podle zákona č. 563/1991 Sb., o účetnictví, ve znění pozdějších předpisů a zákona č. 235/2004 Sb., o dani z přidané hodnoty, ve znění pozdějších předpisů. Daňový doklad nesplňující předepsané náležitosti bude Kupujícím vrácen do dne splatnosti daňového dokladu k opravě, lhůta splatnosti počíná běžet znovu ode dne doručení opraveného či nově vystaveného daňového dokladu.</w:t>
      </w:r>
      <w:r w:rsidR="008C79F2">
        <w:rPr>
          <w:rFonts w:ascii="Arial" w:hAnsi="Arial" w:cs="Arial"/>
          <w:sz w:val="22"/>
          <w:szCs w:val="22"/>
        </w:rPr>
        <w:t xml:space="preserve"> K faktuře bude přiložen dodací list s uvedením názvu a ceny zboží.</w:t>
      </w:r>
    </w:p>
    <w:p w14:paraId="04046ABB" w14:textId="77777777" w:rsidR="004C7FCE" w:rsidRPr="008E2D86" w:rsidRDefault="004C7FCE" w:rsidP="004C7FCE">
      <w:pPr>
        <w:rPr>
          <w:rFonts w:ascii="Arial" w:hAnsi="Arial" w:cs="Arial"/>
        </w:rPr>
      </w:pPr>
    </w:p>
    <w:p w14:paraId="387F295A" w14:textId="77777777" w:rsidR="004C7FCE" w:rsidRPr="00F41A04" w:rsidRDefault="004C7FCE" w:rsidP="004C7FCE">
      <w:pPr>
        <w:numPr>
          <w:ilvl w:val="1"/>
          <w:numId w:val="19"/>
        </w:numPr>
        <w:suppressAutoHyphens w:val="0"/>
        <w:jc w:val="both"/>
        <w:rPr>
          <w:rFonts w:ascii="Arial" w:hAnsi="Arial" w:cs="Arial"/>
          <w:sz w:val="22"/>
          <w:szCs w:val="22"/>
        </w:rPr>
      </w:pPr>
      <w:r w:rsidRPr="00F41A04">
        <w:rPr>
          <w:rFonts w:ascii="Arial" w:hAnsi="Arial" w:cs="Arial"/>
          <w:sz w:val="22"/>
          <w:szCs w:val="22"/>
        </w:rPr>
        <w:t>Prodávající se zavazuje ve výčtu položek faktury uvést vždy číslo a název položek, jak je uvedeno v </w:t>
      </w:r>
      <w:r>
        <w:rPr>
          <w:rFonts w:ascii="Arial" w:hAnsi="Arial" w:cs="Arial"/>
          <w:sz w:val="22"/>
          <w:szCs w:val="22"/>
        </w:rPr>
        <w:t>P</w:t>
      </w:r>
      <w:r w:rsidRPr="00F41A04">
        <w:rPr>
          <w:rFonts w:ascii="Arial" w:hAnsi="Arial" w:cs="Arial"/>
          <w:sz w:val="22"/>
          <w:szCs w:val="22"/>
        </w:rPr>
        <w:t xml:space="preserve">říloze č. 1 této </w:t>
      </w:r>
      <w:r>
        <w:rPr>
          <w:rFonts w:ascii="Arial" w:hAnsi="Arial" w:cs="Arial"/>
          <w:sz w:val="22"/>
          <w:szCs w:val="22"/>
        </w:rPr>
        <w:t>s</w:t>
      </w:r>
      <w:r w:rsidRPr="00F41A04">
        <w:rPr>
          <w:rFonts w:ascii="Arial" w:hAnsi="Arial" w:cs="Arial"/>
          <w:sz w:val="22"/>
          <w:szCs w:val="22"/>
        </w:rPr>
        <w:t xml:space="preserve">mlouvy. </w:t>
      </w:r>
      <w:r w:rsidRPr="00643158">
        <w:rPr>
          <w:rFonts w:ascii="Arial" w:hAnsi="Arial" w:cs="Arial"/>
          <w:sz w:val="22"/>
          <w:szCs w:val="22"/>
        </w:rPr>
        <w:t>Na každou očíslovanou položku bude vystaven samostatný dodací list s uvedením názvu a ceny zboží.</w:t>
      </w:r>
    </w:p>
    <w:p w14:paraId="01623BFD" w14:textId="77777777" w:rsidR="004C7FCE" w:rsidRPr="00F41A04" w:rsidRDefault="004C7FCE" w:rsidP="004C7FCE">
      <w:pPr>
        <w:rPr>
          <w:rFonts w:ascii="Arial" w:hAnsi="Arial" w:cs="Arial"/>
        </w:rPr>
      </w:pPr>
    </w:p>
    <w:p w14:paraId="30A407AB"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Prodávající je povinen zasílat faktury elektronickými prostředky na adresu financni.uctarna@osu.cz.</w:t>
      </w:r>
    </w:p>
    <w:p w14:paraId="1FC6EBCA" w14:textId="77777777" w:rsidR="004C7FCE" w:rsidRPr="00F11446" w:rsidRDefault="004C7FCE" w:rsidP="004C7FCE">
      <w:pPr>
        <w:jc w:val="both"/>
        <w:rPr>
          <w:rFonts w:ascii="Arial" w:hAnsi="Arial" w:cs="Arial"/>
          <w:sz w:val="22"/>
          <w:szCs w:val="22"/>
        </w:rPr>
      </w:pPr>
    </w:p>
    <w:p w14:paraId="2D5059FF" w14:textId="77777777" w:rsidR="004C7FCE" w:rsidRPr="003F2C40" w:rsidRDefault="004C7FCE" w:rsidP="004C7FCE">
      <w:pPr>
        <w:numPr>
          <w:ilvl w:val="1"/>
          <w:numId w:val="19"/>
        </w:numPr>
        <w:suppressAutoHyphens w:val="0"/>
        <w:jc w:val="both"/>
        <w:rPr>
          <w:rFonts w:ascii="Arial" w:hAnsi="Arial" w:cs="Arial"/>
          <w:sz w:val="22"/>
          <w:szCs w:val="22"/>
        </w:rPr>
      </w:pPr>
      <w:r w:rsidRPr="003F2C40">
        <w:rPr>
          <w:rFonts w:ascii="Arial" w:hAnsi="Arial" w:cs="Arial"/>
          <w:sz w:val="22"/>
          <w:szCs w:val="22"/>
        </w:rPr>
        <w:t>Smluvní strany se v souladu s § 2 odst. 5 Nařízení vlády č. 361/2014 Sb., o stanovení dodání zboží nebo poskytnutí služby pro použití režimu přenesení daňové povinnosti ve znění pozdějších předpisů dohodly, že zdanitelné plnění, které by podléhalo režimu přenesení daňové povinnosti až po překročení hranice 100 000 Kč, bude tomuto režimu podléhat i při nižší částce.</w:t>
      </w:r>
    </w:p>
    <w:p w14:paraId="7E9950E8" w14:textId="77777777" w:rsidR="004C7FCE" w:rsidRPr="000C54FC" w:rsidRDefault="004C7FCE" w:rsidP="004C7FCE">
      <w:pPr>
        <w:rPr>
          <w:rFonts w:ascii="Arial" w:hAnsi="Arial" w:cs="Arial"/>
        </w:rPr>
      </w:pPr>
    </w:p>
    <w:p w14:paraId="5AC1BE7E" w14:textId="77777777" w:rsidR="004C7FCE" w:rsidRPr="00F11446" w:rsidRDefault="004C7FCE" w:rsidP="004C7FCE">
      <w:pPr>
        <w:numPr>
          <w:ilvl w:val="1"/>
          <w:numId w:val="19"/>
        </w:numPr>
        <w:suppressAutoHyphens w:val="0"/>
        <w:jc w:val="both"/>
        <w:rPr>
          <w:rFonts w:ascii="Arial" w:hAnsi="Arial" w:cs="Arial"/>
          <w:sz w:val="22"/>
          <w:szCs w:val="22"/>
        </w:rPr>
      </w:pPr>
      <w:r>
        <w:rPr>
          <w:rFonts w:ascii="Arial" w:hAnsi="Arial" w:cs="Arial"/>
          <w:sz w:val="22"/>
          <w:szCs w:val="22"/>
        </w:rPr>
        <w:t>Povinnost K</w:t>
      </w:r>
      <w:r w:rsidRPr="00F11446">
        <w:rPr>
          <w:rFonts w:ascii="Arial" w:hAnsi="Arial" w:cs="Arial"/>
          <w:sz w:val="22"/>
          <w:szCs w:val="22"/>
        </w:rPr>
        <w:t>upujícího uhradit fakturu je splněna dnem připsání</w:t>
      </w:r>
      <w:r>
        <w:rPr>
          <w:rFonts w:ascii="Arial" w:hAnsi="Arial" w:cs="Arial"/>
          <w:sz w:val="22"/>
          <w:szCs w:val="22"/>
        </w:rPr>
        <w:t xml:space="preserve"> příslušné částky na účet P</w:t>
      </w:r>
      <w:r w:rsidRPr="00F11446">
        <w:rPr>
          <w:rFonts w:ascii="Arial" w:hAnsi="Arial" w:cs="Arial"/>
          <w:sz w:val="22"/>
          <w:szCs w:val="22"/>
        </w:rPr>
        <w:t>rodávajícího.</w:t>
      </w:r>
    </w:p>
    <w:p w14:paraId="55B5C0B6" w14:textId="77777777" w:rsidR="004C7FCE" w:rsidRPr="000C54FC" w:rsidRDefault="004C7FCE" w:rsidP="004C7FCE">
      <w:pPr>
        <w:rPr>
          <w:rFonts w:ascii="Arial" w:hAnsi="Arial" w:cs="Arial"/>
        </w:rPr>
      </w:pPr>
    </w:p>
    <w:p w14:paraId="38AEF742"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Prodávající přebírá nebezpečí změny okolností ve smyslu § 1765 odst. 2 zákona č. 89/2012 Sb., občanský zákoník, ve znění pozdějších předpisů (dále jen „občanský zákoník“).</w:t>
      </w:r>
    </w:p>
    <w:p w14:paraId="2B508375" w14:textId="77777777" w:rsidR="004C7FCE" w:rsidRPr="000C54FC" w:rsidRDefault="004C7FCE" w:rsidP="004C7FCE">
      <w:pPr>
        <w:rPr>
          <w:rFonts w:ascii="Arial" w:hAnsi="Arial" w:cs="Arial"/>
        </w:rPr>
      </w:pPr>
    </w:p>
    <w:p w14:paraId="4ACFE93C"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 xml:space="preserve">Kupující neposkytne </w:t>
      </w:r>
      <w:r>
        <w:rPr>
          <w:rFonts w:ascii="Arial" w:hAnsi="Arial" w:cs="Arial"/>
          <w:sz w:val="22"/>
          <w:szCs w:val="22"/>
        </w:rPr>
        <w:t>P</w:t>
      </w:r>
      <w:r w:rsidRPr="00F11446">
        <w:rPr>
          <w:rFonts w:ascii="Arial" w:hAnsi="Arial" w:cs="Arial"/>
          <w:sz w:val="22"/>
          <w:szCs w:val="22"/>
        </w:rPr>
        <w:t>rodávajícímu žádnou zálohu.</w:t>
      </w:r>
    </w:p>
    <w:p w14:paraId="25337273" w14:textId="48AF5B99" w:rsidR="004C7FCE" w:rsidRDefault="004C7FCE" w:rsidP="004C7FCE">
      <w:pPr>
        <w:jc w:val="both"/>
        <w:rPr>
          <w:rFonts w:ascii="Arial" w:hAnsi="Arial" w:cs="Arial"/>
          <w:sz w:val="22"/>
          <w:szCs w:val="22"/>
        </w:rPr>
      </w:pPr>
    </w:p>
    <w:p w14:paraId="0A59C677" w14:textId="245F376D" w:rsidR="00391F02" w:rsidRDefault="00391F02" w:rsidP="004C7FCE">
      <w:pPr>
        <w:jc w:val="both"/>
        <w:rPr>
          <w:rFonts w:ascii="Arial" w:hAnsi="Arial" w:cs="Arial"/>
          <w:sz w:val="22"/>
          <w:szCs w:val="22"/>
        </w:rPr>
      </w:pPr>
    </w:p>
    <w:p w14:paraId="73DE0D5D" w14:textId="28B38E8A" w:rsidR="00EC7393" w:rsidRDefault="00EC7393" w:rsidP="004C7FCE">
      <w:pPr>
        <w:jc w:val="both"/>
        <w:rPr>
          <w:rFonts w:ascii="Arial" w:hAnsi="Arial" w:cs="Arial"/>
          <w:sz w:val="22"/>
          <w:szCs w:val="22"/>
        </w:rPr>
      </w:pPr>
    </w:p>
    <w:p w14:paraId="0B701163" w14:textId="77777777" w:rsidR="00EC7393" w:rsidRPr="00F11446" w:rsidRDefault="00EC7393" w:rsidP="004C7FCE">
      <w:pPr>
        <w:jc w:val="both"/>
        <w:rPr>
          <w:rFonts w:ascii="Arial" w:hAnsi="Arial" w:cs="Arial"/>
          <w:sz w:val="22"/>
          <w:szCs w:val="22"/>
        </w:rPr>
      </w:pPr>
    </w:p>
    <w:p w14:paraId="41BA5C7A" w14:textId="77777777" w:rsidR="004C7FCE" w:rsidRPr="00F11446" w:rsidRDefault="004C7FCE" w:rsidP="004C7FCE">
      <w:pPr>
        <w:numPr>
          <w:ilvl w:val="0"/>
          <w:numId w:val="19"/>
        </w:numPr>
        <w:suppressAutoHyphens w:val="0"/>
        <w:jc w:val="both"/>
        <w:rPr>
          <w:rFonts w:ascii="Arial" w:hAnsi="Arial" w:cs="Arial"/>
          <w:b/>
          <w:bCs/>
          <w:sz w:val="22"/>
          <w:szCs w:val="22"/>
        </w:rPr>
      </w:pPr>
      <w:r w:rsidRPr="00F11446">
        <w:rPr>
          <w:rFonts w:ascii="Arial" w:hAnsi="Arial" w:cs="Arial"/>
          <w:b/>
          <w:bCs/>
          <w:sz w:val="22"/>
          <w:szCs w:val="22"/>
        </w:rPr>
        <w:lastRenderedPageBreak/>
        <w:t>Smluvní pokuty</w:t>
      </w:r>
    </w:p>
    <w:p w14:paraId="257A7EBA"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 xml:space="preserve">V případě prodlení </w:t>
      </w:r>
      <w:r>
        <w:rPr>
          <w:rFonts w:ascii="Arial" w:hAnsi="Arial" w:cs="Arial"/>
          <w:sz w:val="22"/>
          <w:szCs w:val="22"/>
        </w:rPr>
        <w:t>P</w:t>
      </w:r>
      <w:r w:rsidRPr="00F11446">
        <w:rPr>
          <w:rFonts w:ascii="Arial" w:hAnsi="Arial" w:cs="Arial"/>
          <w:sz w:val="22"/>
          <w:szCs w:val="22"/>
        </w:rPr>
        <w:t>r</w:t>
      </w:r>
      <w:r>
        <w:rPr>
          <w:rFonts w:ascii="Arial" w:hAnsi="Arial" w:cs="Arial"/>
          <w:sz w:val="22"/>
          <w:szCs w:val="22"/>
        </w:rPr>
        <w:t>odávajícího s odevzdáním zboží K</w:t>
      </w:r>
      <w:r w:rsidRPr="00F11446">
        <w:rPr>
          <w:rFonts w:ascii="Arial" w:hAnsi="Arial" w:cs="Arial"/>
          <w:sz w:val="22"/>
          <w:szCs w:val="22"/>
        </w:rPr>
        <w:t>upujícímu oprot</w:t>
      </w:r>
      <w:r>
        <w:rPr>
          <w:rFonts w:ascii="Arial" w:hAnsi="Arial" w:cs="Arial"/>
          <w:sz w:val="22"/>
          <w:szCs w:val="22"/>
        </w:rPr>
        <w:t>i lhůtě stanovené v čl. 4.1 je K</w:t>
      </w:r>
      <w:r w:rsidRPr="00F11446">
        <w:rPr>
          <w:rFonts w:ascii="Arial" w:hAnsi="Arial" w:cs="Arial"/>
          <w:sz w:val="22"/>
          <w:szCs w:val="22"/>
        </w:rPr>
        <w:t xml:space="preserve">upující oprávněn požadovat na </w:t>
      </w:r>
      <w:r>
        <w:rPr>
          <w:rFonts w:ascii="Arial" w:hAnsi="Arial" w:cs="Arial"/>
          <w:sz w:val="22"/>
          <w:szCs w:val="22"/>
        </w:rPr>
        <w:t>P</w:t>
      </w:r>
      <w:r w:rsidRPr="00F11446">
        <w:rPr>
          <w:rFonts w:ascii="Arial" w:hAnsi="Arial" w:cs="Arial"/>
          <w:sz w:val="22"/>
          <w:szCs w:val="22"/>
        </w:rPr>
        <w:t xml:space="preserve">rodávajícím smluvní </w:t>
      </w:r>
      <w:r w:rsidRPr="006B0B4A">
        <w:rPr>
          <w:rFonts w:ascii="Arial" w:hAnsi="Arial" w:cs="Arial"/>
          <w:sz w:val="22"/>
          <w:szCs w:val="22"/>
        </w:rPr>
        <w:t>pokutu ve výši 0,2 %</w:t>
      </w:r>
      <w:r w:rsidRPr="00F11446">
        <w:rPr>
          <w:rFonts w:ascii="Arial" w:hAnsi="Arial" w:cs="Arial"/>
          <w:sz w:val="22"/>
          <w:szCs w:val="22"/>
        </w:rPr>
        <w:t xml:space="preserve"> z ceny nedodaného zboží (včetně DPH) za každý i započatý den prodlení.</w:t>
      </w:r>
    </w:p>
    <w:p w14:paraId="675C6735" w14:textId="77777777" w:rsidR="004C7FCE" w:rsidRPr="00F11446" w:rsidRDefault="004C7FCE" w:rsidP="004C7FCE">
      <w:pPr>
        <w:ind w:left="708"/>
        <w:jc w:val="both"/>
        <w:rPr>
          <w:rFonts w:ascii="Arial" w:hAnsi="Arial" w:cs="Arial"/>
          <w:sz w:val="22"/>
          <w:szCs w:val="22"/>
        </w:rPr>
      </w:pPr>
    </w:p>
    <w:p w14:paraId="5EF03A96" w14:textId="77777777" w:rsidR="004C7FCE" w:rsidRPr="00F11446" w:rsidRDefault="004C7FCE" w:rsidP="004C7FCE">
      <w:pPr>
        <w:numPr>
          <w:ilvl w:val="1"/>
          <w:numId w:val="19"/>
        </w:numPr>
        <w:suppressAutoHyphens w:val="0"/>
        <w:jc w:val="both"/>
        <w:rPr>
          <w:rFonts w:ascii="Arial" w:hAnsi="Arial" w:cs="Arial"/>
          <w:sz w:val="22"/>
          <w:szCs w:val="22"/>
        </w:rPr>
      </w:pPr>
      <w:r>
        <w:rPr>
          <w:rFonts w:ascii="Arial" w:hAnsi="Arial" w:cs="Arial"/>
          <w:sz w:val="22"/>
          <w:szCs w:val="22"/>
        </w:rPr>
        <w:t>V případě prodlení P</w:t>
      </w:r>
      <w:r w:rsidRPr="00F11446">
        <w:rPr>
          <w:rFonts w:ascii="Arial" w:hAnsi="Arial" w:cs="Arial"/>
          <w:sz w:val="22"/>
          <w:szCs w:val="22"/>
        </w:rPr>
        <w:t>rodávajícího s plněním povinností stanovený</w:t>
      </w:r>
      <w:r>
        <w:rPr>
          <w:rFonts w:ascii="Arial" w:hAnsi="Arial" w:cs="Arial"/>
          <w:sz w:val="22"/>
          <w:szCs w:val="22"/>
        </w:rPr>
        <w:t>ch v čl. 8.12. této smlouvy je P</w:t>
      </w:r>
      <w:r w:rsidRPr="00F11446">
        <w:rPr>
          <w:rFonts w:ascii="Arial" w:hAnsi="Arial" w:cs="Arial"/>
          <w:sz w:val="22"/>
          <w:szCs w:val="22"/>
        </w:rPr>
        <w:t xml:space="preserve">rodávající povinen zaplatit </w:t>
      </w:r>
      <w:r>
        <w:rPr>
          <w:rFonts w:ascii="Arial" w:hAnsi="Arial" w:cs="Arial"/>
          <w:sz w:val="22"/>
          <w:szCs w:val="22"/>
        </w:rPr>
        <w:t>K</w:t>
      </w:r>
      <w:r w:rsidRPr="00F11446">
        <w:rPr>
          <w:rFonts w:ascii="Arial" w:hAnsi="Arial" w:cs="Arial"/>
          <w:sz w:val="22"/>
          <w:szCs w:val="22"/>
        </w:rPr>
        <w:t xml:space="preserve">upujícímu smluvní pokutu ve výši </w:t>
      </w:r>
      <w:r w:rsidRPr="006B0B4A">
        <w:rPr>
          <w:rFonts w:ascii="Arial" w:hAnsi="Arial" w:cs="Arial"/>
          <w:sz w:val="22"/>
          <w:szCs w:val="22"/>
        </w:rPr>
        <w:t>300,-- Kč</w:t>
      </w:r>
      <w:r w:rsidRPr="00F11446">
        <w:rPr>
          <w:rFonts w:ascii="Arial" w:hAnsi="Arial" w:cs="Arial"/>
          <w:sz w:val="22"/>
          <w:szCs w:val="22"/>
        </w:rPr>
        <w:t xml:space="preserve"> za každý i započatý den prodlení.</w:t>
      </w:r>
    </w:p>
    <w:p w14:paraId="410480A2" w14:textId="77777777" w:rsidR="004C7FCE" w:rsidRPr="00F11446" w:rsidRDefault="004C7FCE" w:rsidP="004C7FCE">
      <w:pPr>
        <w:ind w:left="708"/>
        <w:jc w:val="both"/>
        <w:rPr>
          <w:rFonts w:ascii="Arial" w:hAnsi="Arial" w:cs="Arial"/>
          <w:sz w:val="22"/>
          <w:szCs w:val="22"/>
        </w:rPr>
      </w:pPr>
    </w:p>
    <w:p w14:paraId="64C78F28"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 xml:space="preserve">V případě prodlení </w:t>
      </w:r>
      <w:r>
        <w:rPr>
          <w:rFonts w:ascii="Arial" w:hAnsi="Arial" w:cs="Arial"/>
          <w:sz w:val="22"/>
          <w:szCs w:val="22"/>
        </w:rPr>
        <w:t>K</w:t>
      </w:r>
      <w:r w:rsidRPr="00F11446">
        <w:rPr>
          <w:rFonts w:ascii="Arial" w:hAnsi="Arial" w:cs="Arial"/>
          <w:sz w:val="22"/>
          <w:szCs w:val="22"/>
        </w:rPr>
        <w:t>upujícího s úhradou faktu</w:t>
      </w:r>
      <w:r>
        <w:rPr>
          <w:rFonts w:ascii="Arial" w:hAnsi="Arial" w:cs="Arial"/>
          <w:sz w:val="22"/>
          <w:szCs w:val="22"/>
        </w:rPr>
        <w:t>ry proti sjednanému termínu je P</w:t>
      </w:r>
      <w:r w:rsidRPr="00F11446">
        <w:rPr>
          <w:rFonts w:ascii="Arial" w:hAnsi="Arial" w:cs="Arial"/>
          <w:sz w:val="22"/>
          <w:szCs w:val="22"/>
        </w:rPr>
        <w:t xml:space="preserve">rodávající oprávněn požadovat na </w:t>
      </w:r>
      <w:r>
        <w:rPr>
          <w:rFonts w:ascii="Arial" w:hAnsi="Arial" w:cs="Arial"/>
          <w:sz w:val="22"/>
          <w:szCs w:val="22"/>
        </w:rPr>
        <w:t>K</w:t>
      </w:r>
      <w:r w:rsidRPr="00F11446">
        <w:rPr>
          <w:rFonts w:ascii="Arial" w:hAnsi="Arial" w:cs="Arial"/>
          <w:sz w:val="22"/>
          <w:szCs w:val="22"/>
        </w:rPr>
        <w:t xml:space="preserve">upujícím smluvní pokutu </w:t>
      </w:r>
      <w:r w:rsidRPr="006B0B4A">
        <w:rPr>
          <w:rFonts w:ascii="Arial" w:hAnsi="Arial" w:cs="Arial"/>
          <w:sz w:val="22"/>
          <w:szCs w:val="22"/>
        </w:rPr>
        <w:t>ve výši 0,2 %</w:t>
      </w:r>
      <w:r w:rsidRPr="00F11446">
        <w:rPr>
          <w:rFonts w:ascii="Arial" w:hAnsi="Arial" w:cs="Arial"/>
          <w:sz w:val="22"/>
          <w:szCs w:val="22"/>
        </w:rPr>
        <w:t xml:space="preserve"> z dlužné částky za každý i započatý den prodlení.</w:t>
      </w:r>
    </w:p>
    <w:p w14:paraId="56CBD63C" w14:textId="77777777" w:rsidR="004C7FCE" w:rsidRPr="006B0B4A" w:rsidRDefault="004C7FCE" w:rsidP="004C7FCE">
      <w:pPr>
        <w:rPr>
          <w:rFonts w:ascii="Arial" w:hAnsi="Arial" w:cs="Arial"/>
        </w:rPr>
      </w:pPr>
    </w:p>
    <w:p w14:paraId="64E69A6E"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 xml:space="preserve">Uplatněním nároku na smluvní pokutu není dotčeno oprávnění </w:t>
      </w:r>
      <w:r>
        <w:rPr>
          <w:rFonts w:ascii="Arial" w:hAnsi="Arial" w:cs="Arial"/>
          <w:sz w:val="22"/>
          <w:szCs w:val="22"/>
        </w:rPr>
        <w:t>K</w:t>
      </w:r>
      <w:r w:rsidRPr="00F11446">
        <w:rPr>
          <w:rFonts w:ascii="Arial" w:hAnsi="Arial" w:cs="Arial"/>
          <w:sz w:val="22"/>
          <w:szCs w:val="22"/>
        </w:rPr>
        <w:t xml:space="preserve">upujícího požadovat náhradu škody způsobenou </w:t>
      </w:r>
      <w:r>
        <w:rPr>
          <w:rFonts w:ascii="Arial" w:hAnsi="Arial" w:cs="Arial"/>
          <w:sz w:val="22"/>
          <w:szCs w:val="22"/>
        </w:rPr>
        <w:t>porušením povinnosti ze strany P</w:t>
      </w:r>
      <w:r w:rsidRPr="00F11446">
        <w:rPr>
          <w:rFonts w:ascii="Arial" w:hAnsi="Arial" w:cs="Arial"/>
          <w:sz w:val="22"/>
          <w:szCs w:val="22"/>
        </w:rPr>
        <w:t>rodávajícího, které je zajištěno smluvní pokutou. To platí i tehdy, bude-li smluvní pokuta snížena rozhodnutím soudu.</w:t>
      </w:r>
    </w:p>
    <w:p w14:paraId="7DBF579B" w14:textId="77777777" w:rsidR="004C7FCE" w:rsidRPr="00F11446" w:rsidRDefault="004C7FCE" w:rsidP="004C7FCE">
      <w:pPr>
        <w:jc w:val="both"/>
        <w:rPr>
          <w:rFonts w:ascii="Arial" w:hAnsi="Arial" w:cs="Arial"/>
          <w:sz w:val="22"/>
          <w:szCs w:val="22"/>
        </w:rPr>
      </w:pPr>
    </w:p>
    <w:p w14:paraId="3090D9DC" w14:textId="77777777" w:rsidR="004C7FCE" w:rsidRPr="00F11446" w:rsidRDefault="004C7FCE" w:rsidP="004C7FCE">
      <w:pPr>
        <w:numPr>
          <w:ilvl w:val="0"/>
          <w:numId w:val="19"/>
        </w:numPr>
        <w:suppressAutoHyphens w:val="0"/>
        <w:jc w:val="both"/>
        <w:rPr>
          <w:rFonts w:ascii="Arial" w:hAnsi="Arial" w:cs="Arial"/>
          <w:b/>
          <w:bCs/>
          <w:sz w:val="22"/>
          <w:szCs w:val="22"/>
        </w:rPr>
      </w:pPr>
      <w:r w:rsidRPr="00F11446">
        <w:rPr>
          <w:rFonts w:ascii="Arial" w:hAnsi="Arial" w:cs="Arial"/>
          <w:b/>
          <w:bCs/>
          <w:sz w:val="22"/>
          <w:szCs w:val="22"/>
        </w:rPr>
        <w:t xml:space="preserve">Nebezpečí škody na zboží a přechod vlastnictví </w:t>
      </w:r>
    </w:p>
    <w:p w14:paraId="40028CD6" w14:textId="77777777" w:rsidR="004C7FCE" w:rsidRPr="00F11446" w:rsidRDefault="004C7FCE" w:rsidP="004C7FCE">
      <w:pPr>
        <w:numPr>
          <w:ilvl w:val="1"/>
          <w:numId w:val="19"/>
        </w:numPr>
        <w:suppressAutoHyphens w:val="0"/>
        <w:jc w:val="both"/>
        <w:rPr>
          <w:rFonts w:ascii="Arial" w:hAnsi="Arial" w:cs="Arial"/>
          <w:b/>
          <w:bCs/>
          <w:sz w:val="22"/>
          <w:szCs w:val="22"/>
        </w:rPr>
      </w:pPr>
      <w:r w:rsidRPr="00F11446">
        <w:rPr>
          <w:rFonts w:ascii="Arial" w:hAnsi="Arial" w:cs="Arial"/>
          <w:bCs/>
          <w:sz w:val="22"/>
          <w:szCs w:val="22"/>
        </w:rPr>
        <w:t>Nebezpečí škody na zboží a vlastnické právo ke z</w:t>
      </w:r>
      <w:r>
        <w:rPr>
          <w:rFonts w:ascii="Arial" w:hAnsi="Arial" w:cs="Arial"/>
          <w:bCs/>
          <w:sz w:val="22"/>
          <w:szCs w:val="22"/>
        </w:rPr>
        <w:t>boží přechází na K</w:t>
      </w:r>
      <w:r w:rsidRPr="00F11446">
        <w:rPr>
          <w:rFonts w:ascii="Arial" w:hAnsi="Arial" w:cs="Arial"/>
          <w:bCs/>
          <w:sz w:val="22"/>
          <w:szCs w:val="22"/>
        </w:rPr>
        <w:t>upuj</w:t>
      </w:r>
      <w:r>
        <w:rPr>
          <w:rFonts w:ascii="Arial" w:hAnsi="Arial" w:cs="Arial"/>
          <w:bCs/>
          <w:sz w:val="22"/>
          <w:szCs w:val="22"/>
        </w:rPr>
        <w:t>ícího v okamžiku jeho převzetí K</w:t>
      </w:r>
      <w:r w:rsidRPr="00F11446">
        <w:rPr>
          <w:rFonts w:ascii="Arial" w:hAnsi="Arial" w:cs="Arial"/>
          <w:bCs/>
          <w:sz w:val="22"/>
          <w:szCs w:val="22"/>
        </w:rPr>
        <w:t>upujícím.</w:t>
      </w:r>
    </w:p>
    <w:p w14:paraId="3CE1C542" w14:textId="77777777" w:rsidR="004C7FCE" w:rsidRPr="00F11446" w:rsidRDefault="004C7FCE" w:rsidP="004C7FCE">
      <w:pPr>
        <w:ind w:left="708"/>
        <w:jc w:val="both"/>
        <w:rPr>
          <w:rFonts w:ascii="Arial" w:hAnsi="Arial" w:cs="Arial"/>
          <w:b/>
          <w:bCs/>
          <w:sz w:val="22"/>
          <w:szCs w:val="22"/>
        </w:rPr>
      </w:pPr>
    </w:p>
    <w:p w14:paraId="3C5954CF" w14:textId="77777777" w:rsidR="004C7FCE" w:rsidRPr="008E2D86" w:rsidRDefault="004C7FCE" w:rsidP="004C7FCE">
      <w:pPr>
        <w:numPr>
          <w:ilvl w:val="0"/>
          <w:numId w:val="19"/>
        </w:numPr>
        <w:suppressAutoHyphens w:val="0"/>
        <w:jc w:val="both"/>
        <w:rPr>
          <w:rFonts w:ascii="Arial" w:hAnsi="Arial" w:cs="Arial"/>
          <w:b/>
          <w:bCs/>
          <w:sz w:val="22"/>
          <w:szCs w:val="22"/>
        </w:rPr>
      </w:pPr>
      <w:r w:rsidRPr="00F11446">
        <w:rPr>
          <w:rFonts w:ascii="Arial" w:hAnsi="Arial" w:cs="Arial"/>
          <w:b/>
          <w:bCs/>
          <w:sz w:val="22"/>
          <w:szCs w:val="22"/>
        </w:rPr>
        <w:t>Záruka za jakost, Práva z vadného plnění</w:t>
      </w:r>
    </w:p>
    <w:p w14:paraId="4A176F40"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color w:val="000000"/>
          <w:sz w:val="22"/>
          <w:szCs w:val="22"/>
        </w:rPr>
        <w:t>Zboží je vadné, neodpovídá-li této</w:t>
      </w:r>
      <w:r w:rsidRPr="00F11446">
        <w:rPr>
          <w:rFonts w:ascii="Arial" w:hAnsi="Arial" w:cs="Arial"/>
          <w:sz w:val="22"/>
          <w:szCs w:val="22"/>
        </w:rPr>
        <w:t xml:space="preserve"> smlouvě.</w:t>
      </w:r>
    </w:p>
    <w:p w14:paraId="0013D33B" w14:textId="77777777" w:rsidR="004C7FCE" w:rsidRPr="00F11446" w:rsidRDefault="004C7FCE" w:rsidP="004C7FCE">
      <w:pPr>
        <w:ind w:left="1428"/>
        <w:jc w:val="both"/>
        <w:rPr>
          <w:rFonts w:ascii="Arial" w:hAnsi="Arial" w:cs="Arial"/>
          <w:sz w:val="22"/>
          <w:szCs w:val="22"/>
        </w:rPr>
      </w:pPr>
    </w:p>
    <w:p w14:paraId="139B1DE8" w14:textId="77777777" w:rsidR="004C7FCE" w:rsidRPr="00F11446" w:rsidRDefault="004C7FCE" w:rsidP="004C7FCE">
      <w:pPr>
        <w:numPr>
          <w:ilvl w:val="1"/>
          <w:numId w:val="19"/>
        </w:numPr>
        <w:suppressAutoHyphens w:val="0"/>
        <w:jc w:val="both"/>
        <w:rPr>
          <w:rFonts w:ascii="Arial" w:hAnsi="Arial" w:cs="Arial"/>
          <w:sz w:val="22"/>
          <w:szCs w:val="22"/>
        </w:rPr>
      </w:pPr>
      <w:r>
        <w:rPr>
          <w:rFonts w:ascii="Arial" w:hAnsi="Arial" w:cs="Arial"/>
          <w:color w:val="000000"/>
          <w:sz w:val="22"/>
          <w:szCs w:val="22"/>
        </w:rPr>
        <w:t>Práva K</w:t>
      </w:r>
      <w:r w:rsidRPr="00F11446">
        <w:rPr>
          <w:rFonts w:ascii="Arial" w:hAnsi="Arial" w:cs="Arial"/>
          <w:color w:val="000000"/>
          <w:sz w:val="22"/>
          <w:szCs w:val="22"/>
        </w:rPr>
        <w:t>upujícího z vadného plnění zakládá vada, kterou má zboží v době jeho odevzdání, v době mezi odevzdáním zboží</w:t>
      </w:r>
      <w:r w:rsidRPr="00F11446">
        <w:rPr>
          <w:rFonts w:ascii="Arial" w:hAnsi="Arial" w:cs="Arial"/>
          <w:bCs/>
          <w:color w:val="000000"/>
          <w:sz w:val="22"/>
          <w:szCs w:val="22"/>
        </w:rPr>
        <w:t xml:space="preserve"> a počátkem běhu záruční doby nebo v záruční době.</w:t>
      </w:r>
    </w:p>
    <w:p w14:paraId="40D70BD9" w14:textId="77777777" w:rsidR="004C7FCE" w:rsidRPr="000C54FC" w:rsidRDefault="004C7FCE" w:rsidP="004C7FCE">
      <w:pPr>
        <w:rPr>
          <w:rFonts w:ascii="Arial" w:hAnsi="Arial" w:cs="Arial"/>
        </w:rPr>
      </w:pPr>
    </w:p>
    <w:p w14:paraId="14EE5EAB"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Smluvní strany sjednávají, že zboží bude odpovídat této smlouvě i po smluvenou záruční dobu.</w:t>
      </w:r>
    </w:p>
    <w:p w14:paraId="17B2776D" w14:textId="77777777" w:rsidR="004C7FCE" w:rsidRPr="00F11446" w:rsidRDefault="004C7FCE" w:rsidP="004C7FCE">
      <w:pPr>
        <w:jc w:val="both"/>
        <w:rPr>
          <w:rFonts w:ascii="Arial" w:hAnsi="Arial" w:cs="Arial"/>
          <w:sz w:val="22"/>
          <w:szCs w:val="22"/>
        </w:rPr>
      </w:pPr>
    </w:p>
    <w:p w14:paraId="349C5801"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 xml:space="preserve">Prodávající se zavazuje poskytnout na zboží záruku za jakost, přičemž záruční doba činí minimálně </w:t>
      </w:r>
      <w:r>
        <w:rPr>
          <w:rFonts w:ascii="Arial" w:hAnsi="Arial" w:cs="Arial"/>
          <w:sz w:val="22"/>
          <w:szCs w:val="22"/>
        </w:rPr>
        <w:t xml:space="preserve">24 </w:t>
      </w:r>
      <w:r w:rsidRPr="00F11446">
        <w:rPr>
          <w:rFonts w:ascii="Arial" w:hAnsi="Arial" w:cs="Arial"/>
          <w:sz w:val="22"/>
          <w:szCs w:val="22"/>
        </w:rPr>
        <w:t xml:space="preserve">měsíců ode dne převzetí zboží, není-li u jednotlivých položek obsažených v Příloze č. 1 této </w:t>
      </w:r>
      <w:r>
        <w:rPr>
          <w:rFonts w:ascii="Arial" w:hAnsi="Arial" w:cs="Arial"/>
          <w:sz w:val="22"/>
          <w:szCs w:val="22"/>
        </w:rPr>
        <w:t>s</w:t>
      </w:r>
      <w:r w:rsidRPr="00F11446">
        <w:rPr>
          <w:rFonts w:ascii="Arial" w:hAnsi="Arial" w:cs="Arial"/>
          <w:sz w:val="22"/>
          <w:szCs w:val="22"/>
        </w:rPr>
        <w:t>mlouvy, v záručním listu nebo v jiném prohlášení o záruce stanovena záruční doba delší. Prodávající má povinnosti z vadného plnění nejméně v takovém rozsahu, v jakém trvají povinnosti z vadného plnění výrobce zboží.</w:t>
      </w:r>
    </w:p>
    <w:p w14:paraId="6CE8FC2C" w14:textId="77777777" w:rsidR="004C7FCE" w:rsidRPr="00C43761" w:rsidRDefault="004C7FCE" w:rsidP="004C7FCE">
      <w:pPr>
        <w:rPr>
          <w:rFonts w:ascii="Arial" w:hAnsi="Arial" w:cs="Arial"/>
        </w:rPr>
      </w:pPr>
    </w:p>
    <w:p w14:paraId="411F0DB5"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Záruční doba začín</w:t>
      </w:r>
      <w:r>
        <w:rPr>
          <w:rFonts w:ascii="Arial" w:hAnsi="Arial" w:cs="Arial"/>
          <w:sz w:val="22"/>
          <w:szCs w:val="22"/>
        </w:rPr>
        <w:t>á běžet ode dne převzetí zboží K</w:t>
      </w:r>
      <w:r w:rsidRPr="00F11446">
        <w:rPr>
          <w:rFonts w:ascii="Arial" w:hAnsi="Arial" w:cs="Arial"/>
          <w:sz w:val="22"/>
          <w:szCs w:val="22"/>
        </w:rPr>
        <w:t xml:space="preserve">upujícím. Je-li zboží </w:t>
      </w:r>
      <w:r>
        <w:rPr>
          <w:rFonts w:ascii="Arial" w:hAnsi="Arial" w:cs="Arial"/>
          <w:sz w:val="22"/>
          <w:szCs w:val="22"/>
        </w:rPr>
        <w:t>K</w:t>
      </w:r>
      <w:r w:rsidRPr="00F11446">
        <w:rPr>
          <w:rFonts w:ascii="Arial" w:hAnsi="Arial" w:cs="Arial"/>
          <w:sz w:val="22"/>
          <w:szCs w:val="22"/>
        </w:rPr>
        <w:t xml:space="preserve">upujícím převzato s alespoň jednou vadou, počíná záruční doba běžet až dnem odstranění poslední vady. Podobně bylo-li zboží </w:t>
      </w:r>
      <w:r>
        <w:rPr>
          <w:rFonts w:ascii="Arial" w:hAnsi="Arial" w:cs="Arial"/>
          <w:sz w:val="22"/>
          <w:szCs w:val="22"/>
        </w:rPr>
        <w:t>K</w:t>
      </w:r>
      <w:r w:rsidRPr="00F11446">
        <w:rPr>
          <w:rFonts w:ascii="Arial" w:hAnsi="Arial" w:cs="Arial"/>
          <w:sz w:val="22"/>
          <w:szCs w:val="22"/>
        </w:rPr>
        <w:t>u</w:t>
      </w:r>
      <w:r>
        <w:rPr>
          <w:rFonts w:ascii="Arial" w:hAnsi="Arial" w:cs="Arial"/>
          <w:sz w:val="22"/>
          <w:szCs w:val="22"/>
        </w:rPr>
        <w:t>pujícím převzato i přes to, že P</w:t>
      </w:r>
      <w:r w:rsidRPr="00F11446">
        <w:rPr>
          <w:rFonts w:ascii="Arial" w:hAnsi="Arial" w:cs="Arial"/>
          <w:sz w:val="22"/>
          <w:szCs w:val="22"/>
        </w:rPr>
        <w:t>rodávající neodevzdal některou z položek zboží ve smluvené lhůtě, počíná záruční doba běžet až dnem odevzdání chybějící položky zboží.</w:t>
      </w:r>
    </w:p>
    <w:p w14:paraId="5F5DBDFB" w14:textId="77777777" w:rsidR="004C7FCE" w:rsidRPr="00C43761" w:rsidRDefault="004C7FCE" w:rsidP="004C7FCE">
      <w:pPr>
        <w:rPr>
          <w:rFonts w:ascii="Arial" w:hAnsi="Arial" w:cs="Arial"/>
        </w:rPr>
      </w:pPr>
    </w:p>
    <w:p w14:paraId="2A4E2F3C"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Záruční doba dle předchozího odst</w:t>
      </w:r>
      <w:r>
        <w:rPr>
          <w:rFonts w:ascii="Arial" w:hAnsi="Arial" w:cs="Arial"/>
          <w:sz w:val="22"/>
          <w:szCs w:val="22"/>
        </w:rPr>
        <w:t>avce neběží po dobu, po kterou K</w:t>
      </w:r>
      <w:r w:rsidRPr="00F11446">
        <w:rPr>
          <w:rFonts w:ascii="Arial" w:hAnsi="Arial" w:cs="Arial"/>
          <w:sz w:val="22"/>
          <w:szCs w:val="22"/>
        </w:rPr>
        <w:t>upující nemůže zboží užív</w:t>
      </w:r>
      <w:r>
        <w:rPr>
          <w:rFonts w:ascii="Arial" w:hAnsi="Arial" w:cs="Arial"/>
          <w:sz w:val="22"/>
          <w:szCs w:val="22"/>
        </w:rPr>
        <w:t>at pro vady, za které odpovídá P</w:t>
      </w:r>
      <w:r w:rsidRPr="00F11446">
        <w:rPr>
          <w:rFonts w:ascii="Arial" w:hAnsi="Arial" w:cs="Arial"/>
          <w:sz w:val="22"/>
          <w:szCs w:val="22"/>
        </w:rPr>
        <w:t>rodávající, tedy i z důvodu jejich řešení.</w:t>
      </w:r>
    </w:p>
    <w:p w14:paraId="1476DD9A" w14:textId="77777777" w:rsidR="004C7FCE" w:rsidRPr="00F11446" w:rsidRDefault="004C7FCE" w:rsidP="004C7FCE">
      <w:pPr>
        <w:jc w:val="both"/>
        <w:rPr>
          <w:rFonts w:ascii="Arial" w:hAnsi="Arial" w:cs="Arial"/>
          <w:sz w:val="22"/>
          <w:szCs w:val="22"/>
        </w:rPr>
      </w:pPr>
    </w:p>
    <w:p w14:paraId="2F201764" w14:textId="77777777" w:rsidR="004C7FCE" w:rsidRPr="00F11446" w:rsidRDefault="004C7FCE" w:rsidP="004C7FCE">
      <w:pPr>
        <w:numPr>
          <w:ilvl w:val="1"/>
          <w:numId w:val="19"/>
        </w:numPr>
        <w:suppressAutoHyphens w:val="0"/>
        <w:jc w:val="both"/>
        <w:rPr>
          <w:rFonts w:ascii="Arial" w:hAnsi="Arial" w:cs="Arial"/>
          <w:sz w:val="22"/>
          <w:szCs w:val="22"/>
        </w:rPr>
      </w:pPr>
      <w:r>
        <w:rPr>
          <w:rFonts w:ascii="Arial" w:hAnsi="Arial" w:cs="Arial"/>
          <w:sz w:val="22"/>
          <w:szCs w:val="22"/>
        </w:rPr>
        <w:t>Má-li zboží vadu (vady) má K</w:t>
      </w:r>
      <w:r w:rsidRPr="00F11446">
        <w:rPr>
          <w:rFonts w:ascii="Arial" w:hAnsi="Arial" w:cs="Arial"/>
          <w:sz w:val="22"/>
          <w:szCs w:val="22"/>
        </w:rPr>
        <w:t>upující právo:</w:t>
      </w:r>
    </w:p>
    <w:p w14:paraId="7D2E24E0" w14:textId="77777777" w:rsidR="004C7FCE" w:rsidRPr="00F11446" w:rsidRDefault="004C7FCE" w:rsidP="004C7FCE">
      <w:pPr>
        <w:numPr>
          <w:ilvl w:val="2"/>
          <w:numId w:val="19"/>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na odstranění vady dodáním nového zboží bez vady,</w:t>
      </w:r>
    </w:p>
    <w:p w14:paraId="6E49A580" w14:textId="77777777" w:rsidR="004C7FCE" w:rsidRPr="00F11446" w:rsidRDefault="004C7FCE" w:rsidP="004C7FCE">
      <w:pPr>
        <w:numPr>
          <w:ilvl w:val="2"/>
          <w:numId w:val="19"/>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na odstranění vady dodáním chybějícího zboží,</w:t>
      </w:r>
    </w:p>
    <w:p w14:paraId="1A5F10B8" w14:textId="77777777" w:rsidR="004C7FCE" w:rsidRPr="00F11446" w:rsidRDefault="004C7FCE" w:rsidP="004C7FCE">
      <w:pPr>
        <w:numPr>
          <w:ilvl w:val="2"/>
          <w:numId w:val="19"/>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na odstranění vady opravou zboží (je-li vada opravou odstranitelná),</w:t>
      </w:r>
    </w:p>
    <w:p w14:paraId="4C112801" w14:textId="77777777" w:rsidR="004C7FCE" w:rsidRPr="00F11446" w:rsidRDefault="004C7FCE" w:rsidP="004C7FCE">
      <w:pPr>
        <w:numPr>
          <w:ilvl w:val="2"/>
          <w:numId w:val="19"/>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na přiměřenou slevu z kupní ceny, nebo</w:t>
      </w:r>
    </w:p>
    <w:p w14:paraId="49387AF1" w14:textId="77777777" w:rsidR="004C7FCE" w:rsidRPr="00F11446" w:rsidRDefault="004C7FCE" w:rsidP="004C7FCE">
      <w:pPr>
        <w:numPr>
          <w:ilvl w:val="2"/>
          <w:numId w:val="19"/>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odstoupit od smlouvy.</w:t>
      </w:r>
    </w:p>
    <w:p w14:paraId="16D13B75" w14:textId="77777777" w:rsidR="004C7FCE" w:rsidRPr="00C43761" w:rsidRDefault="004C7FCE" w:rsidP="004C7FCE">
      <w:pPr>
        <w:rPr>
          <w:rFonts w:ascii="Arial" w:hAnsi="Arial" w:cs="Arial"/>
        </w:rPr>
      </w:pPr>
    </w:p>
    <w:p w14:paraId="73E2AB0D" w14:textId="77777777" w:rsidR="004C7FCE" w:rsidRPr="00F11446" w:rsidRDefault="004C7FCE" w:rsidP="004C7FCE">
      <w:pPr>
        <w:ind w:left="1440"/>
        <w:jc w:val="both"/>
        <w:rPr>
          <w:rFonts w:ascii="Arial" w:hAnsi="Arial" w:cs="Arial"/>
          <w:sz w:val="22"/>
          <w:szCs w:val="22"/>
        </w:rPr>
      </w:pPr>
      <w:r w:rsidRPr="00F11446">
        <w:rPr>
          <w:rFonts w:ascii="Arial" w:hAnsi="Arial" w:cs="Arial"/>
          <w:sz w:val="22"/>
          <w:szCs w:val="22"/>
        </w:rPr>
        <w:t xml:space="preserve">Kupující je oprávněn si zvolit a uplatnit kterékoli z výše uvedených práv dle svého uvážení a s přihlédnutím k charakteru vady, příp. zvolit a uplatnit kombinaci těchto práv. Kupující sdělí </w:t>
      </w:r>
      <w:r>
        <w:rPr>
          <w:rFonts w:ascii="Arial" w:hAnsi="Arial" w:cs="Arial"/>
          <w:sz w:val="22"/>
          <w:szCs w:val="22"/>
        </w:rPr>
        <w:t>P</w:t>
      </w:r>
      <w:r w:rsidRPr="00F11446">
        <w:rPr>
          <w:rFonts w:ascii="Arial" w:hAnsi="Arial" w:cs="Arial"/>
          <w:sz w:val="22"/>
          <w:szCs w:val="22"/>
        </w:rPr>
        <w:t xml:space="preserve">rodávajícímu, jaké právo si zvolil zároveň s oznámením vady nebo bez zbytečného odkladu po oznámení vady. </w:t>
      </w:r>
    </w:p>
    <w:p w14:paraId="59C910BA" w14:textId="77777777" w:rsidR="004C7FCE" w:rsidRPr="00F11446" w:rsidRDefault="004C7FCE" w:rsidP="004C7FCE">
      <w:pPr>
        <w:ind w:left="1440"/>
        <w:jc w:val="both"/>
        <w:rPr>
          <w:rFonts w:ascii="Arial" w:hAnsi="Arial" w:cs="Arial"/>
          <w:sz w:val="22"/>
          <w:szCs w:val="22"/>
        </w:rPr>
      </w:pPr>
    </w:p>
    <w:p w14:paraId="119384EB" w14:textId="77777777" w:rsidR="004C7FCE" w:rsidRPr="00F11446" w:rsidRDefault="004C7FCE" w:rsidP="004C7FCE">
      <w:pPr>
        <w:numPr>
          <w:ilvl w:val="1"/>
          <w:numId w:val="19"/>
        </w:numPr>
        <w:suppressAutoHyphens w:val="0"/>
        <w:jc w:val="both"/>
        <w:rPr>
          <w:rFonts w:ascii="Arial" w:hAnsi="Arial" w:cs="Arial"/>
          <w:sz w:val="22"/>
          <w:szCs w:val="22"/>
        </w:rPr>
      </w:pPr>
      <w:r>
        <w:rPr>
          <w:rFonts w:ascii="Arial" w:hAnsi="Arial" w:cs="Arial"/>
          <w:sz w:val="22"/>
          <w:szCs w:val="22"/>
        </w:rPr>
        <w:t>Požadavek na odstranění vad K</w:t>
      </w:r>
      <w:r w:rsidRPr="00F11446">
        <w:rPr>
          <w:rFonts w:ascii="Arial" w:hAnsi="Arial" w:cs="Arial"/>
          <w:sz w:val="22"/>
          <w:szCs w:val="22"/>
        </w:rPr>
        <w:t xml:space="preserve">upující uplatní u </w:t>
      </w:r>
      <w:r>
        <w:rPr>
          <w:rFonts w:ascii="Arial" w:hAnsi="Arial" w:cs="Arial"/>
          <w:sz w:val="22"/>
          <w:szCs w:val="22"/>
        </w:rPr>
        <w:t>P</w:t>
      </w:r>
      <w:r w:rsidRPr="00F11446">
        <w:rPr>
          <w:rFonts w:ascii="Arial" w:hAnsi="Arial" w:cs="Arial"/>
          <w:sz w:val="22"/>
          <w:szCs w:val="22"/>
        </w:rPr>
        <w:t>rodávajícího nejpozději poslední den záruční doby, a to ozn</w:t>
      </w:r>
      <w:r>
        <w:rPr>
          <w:rFonts w:ascii="Arial" w:hAnsi="Arial" w:cs="Arial"/>
          <w:sz w:val="22"/>
          <w:szCs w:val="22"/>
        </w:rPr>
        <w:t>ámením kontaktní osobě P</w:t>
      </w:r>
      <w:r w:rsidRPr="00F11446">
        <w:rPr>
          <w:rFonts w:ascii="Arial" w:hAnsi="Arial" w:cs="Arial"/>
          <w:sz w:val="22"/>
          <w:szCs w:val="22"/>
        </w:rPr>
        <w:t>rodávajícího v písemné podobě nebo elektronicky na e-mail kontaktní osoby (dále také jen „rek</w:t>
      </w:r>
      <w:r>
        <w:rPr>
          <w:rFonts w:ascii="Arial" w:hAnsi="Arial" w:cs="Arial"/>
          <w:sz w:val="22"/>
          <w:szCs w:val="22"/>
        </w:rPr>
        <w:t>lamace“). I reklamace odeslaná K</w:t>
      </w:r>
      <w:r w:rsidRPr="00F11446">
        <w:rPr>
          <w:rFonts w:ascii="Arial" w:hAnsi="Arial" w:cs="Arial"/>
          <w:sz w:val="22"/>
          <w:szCs w:val="22"/>
        </w:rPr>
        <w:t xml:space="preserve">upujícím poslední den záruční doby se považuje za včas uplatněnou. V reklamaci </w:t>
      </w:r>
      <w:r>
        <w:rPr>
          <w:rFonts w:ascii="Arial" w:hAnsi="Arial" w:cs="Arial"/>
          <w:sz w:val="22"/>
          <w:szCs w:val="22"/>
        </w:rPr>
        <w:t>K</w:t>
      </w:r>
      <w:r w:rsidRPr="00F11446">
        <w:rPr>
          <w:rFonts w:ascii="Arial" w:hAnsi="Arial" w:cs="Arial"/>
          <w:sz w:val="22"/>
          <w:szCs w:val="22"/>
        </w:rPr>
        <w:t>upující uvede alespoň popis vady a/nebo informaci o tom, jak se vada projevuje, a způsob, jakým požaduje vadu odstranit.</w:t>
      </w:r>
    </w:p>
    <w:p w14:paraId="635EDA93" w14:textId="77777777" w:rsidR="004C7FCE" w:rsidRPr="00F11446" w:rsidRDefault="004C7FCE" w:rsidP="004C7FCE">
      <w:pPr>
        <w:ind w:left="1428"/>
        <w:jc w:val="both"/>
        <w:rPr>
          <w:rFonts w:ascii="Arial" w:hAnsi="Arial" w:cs="Arial"/>
          <w:sz w:val="22"/>
          <w:szCs w:val="22"/>
        </w:rPr>
      </w:pPr>
    </w:p>
    <w:p w14:paraId="48F423E0"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Prodávající se zavazuje prověřit reklamaci a do 3 pracovních dnů o</w:t>
      </w:r>
      <w:r>
        <w:rPr>
          <w:rFonts w:ascii="Arial" w:hAnsi="Arial" w:cs="Arial"/>
          <w:sz w:val="22"/>
          <w:szCs w:val="22"/>
        </w:rPr>
        <w:t>de dne jejího doručení oznámit K</w:t>
      </w:r>
      <w:r w:rsidRPr="00F11446">
        <w:rPr>
          <w:rFonts w:ascii="Arial" w:hAnsi="Arial" w:cs="Arial"/>
          <w:sz w:val="22"/>
          <w:szCs w:val="22"/>
        </w:rPr>
        <w:t xml:space="preserve">upujícímu, zda reklamaci uznává. Pokud tak </w:t>
      </w:r>
      <w:r>
        <w:rPr>
          <w:rFonts w:ascii="Arial" w:hAnsi="Arial" w:cs="Arial"/>
          <w:sz w:val="22"/>
          <w:szCs w:val="22"/>
        </w:rPr>
        <w:t>P</w:t>
      </w:r>
      <w:r w:rsidRPr="00F11446">
        <w:rPr>
          <w:rFonts w:ascii="Arial" w:hAnsi="Arial" w:cs="Arial"/>
          <w:sz w:val="22"/>
          <w:szCs w:val="22"/>
        </w:rPr>
        <w:t>rodávající v uvedené lhůtě neučiní, má se za to, že reklamaci uznává a že vadu odstraní v souladu s touto smlouvou.</w:t>
      </w:r>
    </w:p>
    <w:p w14:paraId="5911267C" w14:textId="77777777" w:rsidR="004C7FCE" w:rsidRPr="002353C1" w:rsidRDefault="004C7FCE" w:rsidP="004C7FCE">
      <w:pPr>
        <w:rPr>
          <w:rFonts w:ascii="Arial" w:hAnsi="Arial" w:cs="Arial"/>
        </w:rPr>
      </w:pPr>
    </w:p>
    <w:p w14:paraId="01FE4249" w14:textId="77777777" w:rsidR="004C7FCE" w:rsidRPr="00F11446" w:rsidRDefault="004C7FCE" w:rsidP="004C7FCE">
      <w:pPr>
        <w:numPr>
          <w:ilvl w:val="1"/>
          <w:numId w:val="19"/>
        </w:numPr>
        <w:suppressAutoHyphens w:val="0"/>
        <w:jc w:val="both"/>
        <w:rPr>
          <w:rFonts w:ascii="Arial" w:hAnsi="Arial" w:cs="Arial"/>
          <w:sz w:val="22"/>
          <w:szCs w:val="22"/>
        </w:rPr>
      </w:pPr>
      <w:r>
        <w:rPr>
          <w:rFonts w:ascii="Arial" w:hAnsi="Arial" w:cs="Arial"/>
          <w:color w:val="000000"/>
          <w:sz w:val="22"/>
          <w:szCs w:val="22"/>
        </w:rPr>
        <w:t>I v případech, kdy P</w:t>
      </w:r>
      <w:r w:rsidRPr="00F11446">
        <w:rPr>
          <w:rFonts w:ascii="Arial" w:hAnsi="Arial" w:cs="Arial"/>
          <w:color w:val="000000"/>
          <w:sz w:val="22"/>
          <w:szCs w:val="22"/>
        </w:rPr>
        <w:t>rodávající reklamaci neuzná, je povinen vad</w:t>
      </w:r>
      <w:r>
        <w:rPr>
          <w:rFonts w:ascii="Arial" w:hAnsi="Arial" w:cs="Arial"/>
          <w:color w:val="000000"/>
          <w:sz w:val="22"/>
          <w:szCs w:val="22"/>
        </w:rPr>
        <w:t>u odstranit. V takovém případě P</w:t>
      </w:r>
      <w:r w:rsidRPr="00F11446">
        <w:rPr>
          <w:rFonts w:ascii="Arial" w:hAnsi="Arial" w:cs="Arial"/>
          <w:color w:val="000000"/>
          <w:sz w:val="22"/>
          <w:szCs w:val="22"/>
        </w:rPr>
        <w:t xml:space="preserve">rodávající </w:t>
      </w:r>
      <w:r>
        <w:rPr>
          <w:rFonts w:ascii="Arial" w:hAnsi="Arial" w:cs="Arial"/>
          <w:color w:val="000000"/>
          <w:sz w:val="22"/>
          <w:szCs w:val="22"/>
        </w:rPr>
        <w:t>K</w:t>
      </w:r>
      <w:r w:rsidRPr="00F11446">
        <w:rPr>
          <w:rFonts w:ascii="Arial" w:hAnsi="Arial" w:cs="Arial"/>
          <w:color w:val="000000"/>
          <w:sz w:val="22"/>
          <w:szCs w:val="22"/>
        </w:rPr>
        <w:t>upujícího písemně upozorní, že se vzhledem k neuznání reklamace bude domáhat úhrady</w:t>
      </w:r>
      <w:r>
        <w:rPr>
          <w:rFonts w:ascii="Arial" w:hAnsi="Arial" w:cs="Arial"/>
          <w:color w:val="000000"/>
          <w:sz w:val="22"/>
          <w:szCs w:val="22"/>
        </w:rPr>
        <w:t xml:space="preserve"> nákladů na odstranění vady od K</w:t>
      </w:r>
      <w:r w:rsidRPr="00F11446">
        <w:rPr>
          <w:rFonts w:ascii="Arial" w:hAnsi="Arial" w:cs="Arial"/>
          <w:color w:val="000000"/>
          <w:sz w:val="22"/>
          <w:szCs w:val="22"/>
        </w:rPr>
        <w:t>upujícího.</w:t>
      </w:r>
    </w:p>
    <w:p w14:paraId="124198D4" w14:textId="77777777" w:rsidR="004C7FCE" w:rsidRPr="002353C1" w:rsidRDefault="004C7FCE" w:rsidP="004C7FCE">
      <w:pPr>
        <w:rPr>
          <w:rFonts w:ascii="Arial" w:hAnsi="Arial" w:cs="Arial"/>
        </w:rPr>
      </w:pPr>
    </w:p>
    <w:p w14:paraId="7990BA3B" w14:textId="77777777" w:rsidR="004C7FCE" w:rsidRPr="00F11446" w:rsidRDefault="004C7FCE" w:rsidP="004C7FCE">
      <w:pPr>
        <w:numPr>
          <w:ilvl w:val="1"/>
          <w:numId w:val="19"/>
        </w:numPr>
        <w:suppressAutoHyphens w:val="0"/>
        <w:jc w:val="both"/>
        <w:rPr>
          <w:rFonts w:ascii="Arial" w:hAnsi="Arial" w:cs="Arial"/>
          <w:sz w:val="22"/>
          <w:szCs w:val="22"/>
        </w:rPr>
      </w:pPr>
      <w:r>
        <w:rPr>
          <w:rFonts w:ascii="Arial" w:hAnsi="Arial" w:cs="Arial"/>
          <w:color w:val="000000"/>
          <w:sz w:val="22"/>
          <w:szCs w:val="22"/>
        </w:rPr>
        <w:t>Pokud P</w:t>
      </w:r>
      <w:r w:rsidRPr="00F11446">
        <w:rPr>
          <w:rFonts w:ascii="Arial" w:hAnsi="Arial" w:cs="Arial"/>
          <w:color w:val="000000"/>
          <w:sz w:val="22"/>
          <w:szCs w:val="22"/>
        </w:rPr>
        <w:t>rodávající reklamaci neuzná, může být její oprávněnost ověřena zna</w:t>
      </w:r>
      <w:r>
        <w:rPr>
          <w:rFonts w:ascii="Arial" w:hAnsi="Arial" w:cs="Arial"/>
          <w:color w:val="000000"/>
          <w:sz w:val="22"/>
          <w:szCs w:val="22"/>
        </w:rPr>
        <w:t>leckým posudkem, který obstará K</w:t>
      </w:r>
      <w:r w:rsidRPr="00F11446">
        <w:rPr>
          <w:rFonts w:ascii="Arial" w:hAnsi="Arial" w:cs="Arial"/>
          <w:color w:val="000000"/>
          <w:sz w:val="22"/>
          <w:szCs w:val="22"/>
        </w:rPr>
        <w:t xml:space="preserve">upující. V případě, že reklamace bude tímto znaleckým posudkem označena jako oprávněná, ponese </w:t>
      </w:r>
      <w:r>
        <w:rPr>
          <w:rFonts w:ascii="Arial" w:hAnsi="Arial" w:cs="Arial"/>
          <w:color w:val="000000"/>
          <w:sz w:val="22"/>
          <w:szCs w:val="22"/>
        </w:rPr>
        <w:t>P</w:t>
      </w:r>
      <w:r w:rsidRPr="00F11446">
        <w:rPr>
          <w:rFonts w:ascii="Arial" w:hAnsi="Arial" w:cs="Arial"/>
          <w:color w:val="000000"/>
          <w:sz w:val="22"/>
          <w:szCs w:val="22"/>
        </w:rPr>
        <w:t>rodávající i náklady na vyhoto</w:t>
      </w:r>
      <w:r>
        <w:rPr>
          <w:rFonts w:ascii="Arial" w:hAnsi="Arial" w:cs="Arial"/>
          <w:color w:val="000000"/>
          <w:sz w:val="22"/>
          <w:szCs w:val="22"/>
        </w:rPr>
        <w:t>vení znaleckého posudku. Právo K</w:t>
      </w:r>
      <w:r w:rsidRPr="00F11446">
        <w:rPr>
          <w:rFonts w:ascii="Arial" w:hAnsi="Arial" w:cs="Arial"/>
          <w:color w:val="000000"/>
          <w:sz w:val="22"/>
          <w:szCs w:val="22"/>
        </w:rPr>
        <w:t xml:space="preserve">upujícího na bezplatné odstranění vady i v tomto případě </w:t>
      </w:r>
      <w:r>
        <w:rPr>
          <w:rFonts w:ascii="Arial" w:hAnsi="Arial" w:cs="Arial"/>
          <w:color w:val="000000"/>
          <w:sz w:val="22"/>
          <w:szCs w:val="22"/>
        </w:rPr>
        <w:t>vzniká dnem doručení reklamace P</w:t>
      </w:r>
      <w:r w:rsidRPr="00F11446">
        <w:rPr>
          <w:rFonts w:ascii="Arial" w:hAnsi="Arial" w:cs="Arial"/>
          <w:color w:val="000000"/>
          <w:sz w:val="22"/>
          <w:szCs w:val="22"/>
        </w:rPr>
        <w:t xml:space="preserve">rodávajícímu. Prokáže-li se, že </w:t>
      </w:r>
      <w:r>
        <w:rPr>
          <w:rFonts w:ascii="Arial" w:hAnsi="Arial" w:cs="Arial"/>
          <w:color w:val="000000"/>
          <w:sz w:val="22"/>
          <w:szCs w:val="22"/>
        </w:rPr>
        <w:t>K</w:t>
      </w:r>
      <w:r w:rsidRPr="00F11446">
        <w:rPr>
          <w:rFonts w:ascii="Arial" w:hAnsi="Arial" w:cs="Arial"/>
          <w:color w:val="000000"/>
          <w:sz w:val="22"/>
          <w:szCs w:val="22"/>
        </w:rPr>
        <w:t xml:space="preserve">upující reklamoval neoprávněně, je povinen uhradit </w:t>
      </w:r>
      <w:r>
        <w:rPr>
          <w:rFonts w:ascii="Arial" w:hAnsi="Arial" w:cs="Arial"/>
          <w:color w:val="000000"/>
          <w:sz w:val="22"/>
          <w:szCs w:val="22"/>
        </w:rPr>
        <w:t>P</w:t>
      </w:r>
      <w:r w:rsidRPr="00F11446">
        <w:rPr>
          <w:rFonts w:ascii="Arial" w:hAnsi="Arial" w:cs="Arial"/>
          <w:color w:val="000000"/>
          <w:sz w:val="22"/>
          <w:szCs w:val="22"/>
        </w:rPr>
        <w:t>rodávajícímu prokazatelně a účelně vynaložené náklady na odstranění vady.</w:t>
      </w:r>
    </w:p>
    <w:p w14:paraId="404569A3" w14:textId="77777777" w:rsidR="004C7FCE" w:rsidRPr="00F11446" w:rsidRDefault="004C7FCE" w:rsidP="004C7FCE">
      <w:pPr>
        <w:ind w:left="1428"/>
        <w:jc w:val="both"/>
        <w:rPr>
          <w:rFonts w:ascii="Arial" w:hAnsi="Arial" w:cs="Arial"/>
          <w:color w:val="000000"/>
          <w:sz w:val="22"/>
          <w:szCs w:val="22"/>
        </w:rPr>
      </w:pPr>
    </w:p>
    <w:p w14:paraId="41F263F6" w14:textId="77777777" w:rsidR="004C7FCE" w:rsidRPr="00F11446" w:rsidRDefault="004C7FCE" w:rsidP="004C7FCE">
      <w:pPr>
        <w:numPr>
          <w:ilvl w:val="1"/>
          <w:numId w:val="19"/>
        </w:numPr>
        <w:suppressAutoHyphens w:val="0"/>
        <w:jc w:val="both"/>
        <w:rPr>
          <w:rFonts w:ascii="Arial" w:hAnsi="Arial" w:cs="Arial"/>
          <w:color w:val="000000"/>
          <w:sz w:val="22"/>
          <w:szCs w:val="22"/>
        </w:rPr>
      </w:pPr>
      <w:r w:rsidRPr="00F11446">
        <w:rPr>
          <w:rFonts w:ascii="Arial" w:hAnsi="Arial" w:cs="Arial"/>
          <w:color w:val="000000"/>
          <w:sz w:val="22"/>
          <w:szCs w:val="22"/>
        </w:rPr>
        <w:t xml:space="preserve">Reklamované vady se </w:t>
      </w:r>
      <w:r>
        <w:rPr>
          <w:rFonts w:ascii="Arial" w:hAnsi="Arial" w:cs="Arial"/>
          <w:color w:val="000000"/>
          <w:sz w:val="22"/>
          <w:szCs w:val="22"/>
        </w:rPr>
        <w:t>P</w:t>
      </w:r>
      <w:r w:rsidRPr="00F11446">
        <w:rPr>
          <w:rFonts w:ascii="Arial" w:hAnsi="Arial" w:cs="Arial"/>
          <w:color w:val="000000"/>
          <w:sz w:val="22"/>
          <w:szCs w:val="22"/>
        </w:rPr>
        <w:t>rodávající zavazuje odstranit</w:t>
      </w:r>
      <w:r>
        <w:rPr>
          <w:rFonts w:ascii="Arial" w:hAnsi="Arial" w:cs="Arial"/>
          <w:color w:val="000000"/>
          <w:sz w:val="22"/>
          <w:szCs w:val="22"/>
        </w:rPr>
        <w:t xml:space="preserve"> v souladu s uplatněným právem K</w:t>
      </w:r>
      <w:r w:rsidRPr="00F11446">
        <w:rPr>
          <w:rFonts w:ascii="Arial" w:hAnsi="Arial" w:cs="Arial"/>
          <w:color w:val="000000"/>
          <w:sz w:val="22"/>
          <w:szCs w:val="22"/>
        </w:rPr>
        <w:t xml:space="preserve">upujícího bezodkladně, </w:t>
      </w:r>
      <w:r w:rsidRPr="00F41A04">
        <w:rPr>
          <w:rFonts w:ascii="Arial" w:hAnsi="Arial" w:cs="Arial"/>
          <w:color w:val="000000"/>
          <w:sz w:val="22"/>
          <w:szCs w:val="22"/>
        </w:rPr>
        <w:t>nejpozději však do 15 dnů ode dne doručení reklamace</w:t>
      </w:r>
      <w:r w:rsidRPr="00F11446">
        <w:rPr>
          <w:rFonts w:ascii="Arial" w:hAnsi="Arial" w:cs="Arial"/>
          <w:color w:val="000000"/>
          <w:sz w:val="22"/>
          <w:szCs w:val="22"/>
        </w:rPr>
        <w:t xml:space="preserve">, a to i v případě, že odstraňování vady provede </w:t>
      </w:r>
      <w:r>
        <w:rPr>
          <w:rFonts w:ascii="Arial" w:hAnsi="Arial" w:cs="Arial"/>
          <w:color w:val="000000"/>
          <w:sz w:val="22"/>
          <w:szCs w:val="22"/>
        </w:rPr>
        <w:t>P</w:t>
      </w:r>
      <w:r w:rsidRPr="00F11446">
        <w:rPr>
          <w:rFonts w:ascii="Arial" w:hAnsi="Arial" w:cs="Arial"/>
          <w:color w:val="000000"/>
          <w:sz w:val="22"/>
          <w:szCs w:val="22"/>
        </w:rPr>
        <w:t>rodávající třetí osobou.</w:t>
      </w:r>
    </w:p>
    <w:p w14:paraId="0AF1B4BB" w14:textId="77777777" w:rsidR="004C7FCE" w:rsidRPr="002353C1" w:rsidRDefault="004C7FCE" w:rsidP="004C7FCE">
      <w:pPr>
        <w:rPr>
          <w:rFonts w:ascii="Arial" w:hAnsi="Arial" w:cs="Arial"/>
          <w:color w:val="000000"/>
        </w:rPr>
      </w:pPr>
    </w:p>
    <w:p w14:paraId="75AF0DAC" w14:textId="77777777" w:rsidR="004C7FCE" w:rsidRPr="00F11446" w:rsidRDefault="004C7FCE" w:rsidP="004C7FCE">
      <w:pPr>
        <w:numPr>
          <w:ilvl w:val="1"/>
          <w:numId w:val="19"/>
        </w:numPr>
        <w:suppressAutoHyphens w:val="0"/>
        <w:jc w:val="both"/>
        <w:rPr>
          <w:rFonts w:ascii="Arial" w:hAnsi="Arial" w:cs="Arial"/>
          <w:color w:val="000000"/>
          <w:sz w:val="22"/>
          <w:szCs w:val="22"/>
        </w:rPr>
      </w:pPr>
      <w:r w:rsidRPr="00F11446">
        <w:rPr>
          <w:rFonts w:ascii="Arial" w:hAnsi="Arial" w:cs="Arial"/>
          <w:color w:val="000000"/>
          <w:sz w:val="22"/>
          <w:szCs w:val="22"/>
        </w:rPr>
        <w:t xml:space="preserve">Smluvní strany se zavazují poskytovat si navzájem při odstraňování vad zboží veškerou potřebnou součinnost tak, aby byly vady řádně a včas odstraněny. Prodávající je povinen zejm.: </w:t>
      </w:r>
    </w:p>
    <w:p w14:paraId="57AC71F9" w14:textId="77777777" w:rsidR="004C7FCE" w:rsidRPr="00F11446" w:rsidRDefault="004C7FCE" w:rsidP="004C7FCE">
      <w:pPr>
        <w:numPr>
          <w:ilvl w:val="2"/>
          <w:numId w:val="19"/>
        </w:numPr>
        <w:tabs>
          <w:tab w:val="clear" w:pos="1776"/>
          <w:tab w:val="left" w:pos="2410"/>
        </w:tabs>
        <w:suppressAutoHyphens w:val="0"/>
        <w:ind w:left="2410" w:hanging="850"/>
        <w:jc w:val="both"/>
        <w:rPr>
          <w:rFonts w:ascii="Arial" w:hAnsi="Arial" w:cs="Arial"/>
          <w:color w:val="000000"/>
          <w:sz w:val="22"/>
          <w:szCs w:val="22"/>
        </w:rPr>
      </w:pPr>
      <w:r w:rsidRPr="00F11446">
        <w:rPr>
          <w:rFonts w:ascii="Arial" w:hAnsi="Arial" w:cs="Arial"/>
          <w:color w:val="000000"/>
          <w:sz w:val="22"/>
          <w:szCs w:val="22"/>
        </w:rPr>
        <w:t>v případě odstranění vady dodáním nového zboží dodat nové z</w:t>
      </w:r>
      <w:r>
        <w:rPr>
          <w:rFonts w:ascii="Arial" w:hAnsi="Arial" w:cs="Arial"/>
          <w:color w:val="000000"/>
          <w:sz w:val="22"/>
          <w:szCs w:val="22"/>
        </w:rPr>
        <w:t>boží na tutéž adresu, kde bylo K</w:t>
      </w:r>
      <w:r w:rsidRPr="00F11446">
        <w:rPr>
          <w:rFonts w:ascii="Arial" w:hAnsi="Arial" w:cs="Arial"/>
          <w:color w:val="000000"/>
          <w:sz w:val="22"/>
          <w:szCs w:val="22"/>
        </w:rPr>
        <w:t>upujícímu odevzdáno nahrazované zboží, a</w:t>
      </w:r>
    </w:p>
    <w:p w14:paraId="0D9D4C48" w14:textId="77777777" w:rsidR="004C7FCE" w:rsidRPr="00F11446" w:rsidRDefault="004C7FCE" w:rsidP="004C7FCE">
      <w:pPr>
        <w:numPr>
          <w:ilvl w:val="2"/>
          <w:numId w:val="19"/>
        </w:numPr>
        <w:tabs>
          <w:tab w:val="clear" w:pos="1776"/>
          <w:tab w:val="left" w:pos="2410"/>
        </w:tabs>
        <w:suppressAutoHyphens w:val="0"/>
        <w:ind w:left="2410" w:hanging="850"/>
        <w:jc w:val="both"/>
        <w:rPr>
          <w:rFonts w:ascii="Arial" w:hAnsi="Arial" w:cs="Arial"/>
          <w:color w:val="000000"/>
          <w:sz w:val="22"/>
          <w:szCs w:val="22"/>
        </w:rPr>
      </w:pPr>
      <w:r w:rsidRPr="00F11446">
        <w:rPr>
          <w:rFonts w:ascii="Arial" w:hAnsi="Arial" w:cs="Arial"/>
          <w:color w:val="000000"/>
          <w:sz w:val="22"/>
          <w:szCs w:val="22"/>
        </w:rPr>
        <w:t>převzít zboží, jehož vada má být odstraněna oprav</w:t>
      </w:r>
      <w:r>
        <w:rPr>
          <w:rFonts w:ascii="Arial" w:hAnsi="Arial" w:cs="Arial"/>
          <w:color w:val="000000"/>
          <w:sz w:val="22"/>
          <w:szCs w:val="22"/>
        </w:rPr>
        <w:t>ou, k opravě v místě, kde bylo K</w:t>
      </w:r>
      <w:r w:rsidRPr="00F11446">
        <w:rPr>
          <w:rFonts w:ascii="Arial" w:hAnsi="Arial" w:cs="Arial"/>
          <w:color w:val="000000"/>
          <w:sz w:val="22"/>
          <w:szCs w:val="22"/>
        </w:rPr>
        <w:t xml:space="preserve">upujícímu odevzdáno, a po provedení opravy opravené zboží opět v tomto místě předat </w:t>
      </w:r>
      <w:r>
        <w:rPr>
          <w:rFonts w:ascii="Arial" w:hAnsi="Arial" w:cs="Arial"/>
          <w:color w:val="000000"/>
          <w:sz w:val="22"/>
          <w:szCs w:val="22"/>
        </w:rPr>
        <w:t>K</w:t>
      </w:r>
      <w:r w:rsidRPr="00F11446">
        <w:rPr>
          <w:rFonts w:ascii="Arial" w:hAnsi="Arial" w:cs="Arial"/>
          <w:color w:val="000000"/>
          <w:sz w:val="22"/>
          <w:szCs w:val="22"/>
        </w:rPr>
        <w:t>upujícímu.</w:t>
      </w:r>
    </w:p>
    <w:p w14:paraId="66840C11" w14:textId="77777777" w:rsidR="004C7FCE" w:rsidRPr="00F11446" w:rsidRDefault="004C7FCE" w:rsidP="004C7FCE">
      <w:pPr>
        <w:tabs>
          <w:tab w:val="left" w:pos="2410"/>
        </w:tabs>
        <w:ind w:left="1560"/>
        <w:jc w:val="both"/>
        <w:rPr>
          <w:rFonts w:ascii="Arial" w:hAnsi="Arial" w:cs="Arial"/>
          <w:color w:val="000000"/>
          <w:sz w:val="22"/>
          <w:szCs w:val="22"/>
        </w:rPr>
      </w:pPr>
      <w:r w:rsidRPr="00F11446">
        <w:rPr>
          <w:rFonts w:ascii="Arial" w:hAnsi="Arial" w:cs="Arial"/>
          <w:color w:val="000000"/>
          <w:sz w:val="22"/>
          <w:szCs w:val="22"/>
        </w:rPr>
        <w:t xml:space="preserve">Převzetí zboží k odstranění vad a následné předání zboží po odstranění vad proběhne vždy v pracovní dny v době od 9:00 do 16:00 hod., nebude-li mezi </w:t>
      </w:r>
      <w:r>
        <w:rPr>
          <w:rFonts w:ascii="Arial" w:hAnsi="Arial" w:cs="Arial"/>
          <w:color w:val="000000"/>
          <w:sz w:val="22"/>
          <w:szCs w:val="22"/>
        </w:rPr>
        <w:t>P</w:t>
      </w:r>
      <w:r w:rsidRPr="00F11446">
        <w:rPr>
          <w:rFonts w:ascii="Arial" w:hAnsi="Arial" w:cs="Arial"/>
          <w:color w:val="000000"/>
          <w:sz w:val="22"/>
          <w:szCs w:val="22"/>
        </w:rPr>
        <w:t xml:space="preserve">rodávajícím a </w:t>
      </w:r>
      <w:r>
        <w:rPr>
          <w:rFonts w:ascii="Arial" w:hAnsi="Arial" w:cs="Arial"/>
          <w:color w:val="000000"/>
          <w:sz w:val="22"/>
          <w:szCs w:val="22"/>
        </w:rPr>
        <w:t>K</w:t>
      </w:r>
      <w:r w:rsidRPr="00F11446">
        <w:rPr>
          <w:rFonts w:ascii="Arial" w:hAnsi="Arial" w:cs="Arial"/>
          <w:color w:val="000000"/>
          <w:sz w:val="22"/>
          <w:szCs w:val="22"/>
        </w:rPr>
        <w:t>upujícím dohodnuto jinak.</w:t>
      </w:r>
    </w:p>
    <w:p w14:paraId="72CFE4EE" w14:textId="77777777" w:rsidR="004C7FCE" w:rsidRPr="00F11446" w:rsidRDefault="004C7FCE" w:rsidP="004C7FCE">
      <w:pPr>
        <w:tabs>
          <w:tab w:val="left" w:pos="2410"/>
        </w:tabs>
        <w:ind w:left="2410"/>
        <w:jc w:val="both"/>
        <w:rPr>
          <w:rFonts w:ascii="Arial" w:hAnsi="Arial" w:cs="Arial"/>
          <w:color w:val="000000"/>
          <w:sz w:val="22"/>
          <w:szCs w:val="22"/>
        </w:rPr>
      </w:pPr>
    </w:p>
    <w:p w14:paraId="2C8E68DC" w14:textId="1FF5F639" w:rsidR="004C7FCE" w:rsidRPr="00F11446" w:rsidRDefault="004C7FCE" w:rsidP="004C7FCE">
      <w:pPr>
        <w:numPr>
          <w:ilvl w:val="1"/>
          <w:numId w:val="19"/>
        </w:numPr>
        <w:suppressAutoHyphens w:val="0"/>
        <w:jc w:val="both"/>
        <w:rPr>
          <w:rFonts w:ascii="Arial" w:hAnsi="Arial" w:cs="Arial"/>
          <w:color w:val="000000"/>
          <w:sz w:val="22"/>
          <w:szCs w:val="22"/>
        </w:rPr>
      </w:pPr>
      <w:r>
        <w:rPr>
          <w:rFonts w:ascii="Arial" w:hAnsi="Arial" w:cs="Arial"/>
          <w:color w:val="000000"/>
          <w:sz w:val="22"/>
          <w:szCs w:val="22"/>
        </w:rPr>
        <w:t>V případě, že P</w:t>
      </w:r>
      <w:r w:rsidRPr="00F11446">
        <w:rPr>
          <w:rFonts w:ascii="Arial" w:hAnsi="Arial" w:cs="Arial"/>
          <w:color w:val="000000"/>
          <w:sz w:val="22"/>
          <w:szCs w:val="22"/>
        </w:rPr>
        <w:t>rodávající neodstraní vadu ve lhůtě dle</w:t>
      </w:r>
      <w:r>
        <w:rPr>
          <w:rFonts w:ascii="Arial" w:hAnsi="Arial" w:cs="Arial"/>
          <w:color w:val="000000"/>
          <w:sz w:val="22"/>
          <w:szCs w:val="22"/>
        </w:rPr>
        <w:t xml:space="preserve"> čl. 8.12. </w:t>
      </w:r>
      <w:r w:rsidR="00D522D9">
        <w:rPr>
          <w:rFonts w:ascii="Arial" w:hAnsi="Arial" w:cs="Arial"/>
          <w:color w:val="000000"/>
          <w:sz w:val="22"/>
          <w:szCs w:val="22"/>
        </w:rPr>
        <w:t>s</w:t>
      </w:r>
      <w:r>
        <w:rPr>
          <w:rFonts w:ascii="Arial" w:hAnsi="Arial" w:cs="Arial"/>
          <w:color w:val="000000"/>
          <w:sz w:val="22"/>
          <w:szCs w:val="22"/>
        </w:rPr>
        <w:t>mlouvy, nebo pokud P</w:t>
      </w:r>
      <w:r w:rsidRPr="00F11446">
        <w:rPr>
          <w:rFonts w:ascii="Arial" w:hAnsi="Arial" w:cs="Arial"/>
          <w:color w:val="000000"/>
          <w:sz w:val="22"/>
          <w:szCs w:val="22"/>
        </w:rPr>
        <w:t>rodávající odmítne vadu odstranit, je </w:t>
      </w:r>
      <w:r>
        <w:rPr>
          <w:rFonts w:ascii="Arial" w:hAnsi="Arial" w:cs="Arial"/>
          <w:color w:val="000000"/>
          <w:sz w:val="22"/>
          <w:szCs w:val="22"/>
        </w:rPr>
        <w:t>K</w:t>
      </w:r>
      <w:r w:rsidRPr="00F11446">
        <w:rPr>
          <w:rFonts w:ascii="Arial" w:hAnsi="Arial" w:cs="Arial"/>
          <w:color w:val="000000"/>
          <w:sz w:val="22"/>
          <w:szCs w:val="22"/>
        </w:rPr>
        <w:t>upující oprávněn v</w:t>
      </w:r>
      <w:r>
        <w:rPr>
          <w:rFonts w:ascii="Arial" w:hAnsi="Arial" w:cs="Arial"/>
          <w:color w:val="000000"/>
          <w:sz w:val="22"/>
          <w:szCs w:val="22"/>
        </w:rPr>
        <w:t>adu odstranit na své náklady a Prodávající je povinen K</w:t>
      </w:r>
      <w:r w:rsidRPr="00F11446">
        <w:rPr>
          <w:rFonts w:ascii="Arial" w:hAnsi="Arial" w:cs="Arial"/>
          <w:color w:val="000000"/>
          <w:sz w:val="22"/>
          <w:szCs w:val="22"/>
        </w:rPr>
        <w:t>upujícímu uhradit náklady vynaložené na odstranění vady, a to do 10 dnů ode dne jejich pís</w:t>
      </w:r>
      <w:r>
        <w:rPr>
          <w:rFonts w:ascii="Arial" w:hAnsi="Arial" w:cs="Arial"/>
          <w:color w:val="000000"/>
          <w:sz w:val="22"/>
          <w:szCs w:val="22"/>
        </w:rPr>
        <w:t>emného uplatnění u P</w:t>
      </w:r>
      <w:r w:rsidRPr="00F11446">
        <w:rPr>
          <w:rFonts w:ascii="Arial" w:hAnsi="Arial" w:cs="Arial"/>
          <w:color w:val="000000"/>
          <w:sz w:val="22"/>
          <w:szCs w:val="22"/>
        </w:rPr>
        <w:t xml:space="preserve">rodávajícího. V případech, kdy ze záručních podmínek vyplývá, že záruční </w:t>
      </w:r>
      <w:r w:rsidRPr="00F11446">
        <w:rPr>
          <w:rFonts w:ascii="Arial" w:hAnsi="Arial" w:cs="Arial"/>
          <w:color w:val="000000"/>
          <w:sz w:val="22"/>
          <w:szCs w:val="22"/>
        </w:rPr>
        <w:lastRenderedPageBreak/>
        <w:t xml:space="preserve">opravy může provádět pouze autorizovaná osoba nebo kdy neautorizovaný zásah je spojen </w:t>
      </w:r>
      <w:r>
        <w:rPr>
          <w:rFonts w:ascii="Arial" w:hAnsi="Arial" w:cs="Arial"/>
          <w:color w:val="000000"/>
          <w:sz w:val="22"/>
          <w:szCs w:val="22"/>
        </w:rPr>
        <w:t>se ztrátou práv ze záruky, smí K</w:t>
      </w:r>
      <w:r w:rsidRPr="00F11446">
        <w:rPr>
          <w:rFonts w:ascii="Arial" w:hAnsi="Arial" w:cs="Arial"/>
          <w:color w:val="000000"/>
          <w:sz w:val="22"/>
          <w:szCs w:val="22"/>
        </w:rPr>
        <w:t>upující vadu odstranit pouze využitím služeb autorizované osoby.</w:t>
      </w:r>
    </w:p>
    <w:p w14:paraId="6E599710" w14:textId="77777777" w:rsidR="004C7FCE" w:rsidRPr="00F11446" w:rsidRDefault="004C7FCE" w:rsidP="004C7FCE">
      <w:pPr>
        <w:ind w:left="1428"/>
        <w:jc w:val="both"/>
        <w:rPr>
          <w:rFonts w:ascii="Arial" w:hAnsi="Arial" w:cs="Arial"/>
          <w:color w:val="000000"/>
          <w:sz w:val="22"/>
          <w:szCs w:val="22"/>
        </w:rPr>
      </w:pPr>
    </w:p>
    <w:p w14:paraId="7E05242A" w14:textId="77777777" w:rsidR="004C7FCE" w:rsidRPr="00F11446" w:rsidRDefault="004C7FCE" w:rsidP="004C7FCE">
      <w:pPr>
        <w:numPr>
          <w:ilvl w:val="1"/>
          <w:numId w:val="19"/>
        </w:numPr>
        <w:suppressAutoHyphens w:val="0"/>
        <w:jc w:val="both"/>
        <w:rPr>
          <w:rFonts w:ascii="Arial" w:hAnsi="Arial" w:cs="Arial"/>
          <w:color w:val="000000"/>
          <w:sz w:val="22"/>
          <w:szCs w:val="22"/>
        </w:rPr>
      </w:pPr>
      <w:r w:rsidRPr="00F11446">
        <w:rPr>
          <w:rFonts w:ascii="Arial" w:hAnsi="Arial" w:cs="Arial"/>
          <w:color w:val="000000"/>
          <w:sz w:val="22"/>
          <w:szCs w:val="22"/>
        </w:rPr>
        <w:t>Prodávající je povinen v průběhu záruční doby provádět bezplatně veškeré servisní úkony, jejichž provedením podmiňuje platnost záruky. Termíny servisních úkonů budou sta</w:t>
      </w:r>
      <w:r>
        <w:rPr>
          <w:rFonts w:ascii="Arial" w:hAnsi="Arial" w:cs="Arial"/>
          <w:color w:val="000000"/>
          <w:sz w:val="22"/>
          <w:szCs w:val="22"/>
        </w:rPr>
        <w:t>noveny dle provozních možností K</w:t>
      </w:r>
      <w:r w:rsidRPr="00F11446">
        <w:rPr>
          <w:rFonts w:ascii="Arial" w:hAnsi="Arial" w:cs="Arial"/>
          <w:color w:val="000000"/>
          <w:sz w:val="22"/>
          <w:szCs w:val="22"/>
        </w:rPr>
        <w:t>upujícího.</w:t>
      </w:r>
    </w:p>
    <w:p w14:paraId="26495A11" w14:textId="77777777" w:rsidR="004C7FCE" w:rsidRPr="002353C1" w:rsidRDefault="004C7FCE" w:rsidP="004C7FCE">
      <w:pPr>
        <w:rPr>
          <w:rFonts w:ascii="Arial" w:hAnsi="Arial" w:cs="Arial"/>
          <w:color w:val="000000"/>
        </w:rPr>
      </w:pPr>
    </w:p>
    <w:p w14:paraId="67110CEC" w14:textId="77777777" w:rsidR="004C7FCE" w:rsidRDefault="004C7FCE" w:rsidP="004C7FCE">
      <w:pPr>
        <w:numPr>
          <w:ilvl w:val="1"/>
          <w:numId w:val="19"/>
        </w:numPr>
        <w:suppressAutoHyphens w:val="0"/>
        <w:jc w:val="both"/>
        <w:rPr>
          <w:rFonts w:ascii="Arial" w:hAnsi="Arial" w:cs="Arial"/>
          <w:color w:val="000000"/>
          <w:sz w:val="22"/>
          <w:szCs w:val="22"/>
        </w:rPr>
      </w:pPr>
      <w:r w:rsidRPr="00F11446">
        <w:rPr>
          <w:rFonts w:ascii="Arial" w:hAnsi="Arial" w:cs="Arial"/>
          <w:color w:val="000000"/>
          <w:sz w:val="22"/>
          <w:szCs w:val="22"/>
        </w:rPr>
        <w:t>Uplatnění práv z vadné</w:t>
      </w:r>
      <w:r>
        <w:rPr>
          <w:rFonts w:ascii="Arial" w:hAnsi="Arial" w:cs="Arial"/>
          <w:color w:val="000000"/>
          <w:sz w:val="22"/>
          <w:szCs w:val="22"/>
        </w:rPr>
        <w:t>ho plnění K</w:t>
      </w:r>
      <w:r w:rsidRPr="00F11446">
        <w:rPr>
          <w:rFonts w:ascii="Arial" w:hAnsi="Arial" w:cs="Arial"/>
          <w:color w:val="000000"/>
          <w:sz w:val="22"/>
          <w:szCs w:val="22"/>
        </w:rPr>
        <w:t>upujícím, jakož i plnění</w:t>
      </w:r>
      <w:r>
        <w:rPr>
          <w:rFonts w:ascii="Arial" w:hAnsi="Arial" w:cs="Arial"/>
          <w:color w:val="000000"/>
          <w:sz w:val="22"/>
          <w:szCs w:val="22"/>
        </w:rPr>
        <w:t xml:space="preserve"> jim odpovídajících povinností P</w:t>
      </w:r>
      <w:r w:rsidRPr="00F11446">
        <w:rPr>
          <w:rFonts w:ascii="Arial" w:hAnsi="Arial" w:cs="Arial"/>
          <w:color w:val="000000"/>
          <w:sz w:val="22"/>
          <w:szCs w:val="22"/>
        </w:rPr>
        <w:t>rodávajícího není podmíněno ani jinak spojeno s pos</w:t>
      </w:r>
      <w:r>
        <w:rPr>
          <w:rFonts w:ascii="Arial" w:hAnsi="Arial" w:cs="Arial"/>
          <w:color w:val="000000"/>
          <w:sz w:val="22"/>
          <w:szCs w:val="22"/>
        </w:rPr>
        <w:t>kytnutím jakékoli další úplaty Kupujícího P</w:t>
      </w:r>
      <w:r w:rsidRPr="00F11446">
        <w:rPr>
          <w:rFonts w:ascii="Arial" w:hAnsi="Arial" w:cs="Arial"/>
          <w:color w:val="000000"/>
          <w:sz w:val="22"/>
          <w:szCs w:val="22"/>
        </w:rPr>
        <w:t>rodávajícímu, příp. jiné osobě.</w:t>
      </w:r>
    </w:p>
    <w:p w14:paraId="1429B645" w14:textId="77777777" w:rsidR="004C7FCE" w:rsidRPr="00302329" w:rsidRDefault="004C7FCE" w:rsidP="004C7FCE">
      <w:pPr>
        <w:suppressAutoHyphens w:val="0"/>
        <w:jc w:val="both"/>
        <w:rPr>
          <w:rFonts w:ascii="Arial" w:hAnsi="Arial" w:cs="Arial"/>
          <w:b/>
        </w:rPr>
      </w:pPr>
    </w:p>
    <w:p w14:paraId="1F422433" w14:textId="77777777" w:rsidR="004C7FCE" w:rsidRPr="00302329" w:rsidRDefault="004C7FCE" w:rsidP="004C7FCE">
      <w:pPr>
        <w:numPr>
          <w:ilvl w:val="0"/>
          <w:numId w:val="19"/>
        </w:numPr>
        <w:suppressAutoHyphens w:val="0"/>
        <w:jc w:val="both"/>
        <w:rPr>
          <w:rFonts w:ascii="Arial" w:hAnsi="Arial" w:cs="Arial"/>
          <w:b/>
          <w:sz w:val="22"/>
          <w:szCs w:val="22"/>
        </w:rPr>
      </w:pPr>
      <w:r w:rsidRPr="00F11446">
        <w:rPr>
          <w:rFonts w:ascii="Arial" w:hAnsi="Arial" w:cs="Arial"/>
          <w:b/>
          <w:sz w:val="22"/>
          <w:szCs w:val="22"/>
        </w:rPr>
        <w:t>Ostatní ujednání</w:t>
      </w:r>
    </w:p>
    <w:p w14:paraId="477375AB" w14:textId="77777777" w:rsidR="004C7FCE"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Kupující je povinným subjektem dle zákona č. 340/2015 Sb., o 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zavazuje, že provede uveřejnění této smlouvy dle příslušného zákona o registru smluv.</w:t>
      </w:r>
    </w:p>
    <w:p w14:paraId="3376035A" w14:textId="77777777" w:rsidR="004C7FCE" w:rsidRPr="00FB6C1A" w:rsidRDefault="004C7FCE" w:rsidP="004C7FCE">
      <w:pPr>
        <w:rPr>
          <w:rFonts w:ascii="Arial" w:hAnsi="Arial" w:cs="Arial"/>
        </w:rPr>
      </w:pPr>
    </w:p>
    <w:p w14:paraId="516B728E" w14:textId="77777777" w:rsidR="004C7FCE" w:rsidRPr="00FB6C1A" w:rsidRDefault="004C7FCE" w:rsidP="004C7FCE">
      <w:pPr>
        <w:numPr>
          <w:ilvl w:val="1"/>
          <w:numId w:val="19"/>
        </w:numPr>
        <w:suppressAutoHyphens w:val="0"/>
        <w:ind w:left="1429"/>
        <w:jc w:val="both"/>
        <w:rPr>
          <w:rFonts w:ascii="Arial" w:hAnsi="Arial" w:cs="Arial"/>
          <w:sz w:val="22"/>
          <w:szCs w:val="22"/>
        </w:rPr>
      </w:pPr>
      <w:r w:rsidRPr="00FB6C1A">
        <w:rPr>
          <w:rFonts w:ascii="Arial" w:hAnsi="Arial" w:cs="Arial"/>
          <w:color w:val="000000"/>
          <w:sz w:val="23"/>
          <w:szCs w:val="23"/>
          <w:lang w:eastAsia="cs-CZ"/>
        </w:rPr>
        <w:t xml:space="preserve">V souladu s ustanovením § 219 zákona č. 134/2016 Sb., o zadávání veřejných zakázek, Kupující uveřejní na svém profilu zadavatele smlouvu včetně všech jejích změn a dodatků a výši skutečně uhrazené ceny za plnění této smlouvy. </w:t>
      </w:r>
    </w:p>
    <w:p w14:paraId="221689C7" w14:textId="77777777" w:rsidR="004C7FCE" w:rsidRPr="00472503" w:rsidRDefault="004C7FCE" w:rsidP="004C7FCE">
      <w:pPr>
        <w:jc w:val="both"/>
        <w:rPr>
          <w:rFonts w:ascii="Arial" w:hAnsi="Arial" w:cs="Arial"/>
          <w:sz w:val="22"/>
          <w:szCs w:val="22"/>
        </w:rPr>
      </w:pPr>
    </w:p>
    <w:p w14:paraId="55B0691D" w14:textId="77777777"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 xml:space="preserve">Kupující zveřejní smlouvu včetně všech jejich změn a dodatků dle odstavce </w:t>
      </w:r>
      <w:r>
        <w:rPr>
          <w:rFonts w:ascii="Arial" w:hAnsi="Arial" w:cs="Arial"/>
          <w:sz w:val="22"/>
          <w:szCs w:val="22"/>
        </w:rPr>
        <w:t>9</w:t>
      </w:r>
      <w:r w:rsidRPr="00472503">
        <w:rPr>
          <w:rFonts w:ascii="Arial" w:hAnsi="Arial" w:cs="Arial"/>
          <w:sz w:val="22"/>
          <w:szCs w:val="22"/>
        </w:rPr>
        <w:t>.</w:t>
      </w:r>
      <w:r>
        <w:rPr>
          <w:rFonts w:ascii="Arial" w:hAnsi="Arial" w:cs="Arial"/>
          <w:sz w:val="22"/>
          <w:szCs w:val="22"/>
        </w:rPr>
        <w:t>1. a 9.2.</w:t>
      </w:r>
      <w:r w:rsidRPr="00472503">
        <w:rPr>
          <w:rFonts w:ascii="Arial" w:hAnsi="Arial" w:cs="Arial"/>
          <w:sz w:val="22"/>
          <w:szCs w:val="22"/>
        </w:rPr>
        <w:t xml:space="preserve"> tohoto článku v plném znění. V případě, že smlouva nebo dodatek obsahuje utajované informace, obchodní tajemství dle § 504 </w:t>
      </w:r>
      <w:proofErr w:type="spellStart"/>
      <w:r w:rsidRPr="00472503">
        <w:rPr>
          <w:rFonts w:ascii="Arial" w:hAnsi="Arial" w:cs="Arial"/>
          <w:sz w:val="22"/>
          <w:szCs w:val="22"/>
        </w:rPr>
        <w:t>obč</w:t>
      </w:r>
      <w:proofErr w:type="spellEnd"/>
      <w:r w:rsidRPr="00472503">
        <w:rPr>
          <w:rFonts w:ascii="Arial" w:hAnsi="Arial" w:cs="Arial"/>
          <w:sz w:val="22"/>
          <w:szCs w:val="22"/>
        </w:rPr>
        <w:t>. zákoníku,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informace přesně identifikovat a kvalifikovat právní důvod jejich ochrany. Tyto části smlouvy (chráněné informace) pak Kupujícím nebudou uveřejněny. V opačném případě je Prodávající seznámen se skutečností, že zveřejnění smlouvy v plném znění dle citovaných zákonů se nepovažuje za porušení obchodního tajemství a že smlouva neobsahuje ani jiné chráněné informace a Prodávající s jejím zveřejněním výslovně souhlasí.</w:t>
      </w:r>
    </w:p>
    <w:p w14:paraId="6BBD64DC" w14:textId="77777777" w:rsidR="004C7FCE" w:rsidRPr="00472503" w:rsidRDefault="004C7FCE" w:rsidP="004C7FCE">
      <w:pPr>
        <w:rPr>
          <w:rFonts w:ascii="Arial" w:hAnsi="Arial" w:cs="Arial"/>
          <w:sz w:val="22"/>
          <w:szCs w:val="22"/>
          <w:highlight w:val="yellow"/>
        </w:rPr>
      </w:pPr>
    </w:p>
    <w:p w14:paraId="5BD33844" w14:textId="77777777"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Tato smlouva nabývá platnosti dnem jejího uzavření a účinnosti nejdříve dnem uveřejnění smlouvy v Registru smluv. O této skutečnosti Kupující Prodávajícího uvědomí.</w:t>
      </w:r>
    </w:p>
    <w:p w14:paraId="51227BB8" w14:textId="77777777" w:rsidR="004C7FCE" w:rsidRPr="00472503" w:rsidRDefault="004C7FCE" w:rsidP="004C7FCE">
      <w:pPr>
        <w:ind w:left="1428"/>
        <w:jc w:val="both"/>
        <w:rPr>
          <w:rFonts w:ascii="Arial" w:hAnsi="Arial" w:cs="Arial"/>
          <w:sz w:val="22"/>
          <w:szCs w:val="22"/>
        </w:rPr>
      </w:pPr>
    </w:p>
    <w:p w14:paraId="32F114B7" w14:textId="77777777"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 xml:space="preserve">Prodávající je dle ustanovení § 2 písm. e) zákona č. 320/2001 Sb., o finanční kontrole ve veřejné správě, v platném znění, osobou povinnou spolupůsobit při výkonu finanční kontroly. </w:t>
      </w:r>
    </w:p>
    <w:p w14:paraId="65B48645" w14:textId="77777777" w:rsidR="004C7FCE" w:rsidRPr="00472503" w:rsidRDefault="004C7FCE" w:rsidP="004C7FCE">
      <w:pPr>
        <w:rPr>
          <w:rFonts w:ascii="Arial" w:hAnsi="Arial" w:cs="Arial"/>
          <w:sz w:val="22"/>
          <w:szCs w:val="22"/>
        </w:rPr>
      </w:pPr>
    </w:p>
    <w:p w14:paraId="59900471" w14:textId="77777777"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 xml:space="preserve">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Tyto doklady budou uchovávány způsobem stanoveným platnými právními předpisy. Subjekty oprávněné k výkonu kontroly mají právo přístupu i k těm částem nabídek, smluv a souvisejících dokumentů, které podléhají ochraně podle zvláštních právních předpisů (např. jako obchodní tajemství, utajované skutečnosti) za předpokladu, že budou splněny </w:t>
      </w:r>
      <w:r w:rsidRPr="00472503">
        <w:rPr>
          <w:rFonts w:ascii="Arial" w:hAnsi="Arial" w:cs="Arial"/>
          <w:sz w:val="22"/>
          <w:szCs w:val="22"/>
        </w:rPr>
        <w:lastRenderedPageBreak/>
        <w:t>požadavky kladené právními předpisy (např. zákonem č. 255/2012 Sb., o kontrole (kontrolní řád), v platném znění). Oprávnění kontroly dle předchozí věty se vztahuje i na případné subdodavatele Prodávajícího.</w:t>
      </w:r>
    </w:p>
    <w:p w14:paraId="05075B2A" w14:textId="77777777" w:rsidR="004C7FCE" w:rsidRPr="00472503" w:rsidRDefault="004C7FCE" w:rsidP="004C7FCE">
      <w:pPr>
        <w:jc w:val="both"/>
        <w:rPr>
          <w:rFonts w:ascii="Arial" w:hAnsi="Arial" w:cs="Arial"/>
          <w:sz w:val="22"/>
          <w:szCs w:val="22"/>
        </w:rPr>
      </w:pPr>
    </w:p>
    <w:p w14:paraId="06411442" w14:textId="77777777"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Ve věcech touto smlouvou výslovně neupravených se bude tento smluvní vztah řídit ustanoveními obecně závazných právních předpisů, zejména občanským zákoníkem a předpisy souvisejícími.</w:t>
      </w:r>
    </w:p>
    <w:p w14:paraId="09B2CBB9" w14:textId="77777777" w:rsidR="004C7FCE" w:rsidRPr="00472503" w:rsidRDefault="004C7FCE" w:rsidP="004C7FCE">
      <w:pPr>
        <w:ind w:left="1428"/>
        <w:jc w:val="both"/>
        <w:rPr>
          <w:rFonts w:ascii="Arial" w:hAnsi="Arial" w:cs="Arial"/>
          <w:sz w:val="22"/>
          <w:szCs w:val="22"/>
        </w:rPr>
      </w:pPr>
    </w:p>
    <w:p w14:paraId="2B3E1DF9" w14:textId="77777777"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Smlouva je vyhotovena ve dvou stejnopisech s platností originálu a každá ze smluvních stran obdrží po jejich podpisu jedno vyhotovení, pokud je uzavřena v listinné podobě.</w:t>
      </w:r>
    </w:p>
    <w:p w14:paraId="0910A1EB" w14:textId="77777777" w:rsidR="004C7FCE" w:rsidRPr="00472503" w:rsidRDefault="004C7FCE" w:rsidP="004C7FCE">
      <w:pPr>
        <w:ind w:left="1428"/>
        <w:jc w:val="both"/>
        <w:rPr>
          <w:rFonts w:ascii="Arial" w:hAnsi="Arial" w:cs="Arial"/>
          <w:sz w:val="22"/>
          <w:szCs w:val="22"/>
        </w:rPr>
      </w:pPr>
    </w:p>
    <w:p w14:paraId="5E205A49" w14:textId="53A9F280"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 xml:space="preserve">Tato </w:t>
      </w:r>
      <w:r w:rsidR="00D522D9">
        <w:rPr>
          <w:rFonts w:ascii="Arial" w:hAnsi="Arial" w:cs="Arial"/>
          <w:sz w:val="22"/>
          <w:szCs w:val="22"/>
        </w:rPr>
        <w:t>s</w:t>
      </w:r>
      <w:r w:rsidRPr="00472503">
        <w:rPr>
          <w:rFonts w:ascii="Arial" w:hAnsi="Arial" w:cs="Arial"/>
          <w:sz w:val="22"/>
          <w:szCs w:val="22"/>
        </w:rPr>
        <w:t>mlouva může být měněna nebo doplňována pouze písemnými číslovanými dodatky podepsanými oprávněnými zástupci obou smluvních stran.</w:t>
      </w:r>
    </w:p>
    <w:p w14:paraId="1A3478EA" w14:textId="77777777" w:rsidR="004C7FCE" w:rsidRPr="00472503" w:rsidRDefault="004C7FCE" w:rsidP="004C7FCE">
      <w:pPr>
        <w:ind w:left="1428"/>
        <w:jc w:val="both"/>
        <w:rPr>
          <w:rFonts w:ascii="Arial" w:hAnsi="Arial" w:cs="Arial"/>
          <w:sz w:val="22"/>
          <w:szCs w:val="22"/>
        </w:rPr>
      </w:pPr>
    </w:p>
    <w:p w14:paraId="6A0F6D0A" w14:textId="6FF6E364"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 xml:space="preserve">Kupující je oprávněn odstoupit od </w:t>
      </w:r>
      <w:r w:rsidR="00D522D9">
        <w:rPr>
          <w:rFonts w:ascii="Arial" w:hAnsi="Arial" w:cs="Arial"/>
          <w:sz w:val="22"/>
          <w:szCs w:val="22"/>
        </w:rPr>
        <w:t>s</w:t>
      </w:r>
      <w:r w:rsidRPr="00472503">
        <w:rPr>
          <w:rFonts w:ascii="Arial" w:hAnsi="Arial" w:cs="Arial"/>
          <w:sz w:val="22"/>
          <w:szCs w:val="22"/>
        </w:rPr>
        <w:t>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w:t>
      </w:r>
    </w:p>
    <w:p w14:paraId="6CD71623" w14:textId="77777777" w:rsidR="004C7FCE" w:rsidRPr="00472503" w:rsidRDefault="004C7FCE" w:rsidP="004C7FCE">
      <w:pPr>
        <w:rPr>
          <w:rFonts w:ascii="Arial" w:hAnsi="Arial" w:cs="Arial"/>
          <w:sz w:val="22"/>
          <w:szCs w:val="22"/>
        </w:rPr>
      </w:pPr>
    </w:p>
    <w:p w14:paraId="12792013" w14:textId="77777777"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4BD026FC" w14:textId="7C6F35C5" w:rsidR="004C7FCE" w:rsidRDefault="004C7FCE" w:rsidP="00646A45">
      <w:pPr>
        <w:rPr>
          <w:rFonts w:ascii="Arial" w:hAnsi="Arial" w:cs="Arial"/>
        </w:rPr>
      </w:pPr>
    </w:p>
    <w:p w14:paraId="516EC665" w14:textId="77777777" w:rsidR="00646A45" w:rsidRPr="00646A45" w:rsidRDefault="00646A45" w:rsidP="00646A45">
      <w:pPr>
        <w:rPr>
          <w:rFonts w:ascii="Arial" w:hAnsi="Arial" w:cs="Arial"/>
        </w:rPr>
      </w:pPr>
    </w:p>
    <w:p w14:paraId="0B74603A" w14:textId="77777777"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14:paraId="0A9C39E9" w14:textId="77777777" w:rsidR="004C7FCE" w:rsidRPr="00472503" w:rsidRDefault="004C7FCE" w:rsidP="004C7FCE">
      <w:pPr>
        <w:rPr>
          <w:rFonts w:ascii="Arial" w:hAnsi="Arial" w:cs="Arial"/>
          <w:sz w:val="22"/>
          <w:szCs w:val="22"/>
        </w:rPr>
      </w:pPr>
    </w:p>
    <w:p w14:paraId="266652E6" w14:textId="436FF6CC"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 xml:space="preserve">Pokud se </w:t>
      </w:r>
      <w:r w:rsidR="00D522D9">
        <w:rPr>
          <w:rFonts w:ascii="Arial" w:hAnsi="Arial" w:cs="Arial"/>
          <w:sz w:val="22"/>
          <w:szCs w:val="22"/>
        </w:rPr>
        <w:t>K</w:t>
      </w:r>
      <w:r w:rsidRPr="00472503">
        <w:rPr>
          <w:rFonts w:ascii="Arial" w:hAnsi="Arial" w:cs="Arial"/>
          <w:sz w:val="22"/>
          <w:szCs w:val="22"/>
        </w:rPr>
        <w:t xml:space="preserve">upující dostane do pozice, kdy ze zákona ručí za odvod DPH za Prodávajícího (např. z důvodů popsaných v bodě </w:t>
      </w:r>
      <w:r>
        <w:rPr>
          <w:rFonts w:ascii="Arial" w:hAnsi="Arial" w:cs="Arial"/>
          <w:sz w:val="22"/>
          <w:szCs w:val="22"/>
        </w:rPr>
        <w:t>9.11</w:t>
      </w:r>
      <w:r w:rsidRPr="00472503">
        <w:rPr>
          <w:rFonts w:ascii="Arial" w:hAnsi="Arial" w:cs="Arial"/>
          <w:sz w:val="22"/>
          <w:szCs w:val="22"/>
        </w:rPr>
        <w:t xml:space="preserve">. nebo </w:t>
      </w:r>
      <w:r>
        <w:rPr>
          <w:rFonts w:ascii="Arial" w:hAnsi="Arial" w:cs="Arial"/>
          <w:sz w:val="22"/>
          <w:szCs w:val="22"/>
        </w:rPr>
        <w:t>9.12</w:t>
      </w:r>
      <w:r w:rsidRPr="00472503">
        <w:rPr>
          <w:rFonts w:ascii="Arial" w:hAnsi="Arial" w:cs="Arial"/>
          <w:sz w:val="22"/>
          <w:szCs w:val="22"/>
        </w:rPr>
        <w:t xml:space="preserve">. tohoto článku), je </w:t>
      </w:r>
      <w:r w:rsidR="00D522D9">
        <w:rPr>
          <w:rFonts w:ascii="Arial" w:hAnsi="Arial" w:cs="Arial"/>
          <w:sz w:val="22"/>
          <w:szCs w:val="22"/>
        </w:rPr>
        <w:t>K</w:t>
      </w:r>
      <w:r w:rsidRPr="00472503">
        <w:rPr>
          <w:rFonts w:ascii="Arial" w:hAnsi="Arial" w:cs="Arial"/>
          <w:sz w:val="22"/>
          <w:szCs w:val="22"/>
        </w:rPr>
        <w:t xml:space="preserve">upující oprávněn uhradit Prodávajícímu hodnotu faktury pouze ve výši bez DPH a DPH odvést na účet místně příslušného finančního úřadu Prodávajícího a Prodávající s tímto postupem souhlasí. Dále v případě, že nastanou skutečnosti uvedené v bodě </w:t>
      </w:r>
      <w:r>
        <w:rPr>
          <w:rFonts w:ascii="Arial" w:hAnsi="Arial" w:cs="Arial"/>
          <w:sz w:val="22"/>
          <w:szCs w:val="22"/>
        </w:rPr>
        <w:t>9.11</w:t>
      </w:r>
      <w:r w:rsidRPr="00472503">
        <w:rPr>
          <w:rFonts w:ascii="Arial" w:hAnsi="Arial" w:cs="Arial"/>
          <w:sz w:val="22"/>
          <w:szCs w:val="22"/>
        </w:rPr>
        <w:t xml:space="preserve">. tohoto článku, má Kupující také právo pozastavit platbu celé částky závazku, a 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 </w:t>
      </w:r>
      <w:r w:rsidRPr="00472503">
        <w:rPr>
          <w:rFonts w:ascii="Arial" w:hAnsi="Arial" w:cs="Arial"/>
          <w:b/>
          <w:i/>
          <w:sz w:val="22"/>
          <w:szCs w:val="22"/>
        </w:rPr>
        <w:t>(pozn. účastník doplní celý název FÚ)</w:t>
      </w:r>
      <w:r w:rsidRPr="00472503">
        <w:rPr>
          <w:rFonts w:ascii="Arial" w:hAnsi="Arial" w:cs="Arial"/>
          <w:sz w:val="22"/>
          <w:szCs w:val="22"/>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w:t>
      </w:r>
    </w:p>
    <w:p w14:paraId="3E86FE52" w14:textId="77777777" w:rsidR="004C7FCE" w:rsidRPr="00472503" w:rsidRDefault="004C7FCE" w:rsidP="004C7FCE">
      <w:pPr>
        <w:ind w:left="1428"/>
        <w:jc w:val="both"/>
        <w:rPr>
          <w:rFonts w:ascii="Arial" w:hAnsi="Arial" w:cs="Arial"/>
          <w:sz w:val="22"/>
          <w:szCs w:val="22"/>
        </w:rPr>
      </w:pPr>
    </w:p>
    <w:p w14:paraId="5BD7758A" w14:textId="77777777"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 xml:space="preserve">Ustanovení </w:t>
      </w:r>
      <w:r>
        <w:rPr>
          <w:rFonts w:ascii="Arial" w:hAnsi="Arial" w:cs="Arial"/>
          <w:sz w:val="22"/>
          <w:szCs w:val="22"/>
        </w:rPr>
        <w:t>9.11</w:t>
      </w:r>
      <w:r w:rsidRPr="00472503">
        <w:rPr>
          <w:rFonts w:ascii="Arial" w:hAnsi="Arial" w:cs="Arial"/>
          <w:sz w:val="22"/>
          <w:szCs w:val="22"/>
        </w:rPr>
        <w:t xml:space="preserve">. až </w:t>
      </w:r>
      <w:r>
        <w:rPr>
          <w:rFonts w:ascii="Arial" w:hAnsi="Arial" w:cs="Arial"/>
          <w:sz w:val="22"/>
          <w:szCs w:val="22"/>
        </w:rPr>
        <w:t>9.13</w:t>
      </w:r>
      <w:r w:rsidRPr="00472503">
        <w:rPr>
          <w:rFonts w:ascii="Arial" w:hAnsi="Arial" w:cs="Arial"/>
          <w:sz w:val="22"/>
          <w:szCs w:val="22"/>
        </w:rPr>
        <w:t>. se týkají Prodávajícího, kterému je přiděleno české DIČ.</w:t>
      </w:r>
    </w:p>
    <w:p w14:paraId="73C52298" w14:textId="77777777" w:rsidR="004C7FCE" w:rsidRPr="00472503" w:rsidRDefault="004C7FCE" w:rsidP="004C7FCE">
      <w:pPr>
        <w:rPr>
          <w:rFonts w:ascii="Arial" w:hAnsi="Arial" w:cs="Arial"/>
          <w:sz w:val="22"/>
          <w:szCs w:val="22"/>
        </w:rPr>
      </w:pPr>
    </w:p>
    <w:p w14:paraId="6CCD1DE6" w14:textId="77777777"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14:paraId="1400E3FD" w14:textId="77777777" w:rsidR="004C7FCE" w:rsidRPr="00472503" w:rsidRDefault="004C7FCE" w:rsidP="004C7FCE">
      <w:pPr>
        <w:ind w:left="1428"/>
        <w:jc w:val="both"/>
        <w:rPr>
          <w:rFonts w:ascii="Arial" w:hAnsi="Arial" w:cs="Arial"/>
          <w:sz w:val="22"/>
          <w:szCs w:val="22"/>
        </w:rPr>
      </w:pPr>
    </w:p>
    <w:p w14:paraId="013715E3" w14:textId="21BDE609" w:rsidR="004C7FCE"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Smluvní strany po přečtení smlouvy potvrzují, že obsahu smlouvy porozuměly, že smlouva vyjadřuje jejich pravou, svobodnou a vážnou vůli, nebyla uzavřena v tísni či za nápadně nevýhodných podmínek a na důkaz této skutečnosti ji podepisují.</w:t>
      </w:r>
    </w:p>
    <w:p w14:paraId="550F4837" w14:textId="77777777" w:rsidR="00646A45" w:rsidRDefault="00646A45" w:rsidP="00646A45">
      <w:pPr>
        <w:pStyle w:val="Odstavecseseznamem"/>
        <w:rPr>
          <w:rFonts w:ascii="Arial" w:hAnsi="Arial" w:cs="Arial"/>
        </w:rPr>
      </w:pPr>
    </w:p>
    <w:p w14:paraId="0D2EBCD7" w14:textId="77777777" w:rsidR="00646A45" w:rsidRDefault="00646A45" w:rsidP="00646A45">
      <w:pPr>
        <w:suppressAutoHyphens w:val="0"/>
        <w:jc w:val="both"/>
        <w:rPr>
          <w:rFonts w:ascii="Arial" w:hAnsi="Arial" w:cs="Arial"/>
          <w:sz w:val="22"/>
          <w:szCs w:val="22"/>
        </w:rPr>
      </w:pPr>
    </w:p>
    <w:p w14:paraId="3C2AE4B5" w14:textId="5F38CE3E" w:rsidR="00A049BA" w:rsidRPr="00323A62" w:rsidRDefault="007A470E">
      <w:pPr>
        <w:ind w:left="360"/>
        <w:jc w:val="both"/>
        <w:rPr>
          <w:rFonts w:ascii="Arial" w:hAnsi="Arial" w:cs="Arial"/>
          <w:sz w:val="22"/>
          <w:szCs w:val="22"/>
          <w:u w:val="single"/>
        </w:rPr>
      </w:pPr>
      <w:r w:rsidRPr="00323A62">
        <w:rPr>
          <w:rFonts w:ascii="Arial" w:hAnsi="Arial" w:cs="Arial"/>
          <w:sz w:val="22"/>
          <w:szCs w:val="22"/>
          <w:u w:val="single"/>
        </w:rPr>
        <w:t xml:space="preserve">Přílohy: </w:t>
      </w:r>
    </w:p>
    <w:p w14:paraId="5494C86C" w14:textId="791E9627" w:rsidR="00A049BA" w:rsidRPr="00323A62" w:rsidRDefault="007A470E">
      <w:pPr>
        <w:ind w:left="360"/>
        <w:jc w:val="both"/>
        <w:rPr>
          <w:rFonts w:ascii="Arial" w:hAnsi="Arial" w:cs="Arial"/>
          <w:sz w:val="22"/>
          <w:szCs w:val="22"/>
        </w:rPr>
      </w:pPr>
      <w:r w:rsidRPr="00323A62">
        <w:rPr>
          <w:rFonts w:ascii="Arial" w:hAnsi="Arial" w:cs="Arial"/>
          <w:sz w:val="22"/>
          <w:szCs w:val="22"/>
        </w:rPr>
        <w:t>Příloha č. 1 – Technická specifikace</w:t>
      </w:r>
      <w:r w:rsidR="009A58B7" w:rsidRPr="00323A62">
        <w:rPr>
          <w:rFonts w:ascii="Arial" w:hAnsi="Arial" w:cs="Arial"/>
          <w:sz w:val="22"/>
          <w:szCs w:val="22"/>
        </w:rPr>
        <w:t xml:space="preserve"> nabízeného</w:t>
      </w:r>
      <w:r w:rsidRPr="00323A62">
        <w:rPr>
          <w:rFonts w:ascii="Arial" w:hAnsi="Arial" w:cs="Arial"/>
          <w:sz w:val="22"/>
          <w:szCs w:val="22"/>
        </w:rPr>
        <w:t xml:space="preserve"> předmětu plnění</w:t>
      </w:r>
    </w:p>
    <w:p w14:paraId="257345D0" w14:textId="7097FA3C" w:rsidR="00323A62" w:rsidRPr="00323A62" w:rsidRDefault="00323A62">
      <w:pPr>
        <w:ind w:left="360"/>
        <w:jc w:val="both"/>
        <w:rPr>
          <w:rFonts w:ascii="Arial" w:hAnsi="Arial" w:cs="Arial"/>
          <w:sz w:val="22"/>
          <w:szCs w:val="22"/>
        </w:rPr>
      </w:pPr>
      <w:r w:rsidRPr="00323A62">
        <w:rPr>
          <w:rFonts w:ascii="Arial" w:hAnsi="Arial" w:cs="Arial"/>
          <w:sz w:val="22"/>
          <w:szCs w:val="22"/>
        </w:rPr>
        <w:t>Příloha č. 2 – Nabídkový list</w:t>
      </w:r>
    </w:p>
    <w:p w14:paraId="6AD9BAD0" w14:textId="77777777" w:rsidR="00A049BA" w:rsidRDefault="00A049BA">
      <w:pPr>
        <w:pStyle w:val="Zkladntext"/>
        <w:spacing w:line="240" w:lineRule="atLeast"/>
        <w:rPr>
          <w:rFonts w:ascii="Arial" w:hAnsi="Arial" w:cs="Arial"/>
          <w:sz w:val="24"/>
          <w:szCs w:val="24"/>
        </w:rPr>
      </w:pPr>
    </w:p>
    <w:tbl>
      <w:tblPr>
        <w:tblW w:w="8706" w:type="dxa"/>
        <w:tblInd w:w="364" w:type="dxa"/>
        <w:tblCellMar>
          <w:left w:w="70" w:type="dxa"/>
          <w:right w:w="70" w:type="dxa"/>
        </w:tblCellMar>
        <w:tblLook w:val="04A0" w:firstRow="1" w:lastRow="0" w:firstColumn="1" w:lastColumn="0" w:noHBand="0" w:noVBand="1"/>
      </w:tblPr>
      <w:tblGrid>
        <w:gridCol w:w="4084"/>
        <w:gridCol w:w="511"/>
        <w:gridCol w:w="4111"/>
      </w:tblGrid>
      <w:tr w:rsidR="00A049BA" w14:paraId="7AEA41F6" w14:textId="77777777">
        <w:tc>
          <w:tcPr>
            <w:tcW w:w="4084" w:type="dxa"/>
            <w:shd w:val="clear" w:color="auto" w:fill="auto"/>
          </w:tcPr>
          <w:p w14:paraId="3DE0A6C3" w14:textId="77777777" w:rsidR="00A049BA" w:rsidRDefault="00A049BA">
            <w:pPr>
              <w:pStyle w:val="Zhlav"/>
              <w:tabs>
                <w:tab w:val="left" w:pos="708"/>
              </w:tabs>
              <w:jc w:val="center"/>
              <w:rPr>
                <w:rFonts w:ascii="Arial" w:hAnsi="Arial" w:cs="Arial"/>
                <w:sz w:val="24"/>
                <w:szCs w:val="24"/>
              </w:rPr>
            </w:pPr>
          </w:p>
          <w:p w14:paraId="6E6A6193" w14:textId="77777777" w:rsidR="00A049BA" w:rsidRDefault="007A470E">
            <w:pPr>
              <w:pStyle w:val="Zhlav"/>
              <w:tabs>
                <w:tab w:val="left" w:pos="708"/>
              </w:tabs>
              <w:jc w:val="center"/>
              <w:rPr>
                <w:rFonts w:ascii="Arial" w:hAnsi="Arial" w:cs="Arial"/>
                <w:sz w:val="24"/>
                <w:szCs w:val="24"/>
              </w:rPr>
            </w:pPr>
            <w:r>
              <w:rPr>
                <w:rFonts w:ascii="Arial" w:hAnsi="Arial" w:cs="Arial"/>
                <w:sz w:val="24"/>
                <w:szCs w:val="24"/>
              </w:rPr>
              <w:t>Za Kupujícího dne ……….….</w:t>
            </w:r>
          </w:p>
        </w:tc>
        <w:tc>
          <w:tcPr>
            <w:tcW w:w="511" w:type="dxa"/>
            <w:shd w:val="clear" w:color="auto" w:fill="auto"/>
          </w:tcPr>
          <w:p w14:paraId="022E4356" w14:textId="77777777" w:rsidR="00A049BA" w:rsidRDefault="00A049BA">
            <w:pPr>
              <w:jc w:val="center"/>
              <w:rPr>
                <w:rFonts w:ascii="Arial" w:hAnsi="Arial" w:cs="Arial"/>
                <w:sz w:val="24"/>
                <w:szCs w:val="24"/>
              </w:rPr>
            </w:pPr>
          </w:p>
        </w:tc>
        <w:tc>
          <w:tcPr>
            <w:tcW w:w="4111" w:type="dxa"/>
            <w:shd w:val="clear" w:color="auto" w:fill="auto"/>
          </w:tcPr>
          <w:p w14:paraId="43D9E254" w14:textId="77777777" w:rsidR="00A049BA" w:rsidRDefault="00A049BA">
            <w:pPr>
              <w:jc w:val="center"/>
              <w:rPr>
                <w:rFonts w:ascii="Arial" w:hAnsi="Arial" w:cs="Arial"/>
                <w:sz w:val="24"/>
                <w:szCs w:val="24"/>
              </w:rPr>
            </w:pPr>
          </w:p>
          <w:p w14:paraId="18CC912E" w14:textId="77777777" w:rsidR="00A049BA" w:rsidRDefault="007A470E">
            <w:pPr>
              <w:jc w:val="center"/>
              <w:rPr>
                <w:rFonts w:ascii="Arial" w:hAnsi="Arial" w:cs="Arial"/>
                <w:sz w:val="24"/>
                <w:szCs w:val="24"/>
              </w:rPr>
            </w:pPr>
            <w:r>
              <w:rPr>
                <w:rFonts w:ascii="Arial" w:hAnsi="Arial" w:cs="Arial"/>
                <w:sz w:val="24"/>
                <w:szCs w:val="24"/>
              </w:rPr>
              <w:t>Za Prodávajícího dne ……………..</w:t>
            </w:r>
          </w:p>
        </w:tc>
      </w:tr>
      <w:tr w:rsidR="00A049BA" w14:paraId="560970F7" w14:textId="77777777">
        <w:trPr>
          <w:trHeight w:val="1089"/>
        </w:trPr>
        <w:tc>
          <w:tcPr>
            <w:tcW w:w="4084" w:type="dxa"/>
            <w:tcBorders>
              <w:bottom w:val="dashSmallGap" w:sz="8" w:space="0" w:color="00000A"/>
            </w:tcBorders>
            <w:shd w:val="clear" w:color="auto" w:fill="auto"/>
          </w:tcPr>
          <w:p w14:paraId="07F179AD" w14:textId="77777777" w:rsidR="00A049BA" w:rsidRDefault="00A049BA">
            <w:pPr>
              <w:rPr>
                <w:rFonts w:ascii="Arial" w:hAnsi="Arial" w:cs="Arial"/>
                <w:sz w:val="24"/>
                <w:szCs w:val="24"/>
              </w:rPr>
            </w:pPr>
          </w:p>
          <w:p w14:paraId="55D58656" w14:textId="4DDC2C03" w:rsidR="00A049BA" w:rsidRDefault="00A049BA">
            <w:pPr>
              <w:rPr>
                <w:rFonts w:ascii="Arial" w:hAnsi="Arial" w:cs="Arial"/>
                <w:sz w:val="24"/>
                <w:szCs w:val="24"/>
              </w:rPr>
            </w:pPr>
          </w:p>
          <w:p w14:paraId="129159DE" w14:textId="77777777" w:rsidR="00740C18" w:rsidRDefault="00740C18">
            <w:pPr>
              <w:rPr>
                <w:rFonts w:ascii="Arial" w:hAnsi="Arial" w:cs="Arial"/>
                <w:sz w:val="24"/>
                <w:szCs w:val="24"/>
              </w:rPr>
            </w:pPr>
          </w:p>
          <w:p w14:paraId="433A010C" w14:textId="2346FB7C" w:rsidR="00740C18" w:rsidRDefault="00740C18">
            <w:pPr>
              <w:rPr>
                <w:rFonts w:ascii="Arial" w:hAnsi="Arial" w:cs="Arial"/>
                <w:sz w:val="24"/>
                <w:szCs w:val="24"/>
              </w:rPr>
            </w:pPr>
          </w:p>
          <w:p w14:paraId="752A7A84" w14:textId="77777777" w:rsidR="00740C18" w:rsidRDefault="00740C18">
            <w:pPr>
              <w:rPr>
                <w:rFonts w:ascii="Arial" w:hAnsi="Arial" w:cs="Arial"/>
                <w:sz w:val="24"/>
                <w:szCs w:val="24"/>
              </w:rPr>
            </w:pPr>
          </w:p>
          <w:p w14:paraId="7B8F7CB0" w14:textId="77777777" w:rsidR="00A049BA" w:rsidRDefault="00A049BA">
            <w:pPr>
              <w:jc w:val="center"/>
              <w:rPr>
                <w:rFonts w:ascii="Arial" w:hAnsi="Arial" w:cs="Arial"/>
                <w:sz w:val="24"/>
                <w:szCs w:val="24"/>
              </w:rPr>
            </w:pPr>
          </w:p>
        </w:tc>
        <w:tc>
          <w:tcPr>
            <w:tcW w:w="511" w:type="dxa"/>
            <w:shd w:val="clear" w:color="auto" w:fill="auto"/>
          </w:tcPr>
          <w:p w14:paraId="4AAF57E9" w14:textId="77777777" w:rsidR="00A049BA" w:rsidRDefault="00A049BA">
            <w:pPr>
              <w:rPr>
                <w:rFonts w:ascii="Arial" w:hAnsi="Arial" w:cs="Arial"/>
                <w:sz w:val="24"/>
                <w:szCs w:val="24"/>
              </w:rPr>
            </w:pPr>
          </w:p>
        </w:tc>
        <w:tc>
          <w:tcPr>
            <w:tcW w:w="4111" w:type="dxa"/>
            <w:tcBorders>
              <w:bottom w:val="dashSmallGap" w:sz="8" w:space="0" w:color="00000A"/>
            </w:tcBorders>
            <w:shd w:val="clear" w:color="auto" w:fill="auto"/>
          </w:tcPr>
          <w:p w14:paraId="43CC55BE" w14:textId="77777777" w:rsidR="00A049BA" w:rsidRDefault="007A470E">
            <w:pPr>
              <w:rPr>
                <w:rFonts w:ascii="Arial" w:hAnsi="Arial" w:cs="Arial"/>
                <w:sz w:val="24"/>
                <w:szCs w:val="24"/>
              </w:rPr>
            </w:pPr>
            <w:r>
              <w:rPr>
                <w:rFonts w:ascii="Arial" w:hAnsi="Arial" w:cs="Arial"/>
                <w:sz w:val="24"/>
                <w:szCs w:val="24"/>
              </w:rPr>
              <w:t xml:space="preserve"> </w:t>
            </w:r>
          </w:p>
          <w:p w14:paraId="11023A89" w14:textId="77777777" w:rsidR="00A049BA" w:rsidRDefault="00A049BA">
            <w:pPr>
              <w:rPr>
                <w:rFonts w:ascii="Arial" w:hAnsi="Arial" w:cs="Arial"/>
                <w:sz w:val="24"/>
                <w:szCs w:val="24"/>
              </w:rPr>
            </w:pPr>
          </w:p>
          <w:p w14:paraId="1D8C4B73" w14:textId="77777777" w:rsidR="00A049BA" w:rsidRDefault="00A049BA">
            <w:pPr>
              <w:rPr>
                <w:rFonts w:ascii="Arial" w:hAnsi="Arial" w:cs="Arial"/>
                <w:sz w:val="24"/>
                <w:szCs w:val="24"/>
              </w:rPr>
            </w:pPr>
          </w:p>
          <w:p w14:paraId="2A373EAA" w14:textId="77777777" w:rsidR="00A049BA" w:rsidRDefault="00A049BA">
            <w:pPr>
              <w:rPr>
                <w:rFonts w:ascii="Arial" w:hAnsi="Arial" w:cs="Arial"/>
                <w:sz w:val="24"/>
                <w:szCs w:val="24"/>
              </w:rPr>
            </w:pPr>
          </w:p>
          <w:p w14:paraId="246BC8F7" w14:textId="77777777" w:rsidR="00A049BA" w:rsidRDefault="00A049BA">
            <w:pPr>
              <w:pStyle w:val="Zhlav"/>
              <w:tabs>
                <w:tab w:val="left" w:pos="708"/>
              </w:tabs>
              <w:rPr>
                <w:rFonts w:ascii="Arial" w:hAnsi="Arial" w:cs="Arial"/>
                <w:sz w:val="24"/>
                <w:szCs w:val="24"/>
              </w:rPr>
            </w:pPr>
          </w:p>
        </w:tc>
      </w:tr>
      <w:tr w:rsidR="00A049BA" w14:paraId="17A8D5C5" w14:textId="77777777">
        <w:trPr>
          <w:trHeight w:val="581"/>
        </w:trPr>
        <w:tc>
          <w:tcPr>
            <w:tcW w:w="4084" w:type="dxa"/>
            <w:tcBorders>
              <w:top w:val="dashSmallGap" w:sz="8" w:space="0" w:color="00000A"/>
            </w:tcBorders>
            <w:shd w:val="clear" w:color="auto" w:fill="auto"/>
          </w:tcPr>
          <w:p w14:paraId="77357692" w14:textId="23E394EF" w:rsidR="00A049BA" w:rsidRDefault="007A1679" w:rsidP="007A1679">
            <w:pPr>
              <w:jc w:val="center"/>
              <w:rPr>
                <w:rFonts w:ascii="Arial" w:hAnsi="Arial" w:cs="Arial"/>
                <w:sz w:val="24"/>
                <w:szCs w:val="24"/>
              </w:rPr>
            </w:pPr>
            <w:r w:rsidRPr="00135EBD">
              <w:rPr>
                <w:rStyle w:val="Siln"/>
                <w:rFonts w:ascii="Arial" w:hAnsi="Arial" w:cs="Arial"/>
                <w:sz w:val="24"/>
              </w:rPr>
              <w:t>prof. Ing. Vilém Novák, DrSc.</w:t>
            </w:r>
            <w:r>
              <w:rPr>
                <w:rStyle w:val="Siln"/>
                <w:rFonts w:ascii="Arial" w:hAnsi="Arial" w:cs="Arial"/>
                <w:b w:val="0"/>
                <w:sz w:val="24"/>
              </w:rPr>
              <w:t xml:space="preserve"> </w:t>
            </w:r>
            <w:r>
              <w:rPr>
                <w:rFonts w:ascii="Arial" w:hAnsi="Arial" w:cs="Arial"/>
                <w:sz w:val="24"/>
              </w:rPr>
              <w:t xml:space="preserve">ředitel </w:t>
            </w:r>
            <w:r w:rsidRPr="00135EBD">
              <w:rPr>
                <w:rFonts w:ascii="Arial" w:hAnsi="Arial" w:cs="Arial"/>
                <w:sz w:val="24"/>
              </w:rPr>
              <w:t>Ústav</w:t>
            </w:r>
            <w:r>
              <w:rPr>
                <w:rFonts w:ascii="Arial" w:hAnsi="Arial" w:cs="Arial"/>
                <w:sz w:val="24"/>
              </w:rPr>
              <w:t>u</w:t>
            </w:r>
            <w:r w:rsidRPr="00135EBD">
              <w:rPr>
                <w:rFonts w:ascii="Arial" w:hAnsi="Arial" w:cs="Arial"/>
                <w:sz w:val="24"/>
              </w:rPr>
              <w:t xml:space="preserve"> pro výzkum a aplikace fuzzy modelování</w:t>
            </w:r>
          </w:p>
        </w:tc>
        <w:tc>
          <w:tcPr>
            <w:tcW w:w="511" w:type="dxa"/>
            <w:shd w:val="clear" w:color="auto" w:fill="auto"/>
          </w:tcPr>
          <w:p w14:paraId="5912BFB1" w14:textId="77777777" w:rsidR="00A049BA" w:rsidRDefault="00A049BA">
            <w:pPr>
              <w:jc w:val="center"/>
              <w:rPr>
                <w:rFonts w:ascii="Arial" w:hAnsi="Arial" w:cs="Arial"/>
                <w:sz w:val="24"/>
                <w:szCs w:val="24"/>
              </w:rPr>
            </w:pPr>
          </w:p>
        </w:tc>
        <w:tc>
          <w:tcPr>
            <w:tcW w:w="4111" w:type="dxa"/>
            <w:tcBorders>
              <w:top w:val="dashSmallGap" w:sz="8" w:space="0" w:color="00000A"/>
            </w:tcBorders>
            <w:shd w:val="clear" w:color="auto" w:fill="auto"/>
          </w:tcPr>
          <w:p w14:paraId="3F50BE7F" w14:textId="77777777" w:rsidR="00A049BA" w:rsidRDefault="007A470E">
            <w:pPr>
              <w:spacing w:before="120"/>
              <w:jc w:val="center"/>
              <w:rPr>
                <w:rFonts w:ascii="Arial" w:hAnsi="Arial" w:cs="Arial"/>
                <w:sz w:val="24"/>
                <w:szCs w:val="24"/>
              </w:rPr>
            </w:pPr>
            <w:r>
              <w:rPr>
                <w:rFonts w:ascii="Arial" w:hAnsi="Arial" w:cs="Arial"/>
                <w:sz w:val="24"/>
                <w:szCs w:val="24"/>
              </w:rPr>
              <w:t>Prodávající</w:t>
            </w:r>
          </w:p>
        </w:tc>
      </w:tr>
    </w:tbl>
    <w:p w14:paraId="431DB2EB" w14:textId="77777777" w:rsidR="00A049BA" w:rsidRDefault="00A049BA">
      <w:pPr>
        <w:rPr>
          <w:rFonts w:ascii="Arial" w:hAnsi="Arial" w:cs="Arial"/>
          <w:i/>
          <w:sz w:val="24"/>
          <w:szCs w:val="24"/>
        </w:rPr>
      </w:pPr>
    </w:p>
    <w:p w14:paraId="0B52F237" w14:textId="30BD34D0" w:rsidR="00A049BA" w:rsidRDefault="00A049BA"/>
    <w:sectPr w:rsidR="00A049BA">
      <w:headerReference w:type="default" r:id="rId18"/>
      <w:footerReference w:type="default" r:id="rId19"/>
      <w:pgSz w:w="11906" w:h="16838"/>
      <w:pgMar w:top="1418" w:right="1418" w:bottom="1258"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28200" w14:textId="77777777" w:rsidR="006E2B0E" w:rsidRDefault="006E2B0E">
      <w:r>
        <w:separator/>
      </w:r>
    </w:p>
  </w:endnote>
  <w:endnote w:type="continuationSeparator" w:id="0">
    <w:p w14:paraId="36D40FDF" w14:textId="77777777" w:rsidR="006E2B0E" w:rsidRDefault="006E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charset w:val="00"/>
    <w:family w:val="auto"/>
    <w:pitch w:val="variable"/>
  </w:font>
  <w:font w:name="Arial Black">
    <w:panose1 w:val="020B0A04020102020204"/>
    <w:charset w:val="EE"/>
    <w:family w:val="swiss"/>
    <w:pitch w:val="variable"/>
    <w:sig w:usb0="A00002AF" w:usb1="400078FB" w:usb2="00000000" w:usb3="00000000" w:csb0="0000009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Lohit Hind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MS Gothic"/>
    <w:panose1 w:val="00000000000000000000"/>
    <w:charset w:val="00"/>
    <w:family w:val="roman"/>
    <w:notTrueType/>
    <w:pitch w:val="default"/>
  </w:font>
  <w:font w:name="Droid Sans Fallback">
    <w:charset w:val="00"/>
    <w:family w:val="auto"/>
    <w:pitch w:val="variable"/>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87F8" w14:textId="77777777" w:rsidR="008B2731" w:rsidRDefault="008B2731">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9264" behindDoc="1" locked="0" layoutInCell="1" allowOverlap="1" wp14:anchorId="1221DC62" wp14:editId="38104CE8">
              <wp:simplePos x="0" y="0"/>
              <wp:positionH relativeFrom="margin">
                <wp:align>center</wp:align>
              </wp:positionH>
              <wp:positionV relativeFrom="paragraph">
                <wp:posOffset>635</wp:posOffset>
              </wp:positionV>
              <wp:extent cx="15240" cy="147320"/>
              <wp:effectExtent l="0" t="0" r="0" b="0"/>
              <wp:wrapSquare wrapText="largest"/>
              <wp:docPr id="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6B3DD0F1" w14:textId="77777777" w:rsidR="008B2731" w:rsidRDefault="008B2731">
                          <w:pPr>
                            <w:pStyle w:val="Zpat"/>
                            <w:rPr>
                              <w:color w:val="000000"/>
                            </w:rPr>
                          </w:pPr>
                        </w:p>
                      </w:txbxContent>
                    </wps:txbx>
                    <wps:bodyPr lIns="0" tIns="0" rIns="0" bIns="0">
                      <a:noAutofit/>
                    </wps:bodyPr>
                  </wps:wsp>
                </a:graphicData>
              </a:graphic>
            </wp:anchor>
          </w:drawing>
        </mc:Choice>
        <mc:Fallback>
          <w:pict>
            <v:rect w14:anchorId="1221DC62" id="Text Box 4" o:spid="_x0000_s1026" style="position:absolute;left:0;text-align:left;margin-left:0;margin-top:.05pt;width:1.2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" filled="f" stroked="f">
              <v:textbox inset="0,0,0,0">
                <w:txbxContent>
                  <w:p w14:paraId="6B3DD0F1" w14:textId="77777777" w:rsidR="008B2731" w:rsidRDefault="008B2731">
                    <w:pPr>
                      <w:pStyle w:val="Zpat"/>
                      <w:rPr>
                        <w:color w:val="000000"/>
                      </w:rPr>
                    </w:pPr>
                  </w:p>
                </w:txbxContent>
              </v:textbox>
              <w10:wrap type="square" side="largest" anchorx="margin"/>
            </v:rect>
          </w:pict>
        </mc:Fallback>
      </mc:AlternateContent>
    </w:r>
  </w:p>
  <w:p w14:paraId="20EF202B" w14:textId="77777777" w:rsidR="008B2731" w:rsidRDefault="008B2731">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5AF3" w14:textId="77777777" w:rsidR="008B2731" w:rsidRDefault="008B2731">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33" behindDoc="1" locked="0" layoutInCell="1" allowOverlap="1" wp14:anchorId="6951CEAF" wp14:editId="02730E48">
              <wp:simplePos x="0" y="0"/>
              <wp:positionH relativeFrom="margin">
                <wp:align>center</wp:align>
              </wp:positionH>
              <wp:positionV relativeFrom="paragraph">
                <wp:posOffset>635</wp:posOffset>
              </wp:positionV>
              <wp:extent cx="15240" cy="147320"/>
              <wp:effectExtent l="0" t="0" r="0" b="0"/>
              <wp:wrapSquare wrapText="largest"/>
              <wp:docPr id="8"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6116DCBB">
              <w10:wrap type="none"/>
              <v:fill o:detectmouseclick="t" on="false"/>
              <v:stroke color="#3465a4" joinstyle="round" endcap="flat"/>
            </v:rect>
          </w:pict>
        </mc:Fallback>
      </mc:AlternateContent>
    </w:r>
    <w:r>
      <w:rPr>
        <w:rFonts w:ascii="Arial" w:hAnsi="Arial"/>
        <w:noProof/>
        <w:lang w:eastAsia="cs-CZ"/>
      </w:rPr>
      <mc:AlternateContent>
        <mc:Choice Requires="wps">
          <w:drawing>
            <wp:anchor distT="0" distB="0" distL="0" distR="0" simplePos="0" relativeHeight="54" behindDoc="1" locked="0" layoutInCell="1" allowOverlap="1" wp14:anchorId="12F7998E" wp14:editId="3FCA954F">
              <wp:simplePos x="0" y="0"/>
              <wp:positionH relativeFrom="margin">
                <wp:align>center</wp:align>
              </wp:positionH>
              <wp:positionV relativeFrom="paragraph">
                <wp:posOffset>635</wp:posOffset>
              </wp:positionV>
              <wp:extent cx="15240" cy="147320"/>
              <wp:effectExtent l="0" t="0" r="0" b="0"/>
              <wp:wrapNone/>
              <wp:docPr id="9" name="Textové pole 8"/>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793F8026" w14:textId="77777777" w:rsidR="008B2731" w:rsidRDefault="008B2731">
                          <w:pPr>
                            <w:pStyle w:val="Zpat"/>
                          </w:pPr>
                        </w:p>
                      </w:txbxContent>
                    </wps:txbx>
                    <wps:bodyPr lIns="0" tIns="0" rIns="0" bIns="0">
                      <a:noAutofit/>
                    </wps:bodyPr>
                  </wps:wsp>
                </a:graphicData>
              </a:graphic>
            </wp:anchor>
          </w:drawing>
        </mc:Choice>
        <mc:Fallback>
          <w:pict>
            <v:rect w14:anchorId="12F7998E" id="Textové pole 8" o:spid="_x0000_s1027" style="position:absolute;left:0;text-align:left;margin-left:0;margin-top:.05pt;width:1.2pt;height:11.6pt;z-index:-50331642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nCZ/0+IBAAAaBAAADgAAAAAAAAAAAAAAAAAuAgAAZHJzL2Uyb0RvYy54bWxQSwECLQAUAAYA&#10;CAAAACEA4IF9X9oAAAACAQAADwAAAAAAAAAAAAAAAAA8BAAAZHJzL2Rvd25yZXYueG1sUEsFBgAA&#10;AAAEAAQA8wAAAEMFAAAAAA==&#10;" filled="f" stroked="f">
              <v:textbox inset="0,0,0,0">
                <w:txbxContent>
                  <w:p w14:paraId="793F8026" w14:textId="77777777" w:rsidR="008B2731" w:rsidRDefault="008B2731">
                    <w:pPr>
                      <w:pStyle w:val="Zpat"/>
                    </w:pPr>
                  </w:p>
                </w:txbxContent>
              </v:textbox>
              <w10:wrap anchorx="margin"/>
            </v:rect>
          </w:pict>
        </mc:Fallback>
      </mc:AlternateContent>
    </w:r>
  </w:p>
  <w:p w14:paraId="36E8E43F" w14:textId="77777777" w:rsidR="008B2731" w:rsidRDefault="008B2731">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74BD" w14:textId="77777777" w:rsidR="008B2731" w:rsidRDefault="008B2731">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43" behindDoc="1" locked="0" layoutInCell="1" allowOverlap="1" wp14:anchorId="59CED56F" wp14:editId="6EDEE614">
              <wp:simplePos x="0" y="0"/>
              <wp:positionH relativeFrom="margin">
                <wp:align>center</wp:align>
              </wp:positionH>
              <wp:positionV relativeFrom="paragraph">
                <wp:posOffset>635</wp:posOffset>
              </wp:positionV>
              <wp:extent cx="15240" cy="147320"/>
              <wp:effectExtent l="0" t="0" r="0" b="0"/>
              <wp:wrapNone/>
              <wp:docPr id="11" name="Textové pole 10"/>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495AA299" w14:textId="77777777" w:rsidR="008B2731" w:rsidRDefault="008B2731">
                          <w:pPr>
                            <w:pStyle w:val="Zpat"/>
                          </w:pPr>
                        </w:p>
                      </w:txbxContent>
                    </wps:txbx>
                    <wps:bodyPr lIns="0" tIns="0" rIns="0" bIns="0">
                      <a:noAutofit/>
                    </wps:bodyPr>
                  </wps:wsp>
                </a:graphicData>
              </a:graphic>
            </wp:anchor>
          </w:drawing>
        </mc:Choice>
        <mc:Fallback>
          <w:pict>
            <v:rect w14:anchorId="59CED56F" id="Textové pole 10" o:spid="_x0000_s1028" style="position:absolute;left:0;text-align:left;margin-left:0;margin-top:.05pt;width:1.2pt;height:11.6pt;z-index:-50331643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YQ/bgOIBAAAcBAAADgAAAAAAAAAAAAAAAAAuAgAAZHJzL2Uyb0RvYy54bWxQSwECLQAUAAYA&#10;CAAAACEA4IF9X9oAAAACAQAADwAAAAAAAAAAAAAAAAA8BAAAZHJzL2Rvd25yZXYueG1sUEsFBgAA&#10;AAAEAAQA8wAAAEMFAAAAAA==&#10;" filled="f" stroked="f">
              <v:textbox inset="0,0,0,0">
                <w:txbxContent>
                  <w:p w14:paraId="495AA299" w14:textId="77777777" w:rsidR="008B2731" w:rsidRDefault="008B2731">
                    <w:pPr>
                      <w:pStyle w:val="Zpat"/>
                    </w:pPr>
                  </w:p>
                </w:txbxContent>
              </v:textbox>
              <w10:wrap anchorx="margin"/>
            </v:rect>
          </w:pict>
        </mc:Fallback>
      </mc:AlternateContent>
    </w:r>
    <w:r>
      <w:rPr>
        <w:rFonts w:ascii="Arial" w:hAnsi="Arial"/>
        <w:noProof/>
        <w:lang w:eastAsia="cs-CZ"/>
      </w:rPr>
      <mc:AlternateContent>
        <mc:Choice Requires="wps">
          <w:drawing>
            <wp:anchor distT="0" distB="0" distL="0" distR="0" simplePos="0" relativeHeight="66" behindDoc="1" locked="0" layoutInCell="1" allowOverlap="1" wp14:anchorId="782D7689" wp14:editId="03296DEB">
              <wp:simplePos x="0" y="0"/>
              <wp:positionH relativeFrom="margin">
                <wp:align>center</wp:align>
              </wp:positionH>
              <wp:positionV relativeFrom="paragraph">
                <wp:posOffset>635</wp:posOffset>
              </wp:positionV>
              <wp:extent cx="15240" cy="147320"/>
              <wp:effectExtent l="0" t="0" r="0" b="0"/>
              <wp:wrapSquare wrapText="largest"/>
              <wp:docPr id="1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0ADE06EA">
              <w10:wrap type="none"/>
              <v:fill o:detectmouseclick="t" on="false"/>
              <v:stroke color="#3465a4" joinstyle="round" endcap="flat"/>
            </v:rect>
          </w:pict>
        </mc:Fallback>
      </mc:AlternateContent>
    </w:r>
  </w:p>
  <w:p w14:paraId="793E597D" w14:textId="77777777" w:rsidR="008B2731" w:rsidRDefault="008B2731">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17C3F" w14:textId="77777777" w:rsidR="006E2B0E" w:rsidRDefault="006E2B0E">
      <w:r>
        <w:separator/>
      </w:r>
    </w:p>
  </w:footnote>
  <w:footnote w:type="continuationSeparator" w:id="0">
    <w:p w14:paraId="5BB1E0F2" w14:textId="77777777" w:rsidR="006E2B0E" w:rsidRDefault="006E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8D29" w14:textId="77777777" w:rsidR="008B2731" w:rsidRDefault="008B2731">
    <w:pPr>
      <w:tabs>
        <w:tab w:val="left" w:pos="2268"/>
      </w:tabs>
      <w:rPr>
        <w:rFonts w:ascii="Arial Narrow" w:hAnsi="Arial Narrow"/>
        <w:kern w:val="2"/>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F486" w14:textId="77777777" w:rsidR="008B2731" w:rsidRDefault="008B273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4977" w14:textId="77777777" w:rsidR="008B2731" w:rsidRDefault="008B27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18F682"/>
    <w:lvl w:ilvl="0">
      <w:start w:val="1"/>
      <w:numFmt w:val="decimal"/>
      <w:pStyle w:val="Nadpis1"/>
      <w:lvlText w:val="%1."/>
      <w:lvlJc w:val="left"/>
      <w:pPr>
        <w:tabs>
          <w:tab w:val="num" w:pos="928"/>
        </w:tabs>
        <w:ind w:left="928" w:hanging="360"/>
      </w:pPr>
    </w:lvl>
    <w:lvl w:ilvl="1">
      <w:start w:val="1"/>
      <w:numFmt w:val="decimal"/>
      <w:lvlText w:val="%1.%2."/>
      <w:lvlJc w:val="left"/>
      <w:pPr>
        <w:tabs>
          <w:tab w:val="num" w:pos="1430"/>
        </w:tabs>
        <w:ind w:left="1430" w:hanging="720"/>
      </w:pPr>
    </w:lvl>
    <w:lvl w:ilvl="2">
      <w:start w:val="1"/>
      <w:numFmt w:val="decimal"/>
      <w:lvlText w:val="%1.%2.%3."/>
      <w:lvlJc w:val="left"/>
      <w:pPr>
        <w:tabs>
          <w:tab w:val="num" w:pos="1430"/>
        </w:tabs>
        <w:ind w:left="1430" w:hanging="720"/>
      </w:pPr>
      <w:rPr>
        <w:b w:val="0"/>
        <w:sz w:val="24"/>
      </w:rPr>
    </w:lvl>
    <w:lvl w:ilvl="3">
      <w:start w:val="1"/>
      <w:numFmt w:val="decimal"/>
      <w:lvlText w:val="%1.%2.%3.%4."/>
      <w:lvlJc w:val="left"/>
      <w:pPr>
        <w:tabs>
          <w:tab w:val="num" w:pos="1730"/>
        </w:tabs>
        <w:ind w:left="1730" w:hanging="1080"/>
      </w:pPr>
    </w:lvl>
    <w:lvl w:ilvl="4">
      <w:start w:val="1"/>
      <w:numFmt w:val="decimal"/>
      <w:lvlText w:val="%1.%2.%3.%4.%5."/>
      <w:lvlJc w:val="left"/>
      <w:pPr>
        <w:tabs>
          <w:tab w:val="num" w:pos="2093"/>
        </w:tabs>
        <w:ind w:left="2093" w:hanging="1440"/>
      </w:pPr>
    </w:lvl>
    <w:lvl w:ilvl="5">
      <w:start w:val="1"/>
      <w:numFmt w:val="decimal"/>
      <w:lvlText w:val="%1.%2.%3.%4.%5.%6."/>
      <w:lvlJc w:val="left"/>
      <w:pPr>
        <w:tabs>
          <w:tab w:val="num" w:pos="2096"/>
        </w:tabs>
        <w:ind w:left="2096" w:hanging="1440"/>
      </w:pPr>
    </w:lvl>
    <w:lvl w:ilvl="6">
      <w:start w:val="1"/>
      <w:numFmt w:val="decimal"/>
      <w:lvlText w:val="%1.%2.%3.%4.%5.%6.%7."/>
      <w:lvlJc w:val="left"/>
      <w:pPr>
        <w:tabs>
          <w:tab w:val="num" w:pos="2459"/>
        </w:tabs>
        <w:ind w:left="2459" w:hanging="1800"/>
      </w:pPr>
    </w:lvl>
    <w:lvl w:ilvl="7">
      <w:start w:val="1"/>
      <w:numFmt w:val="decimal"/>
      <w:lvlText w:val="%1.%2.%3.%4.%5.%6.%7.%8."/>
      <w:lvlJc w:val="left"/>
      <w:pPr>
        <w:tabs>
          <w:tab w:val="num" w:pos="2822"/>
        </w:tabs>
        <w:ind w:left="2822" w:hanging="2160"/>
      </w:pPr>
    </w:lvl>
    <w:lvl w:ilvl="8">
      <w:start w:val="1"/>
      <w:numFmt w:val="decimal"/>
      <w:lvlText w:val="%1.%2.%3.%4.%5.%6.%7.%8.%9."/>
      <w:lvlJc w:val="left"/>
      <w:pPr>
        <w:tabs>
          <w:tab w:val="num" w:pos="2825"/>
        </w:tabs>
        <w:ind w:left="2825" w:hanging="2160"/>
      </w:pPr>
    </w:lvl>
  </w:abstractNum>
  <w:abstractNum w:abstractNumId="1" w15:restartNumberingAfterBreak="0">
    <w:nsid w:val="0000000E"/>
    <w:multiLevelType w:val="singleLevel"/>
    <w:tmpl w:val="0000000E"/>
    <w:name w:val="WW8Num39"/>
    <w:lvl w:ilvl="0">
      <w:numFmt w:val="bullet"/>
      <w:lvlText w:val="-"/>
      <w:lvlJc w:val="left"/>
      <w:pPr>
        <w:tabs>
          <w:tab w:val="num" w:pos="1080"/>
        </w:tabs>
        <w:ind w:left="1080" w:hanging="360"/>
      </w:pPr>
      <w:rPr>
        <w:rFonts w:ascii="Arial" w:hAnsi="Arial" w:cs="Arial" w:hint="default"/>
        <w:sz w:val="22"/>
        <w:szCs w:val="22"/>
      </w:rPr>
    </w:lvl>
  </w:abstractNum>
  <w:abstractNum w:abstractNumId="2" w15:restartNumberingAfterBreak="0">
    <w:nsid w:val="00D924DF"/>
    <w:multiLevelType w:val="multilevel"/>
    <w:tmpl w:val="907C599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58D2080"/>
    <w:multiLevelType w:val="multilevel"/>
    <w:tmpl w:val="2856E246"/>
    <w:lvl w:ilvl="0">
      <w:start w:val="1"/>
      <w:numFmt w:val="bullet"/>
      <w:lvlText w:val="-"/>
      <w:lvlJc w:val="left"/>
      <w:pPr>
        <w:tabs>
          <w:tab w:val="num" w:pos="1080"/>
        </w:tabs>
        <w:ind w:left="1080" w:hanging="360"/>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111873FF"/>
    <w:multiLevelType w:val="multilevel"/>
    <w:tmpl w:val="5C9E9728"/>
    <w:lvl w:ilvl="0">
      <w:start w:val="1"/>
      <w:numFmt w:val="decimal"/>
      <w:lvlText w:val="%1."/>
      <w:lvlJc w:val="left"/>
      <w:pPr>
        <w:ind w:left="720" w:firstLine="0"/>
      </w:pPr>
      <w:rPr>
        <w:rFonts w:hint="default"/>
      </w:rPr>
    </w:lvl>
    <w:lvl w:ilvl="1">
      <w:start w:val="1"/>
      <w:numFmt w:val="decimal"/>
      <w:lvlText w:val="%1.%2."/>
      <w:lvlJc w:val="left"/>
      <w:pPr>
        <w:ind w:left="1428" w:firstLine="0"/>
      </w:pPr>
      <w:rPr>
        <w:rFonts w:ascii="Arial" w:hAnsi="Arial" w:hint="default"/>
        <w:b/>
        <w:sz w:val="24"/>
      </w:rPr>
    </w:lvl>
    <w:lvl w:ilvl="2">
      <w:start w:val="1"/>
      <w:numFmt w:val="decimal"/>
      <w:lvlText w:val="%1.%2.%3."/>
      <w:lvlJc w:val="left"/>
      <w:pPr>
        <w:ind w:left="1776" w:firstLine="0"/>
      </w:pPr>
      <w:rPr>
        <w:rFonts w:ascii="Arial" w:hAnsi="Arial" w:cs="Arial" w:hint="default"/>
        <w:b w:val="0"/>
        <w:sz w:val="24"/>
      </w:rPr>
    </w:lvl>
    <w:lvl w:ilvl="3">
      <w:start w:val="1"/>
      <w:numFmt w:val="decimal"/>
      <w:lvlText w:val="%1.%2.%3.%4."/>
      <w:lvlJc w:val="left"/>
      <w:pPr>
        <w:ind w:left="2484" w:firstLine="0"/>
      </w:pPr>
      <w:rPr>
        <w:rFonts w:hint="default"/>
      </w:rPr>
    </w:lvl>
    <w:lvl w:ilvl="4">
      <w:start w:val="1"/>
      <w:numFmt w:val="decimal"/>
      <w:lvlText w:val="%1.%2.%3.%4.%5."/>
      <w:lvlJc w:val="left"/>
      <w:pPr>
        <w:ind w:left="2832" w:firstLine="0"/>
      </w:pPr>
      <w:rPr>
        <w:rFonts w:hint="default"/>
      </w:rPr>
    </w:lvl>
    <w:lvl w:ilvl="5">
      <w:start w:val="1"/>
      <w:numFmt w:val="decimal"/>
      <w:lvlText w:val="%1.%2.%3.%4.%5.%6."/>
      <w:lvlJc w:val="left"/>
      <w:pPr>
        <w:ind w:left="3540" w:firstLine="0"/>
      </w:pPr>
      <w:rPr>
        <w:rFonts w:hint="default"/>
      </w:rPr>
    </w:lvl>
    <w:lvl w:ilvl="6">
      <w:start w:val="1"/>
      <w:numFmt w:val="decimal"/>
      <w:lvlText w:val="%1.%2.%3.%4.%5.%6.%7."/>
      <w:lvlJc w:val="left"/>
      <w:pPr>
        <w:ind w:left="3888" w:firstLine="0"/>
      </w:pPr>
      <w:rPr>
        <w:rFonts w:hint="default"/>
      </w:rPr>
    </w:lvl>
    <w:lvl w:ilvl="7">
      <w:start w:val="1"/>
      <w:numFmt w:val="decimal"/>
      <w:lvlText w:val="%1.%2.%3.%4.%5.%6.%7.%8."/>
      <w:lvlJc w:val="left"/>
      <w:pPr>
        <w:ind w:left="4596" w:firstLine="0"/>
      </w:pPr>
      <w:rPr>
        <w:rFonts w:hint="default"/>
      </w:rPr>
    </w:lvl>
    <w:lvl w:ilvl="8">
      <w:start w:val="1"/>
      <w:numFmt w:val="decimal"/>
      <w:lvlText w:val="%1.%2.%3.%4.%5.%6.%7.%8.%9."/>
      <w:lvlJc w:val="left"/>
      <w:pPr>
        <w:ind w:left="5304" w:firstLine="0"/>
      </w:pPr>
      <w:rPr>
        <w:rFonts w:hint="default"/>
      </w:rPr>
    </w:lvl>
  </w:abstractNum>
  <w:abstractNum w:abstractNumId="5" w15:restartNumberingAfterBreak="0">
    <w:nsid w:val="1ECF19E7"/>
    <w:multiLevelType w:val="multilevel"/>
    <w:tmpl w:val="C2B899DC"/>
    <w:lvl w:ilvl="0">
      <w:start w:val="1"/>
      <w:numFmt w:val="bullet"/>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6" w15:restartNumberingAfterBreak="0">
    <w:nsid w:val="1F2E5328"/>
    <w:multiLevelType w:val="hybridMultilevel"/>
    <w:tmpl w:val="6560AD86"/>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1049B"/>
    <w:multiLevelType w:val="multilevel"/>
    <w:tmpl w:val="D1F06548"/>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455468C7"/>
    <w:multiLevelType w:val="hybridMultilevel"/>
    <w:tmpl w:val="F4F2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63A1C"/>
    <w:multiLevelType w:val="hybridMultilevel"/>
    <w:tmpl w:val="FCE6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029C2"/>
    <w:multiLevelType w:val="multilevel"/>
    <w:tmpl w:val="7B2229CE"/>
    <w:lvl w:ilvl="0">
      <w:start w:val="1"/>
      <w:numFmt w:val="decimal"/>
      <w:lvlText w:val="%1."/>
      <w:lvlJc w:val="left"/>
      <w:pPr>
        <w:tabs>
          <w:tab w:val="num" w:pos="644"/>
        </w:tabs>
        <w:ind w:left="644"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146"/>
        </w:tabs>
        <w:ind w:left="1146" w:hanging="720"/>
      </w:pPr>
      <w:rPr>
        <w:b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11" w15:restartNumberingAfterBreak="0">
    <w:nsid w:val="516423D6"/>
    <w:multiLevelType w:val="multilevel"/>
    <w:tmpl w:val="1DEE97FC"/>
    <w:lvl w:ilvl="0">
      <w:start w:val="1"/>
      <w:numFmt w:val="lowerLetter"/>
      <w:lvlText w:val="%1)"/>
      <w:lvlJc w:val="left"/>
      <w:pPr>
        <w:ind w:left="1004" w:hanging="360"/>
      </w:pPr>
      <w:rPr>
        <w:rFonts w:ascii="Arial" w:hAnsi="Arial"/>
        <w:b/>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6C913B51"/>
    <w:multiLevelType w:val="multilevel"/>
    <w:tmpl w:val="D68675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i w:val="0"/>
        <w:sz w:val="22"/>
        <w:szCs w:val="22"/>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6864696"/>
    <w:multiLevelType w:val="hybridMultilevel"/>
    <w:tmpl w:val="5E3A49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773033F1"/>
    <w:multiLevelType w:val="multilevel"/>
    <w:tmpl w:val="A796C54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9B97C70"/>
    <w:multiLevelType w:val="multilevel"/>
    <w:tmpl w:val="6F881AFC"/>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F251446"/>
    <w:multiLevelType w:val="multilevel"/>
    <w:tmpl w:val="E4705D56"/>
    <w:lvl w:ilvl="0">
      <w:start w:val="1"/>
      <w:numFmt w:val="bullet"/>
      <w:lvlText w:val="-"/>
      <w:lvlJc w:val="left"/>
      <w:pPr>
        <w:ind w:left="720" w:firstLine="0"/>
      </w:pPr>
      <w:rPr>
        <w:rFonts w:ascii="Times New Roman" w:hAnsi="Times New Roman" w:cs="Times New Roman"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16"/>
  </w:num>
  <w:num w:numId="2">
    <w:abstractNumId w:val="10"/>
  </w:num>
  <w:num w:numId="3">
    <w:abstractNumId w:val="3"/>
  </w:num>
  <w:num w:numId="4">
    <w:abstractNumId w:val="7"/>
  </w:num>
  <w:num w:numId="5">
    <w:abstractNumId w:val="14"/>
  </w:num>
  <w:num w:numId="6">
    <w:abstractNumId w:val="11"/>
  </w:num>
  <w:num w:numId="7">
    <w:abstractNumId w:val="5"/>
  </w:num>
  <w:num w:numId="8">
    <w:abstractNumId w:val="2"/>
  </w:num>
  <w:num w:numId="9">
    <w:abstractNumId w:val="15"/>
  </w:num>
  <w:num w:numId="10">
    <w:abstractNumId w:val="17"/>
  </w:num>
  <w:num w:numId="11">
    <w:abstractNumId w:val="4"/>
  </w:num>
  <w:num w:numId="12">
    <w:abstractNumId w:val="0"/>
  </w:num>
  <w:num w:numId="13">
    <w:abstractNumId w:val="0"/>
  </w:num>
  <w:num w:numId="14">
    <w:abstractNumId w:val="0"/>
  </w:num>
  <w:num w:numId="15">
    <w:abstractNumId w:val="8"/>
  </w:num>
  <w:num w:numId="16">
    <w:abstractNumId w:val="9"/>
  </w:num>
  <w:num w:numId="17">
    <w:abstractNumId w:val="6"/>
  </w:num>
  <w:num w:numId="18">
    <w:abstractNumId w:val="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BA"/>
    <w:rsid w:val="00005631"/>
    <w:rsid w:val="00032055"/>
    <w:rsid w:val="00033954"/>
    <w:rsid w:val="00035E0E"/>
    <w:rsid w:val="000401C4"/>
    <w:rsid w:val="000A391E"/>
    <w:rsid w:val="000B3E9F"/>
    <w:rsid w:val="000B6726"/>
    <w:rsid w:val="000F1A43"/>
    <w:rsid w:val="00105A15"/>
    <w:rsid w:val="0010739C"/>
    <w:rsid w:val="00135EBD"/>
    <w:rsid w:val="00175E8F"/>
    <w:rsid w:val="001A37B2"/>
    <w:rsid w:val="001D117C"/>
    <w:rsid w:val="001D51D1"/>
    <w:rsid w:val="00200932"/>
    <w:rsid w:val="0020168F"/>
    <w:rsid w:val="002125CE"/>
    <w:rsid w:val="00214CD6"/>
    <w:rsid w:val="00241436"/>
    <w:rsid w:val="002459C5"/>
    <w:rsid w:val="00275CD3"/>
    <w:rsid w:val="0027676A"/>
    <w:rsid w:val="00280B75"/>
    <w:rsid w:val="00281993"/>
    <w:rsid w:val="00295B47"/>
    <w:rsid w:val="002A0D77"/>
    <w:rsid w:val="002D5483"/>
    <w:rsid w:val="002D769E"/>
    <w:rsid w:val="002F6078"/>
    <w:rsid w:val="0030545D"/>
    <w:rsid w:val="00305E30"/>
    <w:rsid w:val="00323A62"/>
    <w:rsid w:val="00343166"/>
    <w:rsid w:val="00354645"/>
    <w:rsid w:val="003647E2"/>
    <w:rsid w:val="0037574B"/>
    <w:rsid w:val="00391F02"/>
    <w:rsid w:val="003A08F1"/>
    <w:rsid w:val="003C714D"/>
    <w:rsid w:val="003E1AF7"/>
    <w:rsid w:val="003E43D2"/>
    <w:rsid w:val="003F2C40"/>
    <w:rsid w:val="003F6B30"/>
    <w:rsid w:val="004008C6"/>
    <w:rsid w:val="00407322"/>
    <w:rsid w:val="00413AF8"/>
    <w:rsid w:val="00414273"/>
    <w:rsid w:val="00427903"/>
    <w:rsid w:val="0043054B"/>
    <w:rsid w:val="00486952"/>
    <w:rsid w:val="004A7089"/>
    <w:rsid w:val="004A7EF9"/>
    <w:rsid w:val="004B1ADE"/>
    <w:rsid w:val="004B7A5D"/>
    <w:rsid w:val="004C6DD4"/>
    <w:rsid w:val="004C7FCE"/>
    <w:rsid w:val="004D7557"/>
    <w:rsid w:val="004E361C"/>
    <w:rsid w:val="004E40D7"/>
    <w:rsid w:val="00543AF2"/>
    <w:rsid w:val="00553668"/>
    <w:rsid w:val="005559FC"/>
    <w:rsid w:val="0055705D"/>
    <w:rsid w:val="00565A56"/>
    <w:rsid w:val="00570480"/>
    <w:rsid w:val="005828B9"/>
    <w:rsid w:val="00583FAE"/>
    <w:rsid w:val="00584A70"/>
    <w:rsid w:val="00584B70"/>
    <w:rsid w:val="00586F71"/>
    <w:rsid w:val="00593F64"/>
    <w:rsid w:val="005B07CC"/>
    <w:rsid w:val="005B117B"/>
    <w:rsid w:val="005B1FE3"/>
    <w:rsid w:val="005B3A7D"/>
    <w:rsid w:val="00617ADB"/>
    <w:rsid w:val="00621B8D"/>
    <w:rsid w:val="00627CD6"/>
    <w:rsid w:val="00632FE1"/>
    <w:rsid w:val="00646A45"/>
    <w:rsid w:val="006627FF"/>
    <w:rsid w:val="00683AE8"/>
    <w:rsid w:val="00685EB1"/>
    <w:rsid w:val="006A6964"/>
    <w:rsid w:val="006E17B6"/>
    <w:rsid w:val="006E2B0E"/>
    <w:rsid w:val="006F0F98"/>
    <w:rsid w:val="00700435"/>
    <w:rsid w:val="007040E8"/>
    <w:rsid w:val="007075B4"/>
    <w:rsid w:val="00740C18"/>
    <w:rsid w:val="00742137"/>
    <w:rsid w:val="00743D6C"/>
    <w:rsid w:val="00743EB0"/>
    <w:rsid w:val="00751E26"/>
    <w:rsid w:val="007660D0"/>
    <w:rsid w:val="00774999"/>
    <w:rsid w:val="00775D39"/>
    <w:rsid w:val="00782EA9"/>
    <w:rsid w:val="00785DAA"/>
    <w:rsid w:val="00790ADF"/>
    <w:rsid w:val="007924B0"/>
    <w:rsid w:val="007A1679"/>
    <w:rsid w:val="007A336A"/>
    <w:rsid w:val="007A33F8"/>
    <w:rsid w:val="007A470E"/>
    <w:rsid w:val="007B1FE9"/>
    <w:rsid w:val="007B2FBB"/>
    <w:rsid w:val="007D6195"/>
    <w:rsid w:val="00820B85"/>
    <w:rsid w:val="00826FDB"/>
    <w:rsid w:val="00836CE4"/>
    <w:rsid w:val="00843AC0"/>
    <w:rsid w:val="00860002"/>
    <w:rsid w:val="0086515F"/>
    <w:rsid w:val="00870236"/>
    <w:rsid w:val="008A21EA"/>
    <w:rsid w:val="008B2731"/>
    <w:rsid w:val="008B723C"/>
    <w:rsid w:val="008C193F"/>
    <w:rsid w:val="008C79F2"/>
    <w:rsid w:val="008D0347"/>
    <w:rsid w:val="008F3883"/>
    <w:rsid w:val="00910D46"/>
    <w:rsid w:val="00917036"/>
    <w:rsid w:val="009174D9"/>
    <w:rsid w:val="00924C42"/>
    <w:rsid w:val="00940BE9"/>
    <w:rsid w:val="0094105E"/>
    <w:rsid w:val="009433F3"/>
    <w:rsid w:val="0098072B"/>
    <w:rsid w:val="00991BF0"/>
    <w:rsid w:val="00993B78"/>
    <w:rsid w:val="009A58B7"/>
    <w:rsid w:val="009B3AC1"/>
    <w:rsid w:val="009B5E0B"/>
    <w:rsid w:val="009B7515"/>
    <w:rsid w:val="009B7EED"/>
    <w:rsid w:val="009C66B5"/>
    <w:rsid w:val="009F11A1"/>
    <w:rsid w:val="00A049BA"/>
    <w:rsid w:val="00A46064"/>
    <w:rsid w:val="00A701FD"/>
    <w:rsid w:val="00A900E2"/>
    <w:rsid w:val="00A93435"/>
    <w:rsid w:val="00AA0318"/>
    <w:rsid w:val="00AA3D4A"/>
    <w:rsid w:val="00AB2D56"/>
    <w:rsid w:val="00AC5262"/>
    <w:rsid w:val="00AD4518"/>
    <w:rsid w:val="00AD48E2"/>
    <w:rsid w:val="00AE12D4"/>
    <w:rsid w:val="00B311EB"/>
    <w:rsid w:val="00B666A5"/>
    <w:rsid w:val="00B761DF"/>
    <w:rsid w:val="00BC45BE"/>
    <w:rsid w:val="00BD4E44"/>
    <w:rsid w:val="00C05E28"/>
    <w:rsid w:val="00C365E7"/>
    <w:rsid w:val="00C45ACC"/>
    <w:rsid w:val="00C52C2A"/>
    <w:rsid w:val="00C5338B"/>
    <w:rsid w:val="00C60F95"/>
    <w:rsid w:val="00C65270"/>
    <w:rsid w:val="00C76C0F"/>
    <w:rsid w:val="00C8454D"/>
    <w:rsid w:val="00C926FA"/>
    <w:rsid w:val="00CA2B24"/>
    <w:rsid w:val="00CB48C7"/>
    <w:rsid w:val="00CE7CB3"/>
    <w:rsid w:val="00D02504"/>
    <w:rsid w:val="00D02D71"/>
    <w:rsid w:val="00D071EE"/>
    <w:rsid w:val="00D25D80"/>
    <w:rsid w:val="00D35A3C"/>
    <w:rsid w:val="00D522D9"/>
    <w:rsid w:val="00D6014A"/>
    <w:rsid w:val="00D66289"/>
    <w:rsid w:val="00D8316C"/>
    <w:rsid w:val="00D841B5"/>
    <w:rsid w:val="00D933E3"/>
    <w:rsid w:val="00D9648A"/>
    <w:rsid w:val="00DA08D9"/>
    <w:rsid w:val="00DA2B2B"/>
    <w:rsid w:val="00DC61D2"/>
    <w:rsid w:val="00DC6894"/>
    <w:rsid w:val="00E00065"/>
    <w:rsid w:val="00E01406"/>
    <w:rsid w:val="00E12E00"/>
    <w:rsid w:val="00E33906"/>
    <w:rsid w:val="00E458A5"/>
    <w:rsid w:val="00E55A6F"/>
    <w:rsid w:val="00E61E91"/>
    <w:rsid w:val="00E8751A"/>
    <w:rsid w:val="00EC7393"/>
    <w:rsid w:val="00ED554E"/>
    <w:rsid w:val="00EF34E9"/>
    <w:rsid w:val="00F07D22"/>
    <w:rsid w:val="00F21DF2"/>
    <w:rsid w:val="00FA22F4"/>
    <w:rsid w:val="00FB625C"/>
    <w:rsid w:val="00FC26D0"/>
    <w:rsid w:val="00FD1E2E"/>
    <w:rsid w:val="00FD3D36"/>
    <w:rsid w:val="00FD43A0"/>
    <w:rsid w:val="00FE5372"/>
    <w:rsid w:val="00FF0B1A"/>
    <w:rsid w:val="00FF5C2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C51F"/>
  <w15:docId w15:val="{A3D365A3-2ECA-4054-B9F5-B2769CE8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uiPriority="99"/>
    <w:lsdException w:name="caption" w:semiHidden="1" w:unhideWhenUsed="1" w:qFormat="1"/>
    <w:lsdException w:name="annotation reference" w:uiPriority="99" w:qFormat="1"/>
    <w:lsdException w:name="Title" w:qFormat="1"/>
    <w:lsdException w:name="Subtitle" w:qFormat="1"/>
    <w:lsdException w:name="Body Text 2"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60F95"/>
    <w:pPr>
      <w:suppressAutoHyphens/>
    </w:pPr>
    <w:rPr>
      <w:lang w:eastAsia="ar-SA"/>
    </w:rPr>
  </w:style>
  <w:style w:type="paragraph" w:styleId="Nadpis1">
    <w:name w:val="heading 1"/>
    <w:basedOn w:val="Normln"/>
    <w:link w:val="Nadpis1Char"/>
    <w:qFormat/>
    <w:pPr>
      <w:keepNext/>
      <w:numPr>
        <w:numId w:val="12"/>
      </w:numPr>
      <w:spacing w:before="120"/>
      <w:outlineLvl w:val="0"/>
    </w:pPr>
    <w:rPr>
      <w:rFonts w:ascii="Arial" w:hAnsi="Arial" w:cs="Arial"/>
      <w:b/>
      <w:caps/>
      <w:sz w:val="32"/>
    </w:rPr>
  </w:style>
  <w:style w:type="paragraph" w:styleId="Nadpis2">
    <w:name w:val="heading 2"/>
    <w:basedOn w:val="Normln"/>
    <w:qFormat/>
    <w:pPr>
      <w:keepNext/>
      <w:outlineLvl w:val="1"/>
    </w:pPr>
    <w:rPr>
      <w:rFonts w:ascii="Arial" w:hAnsi="Arial" w:cs="Arial"/>
      <w:b/>
      <w:sz w:val="28"/>
      <w:szCs w:val="28"/>
    </w:rPr>
  </w:style>
  <w:style w:type="paragraph" w:styleId="Nadpis3">
    <w:name w:val="heading 3"/>
    <w:basedOn w:val="Normln"/>
    <w:link w:val="Nadpis3Char"/>
    <w:qFormat/>
    <w:pPr>
      <w:keepNext/>
      <w:numPr>
        <w:numId w:val="1"/>
      </w:numPr>
      <w:spacing w:before="240" w:after="60" w:line="276" w:lineRule="auto"/>
      <w:outlineLvl w:val="2"/>
    </w:pPr>
    <w:rPr>
      <w:rFonts w:ascii="Arial" w:hAnsi="Arial" w:cs="Arial"/>
      <w:b/>
      <w:sz w:val="26"/>
      <w:szCs w:val="26"/>
    </w:rPr>
  </w:style>
  <w:style w:type="paragraph" w:styleId="Nadpis4">
    <w:name w:val="heading 4"/>
    <w:basedOn w:val="Normln"/>
    <w:qFormat/>
    <w:pPr>
      <w:keepNext/>
      <w:spacing w:before="120"/>
      <w:ind w:left="432" w:hanging="432"/>
      <w:outlineLvl w:val="3"/>
    </w:pPr>
    <w:rPr>
      <w:rFonts w:ascii="Arial" w:hAnsi="Arial"/>
      <w:i/>
      <w:color w:val="333399"/>
      <w:sz w:val="24"/>
    </w:rPr>
  </w:style>
  <w:style w:type="paragraph" w:styleId="Nadpis5">
    <w:name w:val="heading 5"/>
    <w:basedOn w:val="Normln"/>
    <w:qFormat/>
    <w:pPr>
      <w:keepNext/>
      <w:tabs>
        <w:tab w:val="left" w:pos="432"/>
      </w:tabs>
      <w:spacing w:before="120"/>
      <w:ind w:left="432" w:hanging="432"/>
      <w:outlineLvl w:val="4"/>
    </w:pPr>
    <w:rPr>
      <w:sz w:val="24"/>
    </w:rPr>
  </w:style>
  <w:style w:type="paragraph" w:styleId="Nadpis6">
    <w:name w:val="heading 6"/>
    <w:basedOn w:val="Normln"/>
    <w:qFormat/>
    <w:pPr>
      <w:keepNext/>
      <w:tabs>
        <w:tab w:val="left" w:pos="432"/>
      </w:tabs>
      <w:ind w:left="43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qFormat/>
    <w:pPr>
      <w:keepNext/>
      <w:tabs>
        <w:tab w:val="left" w:pos="432"/>
      </w:tabs>
      <w:spacing w:before="120"/>
      <w:ind w:left="432" w:hanging="432"/>
      <w:outlineLvl w:val="6"/>
    </w:pPr>
    <w:rPr>
      <w:rFonts w:ascii="Arial" w:hAnsi="Arial"/>
      <w:sz w:val="28"/>
    </w:rPr>
  </w:style>
  <w:style w:type="paragraph" w:styleId="Nadpis8">
    <w:name w:val="heading 8"/>
    <w:basedOn w:val="Normln"/>
    <w:qFormat/>
    <w:pPr>
      <w:keepNext/>
      <w:tabs>
        <w:tab w:val="left" w:pos="432"/>
      </w:tabs>
      <w:ind w:left="432" w:hanging="432"/>
      <w:outlineLvl w:val="7"/>
    </w:pPr>
    <w:rPr>
      <w:rFonts w:ascii="Arial" w:hAnsi="Arial" w:cs="Arial"/>
      <w:color w:val="333399"/>
      <w:sz w:val="28"/>
    </w:rPr>
  </w:style>
  <w:style w:type="paragraph" w:styleId="Nadpis9">
    <w:name w:val="heading 9"/>
    <w:basedOn w:val="Normln"/>
    <w:qFormat/>
    <w:pPr>
      <w:keepNext/>
      <w:tabs>
        <w:tab w:val="left" w:pos="432"/>
      </w:tabs>
      <w:ind w:left="432" w:hanging="432"/>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WW8Num5z0">
    <w:name w:val="WW8Num5z0"/>
    <w:qFormat/>
    <w:rPr>
      <w:rFonts w:ascii="Wingdings 2" w:hAnsi="Wingdings 2"/>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6z3">
    <w:name w:val="WW8Num6z3"/>
    <w:qFormat/>
    <w:rPr>
      <w:rFonts w:ascii="Wingdings 2" w:hAnsi="Wingdings 2" w:cs="OpenSymbol"/>
    </w:rPr>
  </w:style>
  <w:style w:type="character" w:customStyle="1" w:styleId="WW8Num7z0">
    <w:name w:val="WW8Num7z0"/>
    <w:qFormat/>
    <w:rPr>
      <w:rFonts w:ascii="Symbol" w:hAnsi="Symbol"/>
      <w:b w:val="0"/>
      <w:i w:val="0"/>
      <w:sz w:val="24"/>
      <w:u w:val="none"/>
    </w:rPr>
  </w:style>
  <w:style w:type="character" w:customStyle="1" w:styleId="WW8Num7z1">
    <w:name w:val="WW8Num7z1"/>
    <w:qFormat/>
    <w:rPr>
      <w:rFonts w:ascii="OpenSymbol" w:hAnsi="OpenSymbol" w:cs="OpenSymbol"/>
    </w:rPr>
  </w:style>
  <w:style w:type="character" w:customStyle="1" w:styleId="WW8Num7z3">
    <w:name w:val="WW8Num7z3"/>
    <w:qFormat/>
    <w:rPr>
      <w:rFonts w:ascii="Wingdings 2" w:hAnsi="Wingdings 2"/>
    </w:rPr>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8z3">
    <w:name w:val="WW8Num8z3"/>
    <w:qFormat/>
    <w:rPr>
      <w:rFonts w:ascii="Wingdings 2" w:hAnsi="Wingdings 2"/>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9z3">
    <w:name w:val="WW8Num9z3"/>
    <w:qFormat/>
    <w:rPr>
      <w:rFonts w:ascii="Wingdings 2" w:hAnsi="Wingdings 2" w:cs="OpenSymbol"/>
    </w:rPr>
  </w:style>
  <w:style w:type="character" w:customStyle="1" w:styleId="WW8Num10z0">
    <w:name w:val="WW8Num10z0"/>
    <w:qFormat/>
    <w:rPr>
      <w:rFonts w:ascii="Symbol" w:hAnsi="Symbol"/>
    </w:rPr>
  </w:style>
  <w:style w:type="character" w:customStyle="1" w:styleId="WW8Num10z1">
    <w:name w:val="WW8Num10z1"/>
    <w:qFormat/>
    <w:rPr>
      <w:rFonts w:ascii="OpenSymbol" w:hAnsi="OpenSymbol" w:cs="OpenSymbol"/>
    </w:rPr>
  </w:style>
  <w:style w:type="character" w:customStyle="1" w:styleId="WW8Num10z3">
    <w:name w:val="WW8Num10z3"/>
    <w:qFormat/>
    <w:rPr>
      <w:rFonts w:ascii="Wingdings 2" w:hAnsi="Wingdings 2" w:cs="OpenSymbol"/>
    </w:rPr>
  </w:style>
  <w:style w:type="character" w:customStyle="1" w:styleId="WW8Num11z0">
    <w:name w:val="WW8Num11z0"/>
    <w:qFormat/>
    <w:rPr>
      <w:rFonts w:ascii="Symbol" w:hAnsi="Symbol"/>
    </w:rPr>
  </w:style>
  <w:style w:type="character" w:customStyle="1" w:styleId="WW8Num11z1">
    <w:name w:val="WW8Num11z1"/>
    <w:qFormat/>
    <w:rPr>
      <w:rFonts w:ascii="OpenSymbol" w:hAnsi="OpenSymbol" w:cs="OpenSymbol"/>
    </w:rPr>
  </w:style>
  <w:style w:type="character" w:customStyle="1" w:styleId="WW8Num11z3">
    <w:name w:val="WW8Num11z3"/>
    <w:qFormat/>
    <w:rPr>
      <w:rFonts w:ascii="Wingdings 2" w:hAnsi="Wingdings 2"/>
    </w:rPr>
  </w:style>
  <w:style w:type="character" w:customStyle="1" w:styleId="WW8Num12z0">
    <w:name w:val="WW8Num12z0"/>
    <w:qFormat/>
    <w:rPr>
      <w:rFonts w:ascii="Symbol" w:hAnsi="Symbol"/>
      <w:color w:val="00000A"/>
    </w:rPr>
  </w:style>
  <w:style w:type="character" w:customStyle="1" w:styleId="WW8Num12z1">
    <w:name w:val="WW8Num12z1"/>
    <w:qFormat/>
    <w:rPr>
      <w:rFonts w:ascii="OpenSymbol" w:hAnsi="OpenSymbol" w:cs="Times New Roman"/>
    </w:rPr>
  </w:style>
  <w:style w:type="character" w:customStyle="1" w:styleId="WW8Num12z3">
    <w:name w:val="WW8Num12z3"/>
    <w:qFormat/>
    <w:rPr>
      <w:rFonts w:ascii="Wingdings 2" w:hAnsi="Wingdings 2"/>
    </w:rPr>
  </w:style>
  <w:style w:type="character" w:customStyle="1" w:styleId="WW8Num13z0">
    <w:name w:val="WW8Num13z0"/>
    <w:qFormat/>
    <w:rPr>
      <w:rFonts w:ascii="Symbol" w:hAnsi="Symbol"/>
    </w:rPr>
  </w:style>
  <w:style w:type="character" w:customStyle="1" w:styleId="WW8Num13z1">
    <w:name w:val="WW8Num13z1"/>
    <w:qFormat/>
    <w:rPr>
      <w:rFonts w:ascii="OpenSymbol" w:hAnsi="OpenSymbol" w:cs="OpenSymbol"/>
    </w:rPr>
  </w:style>
  <w:style w:type="character" w:customStyle="1" w:styleId="WW8Num13z3">
    <w:name w:val="WW8Num13z3"/>
    <w:qFormat/>
    <w:rPr>
      <w:rFonts w:ascii="Wingdings 2" w:hAnsi="Wingdings 2" w:cs="OpenSymbol"/>
    </w:rPr>
  </w:style>
  <w:style w:type="character" w:customStyle="1" w:styleId="WW8Num14z0">
    <w:name w:val="WW8Num14z0"/>
    <w:qFormat/>
    <w:rPr>
      <w:rFonts w:ascii="Symbol" w:hAnsi="Symbol"/>
    </w:rPr>
  </w:style>
  <w:style w:type="character" w:customStyle="1" w:styleId="WW8Num14z1">
    <w:name w:val="WW8Num14z1"/>
    <w:qFormat/>
    <w:rPr>
      <w:rFonts w:ascii="OpenSymbol" w:hAnsi="OpenSymbol" w:cs="OpenSymbol"/>
    </w:rPr>
  </w:style>
  <w:style w:type="character" w:customStyle="1" w:styleId="WW8Num14z3">
    <w:name w:val="WW8Num14z3"/>
    <w:qFormat/>
    <w:rPr>
      <w:rFonts w:ascii="Wingdings 2" w:hAnsi="Wingdings 2" w:cs="OpenSymbol"/>
    </w:rPr>
  </w:style>
  <w:style w:type="character" w:customStyle="1" w:styleId="WW8Num15z0">
    <w:name w:val="WW8Num15z0"/>
    <w:qFormat/>
    <w:rPr>
      <w:rFonts w:ascii="Symbol" w:hAnsi="Symbol"/>
    </w:rPr>
  </w:style>
  <w:style w:type="character" w:customStyle="1" w:styleId="WW8Num15z1">
    <w:name w:val="WW8Num15z1"/>
    <w:qFormat/>
    <w:rPr>
      <w:rFonts w:ascii="OpenSymbol" w:hAnsi="OpenSymbol" w:cs="Times New Roman"/>
    </w:rPr>
  </w:style>
  <w:style w:type="character" w:customStyle="1" w:styleId="WW8Num15z3">
    <w:name w:val="WW8Num15z3"/>
    <w:qFormat/>
    <w:rPr>
      <w:rFonts w:ascii="Wingdings 2" w:hAnsi="Wingdings 2" w:cs="OpenSymbol"/>
    </w:rPr>
  </w:style>
  <w:style w:type="character" w:customStyle="1" w:styleId="WW8Num18z2">
    <w:name w:val="WW8Num18z2"/>
    <w:qFormat/>
    <w:rPr>
      <w:b w:val="0"/>
      <w:sz w:val="24"/>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Arial" w:hAnsi="Arial" w:cs="Times New Roman"/>
      <w:sz w:val="24"/>
    </w:rPr>
  </w:style>
  <w:style w:type="character" w:customStyle="1" w:styleId="WW8Num20z3">
    <w:name w:val="WW8Num20z3"/>
    <w:qFormat/>
    <w:rPr>
      <w:rFonts w:ascii="Times New Roman" w:eastAsia="Times New Roman" w:hAnsi="Times New Roman" w:cs="Times New Roman"/>
    </w:rPr>
  </w:style>
  <w:style w:type="character" w:customStyle="1" w:styleId="WW8Num22z0">
    <w:name w:val="WW8Num22z0"/>
    <w:qFormat/>
    <w:rPr>
      <w:rFonts w:ascii="Times New Roman" w:eastAsia="Times New Roman" w:hAnsi="Times New Roman" w:cs="Times New Roman"/>
    </w:rPr>
  </w:style>
  <w:style w:type="character" w:customStyle="1" w:styleId="WW8Num23z0">
    <w:name w:val="WW8Num23z0"/>
    <w:qFormat/>
    <w:rPr>
      <w:rFonts w:ascii="Arial" w:eastAsia="Times New Roman"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3z3">
    <w:name w:val="WW8Num23z3"/>
    <w:qFormat/>
    <w:rPr>
      <w:rFonts w:ascii="Symbol" w:hAnsi="Symbol"/>
    </w:rPr>
  </w:style>
  <w:style w:type="character" w:customStyle="1" w:styleId="WW8Num24z2">
    <w:name w:val="WW8Num24z2"/>
    <w:qFormat/>
    <w:rPr>
      <w:b/>
    </w:rPr>
  </w:style>
  <w:style w:type="character" w:customStyle="1" w:styleId="WW8Num25z2">
    <w:name w:val="WW8Num25z2"/>
    <w:qFormat/>
    <w:rPr>
      <w:rFonts w:ascii="Symbol" w:hAnsi="Symbol"/>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1">
    <w:name w:val="WW8Num28z1"/>
    <w:qFormat/>
    <w:rPr>
      <w:rFonts w:ascii="Arial" w:hAnsi="Arial"/>
      <w:sz w:val="24"/>
      <w:szCs w:val="24"/>
    </w:rPr>
  </w:style>
  <w:style w:type="character" w:customStyle="1" w:styleId="WW8NumSt8z2">
    <w:name w:val="WW8NumSt8z2"/>
    <w:qFormat/>
    <w:rPr>
      <w:b/>
    </w:rPr>
  </w:style>
  <w:style w:type="character" w:customStyle="1" w:styleId="Standardnpsmoodstavce1">
    <w:name w:val="Standardní písmo odstavce1"/>
    <w:qFormat/>
  </w:style>
  <w:style w:type="character" w:styleId="slostrnky">
    <w:name w:val="page number"/>
    <w:basedOn w:val="Standardnpsmoodstavce1"/>
    <w:qFormat/>
  </w:style>
  <w:style w:type="character" w:customStyle="1" w:styleId="Internetovodkaz">
    <w:name w:val="Internetový odkaz"/>
    <w:rsid w:val="008F4852"/>
    <w:rPr>
      <w:color w:val="0000FF"/>
      <w:u w:val="single"/>
    </w:rPr>
  </w:style>
  <w:style w:type="character" w:styleId="Sledovanodkaz">
    <w:name w:val="FollowedHyperlink"/>
    <w:qFormat/>
    <w:rPr>
      <w:color w:val="800080"/>
      <w:u w:val="single"/>
    </w:rPr>
  </w:style>
  <w:style w:type="character" w:customStyle="1" w:styleId="Znakypropoznmkupodarou">
    <w:name w:val="Znaky pro poznámku pod čarou"/>
    <w:qFormat/>
    <w:rPr>
      <w:vertAlign w:val="superscript"/>
    </w:rPr>
  </w:style>
  <w:style w:type="character" w:styleId="Siln">
    <w:name w:val="Strong"/>
    <w:uiPriority w:val="22"/>
    <w:qFormat/>
    <w:rPr>
      <w:b/>
      <w:bCs/>
    </w:rPr>
  </w:style>
  <w:style w:type="character" w:customStyle="1" w:styleId="Odkaznakoment1">
    <w:name w:val="Odkaz na komentář1"/>
    <w:qFormat/>
    <w:rPr>
      <w:sz w:val="16"/>
      <w:szCs w:val="16"/>
    </w:rPr>
  </w:style>
  <w:style w:type="character" w:customStyle="1" w:styleId="st1">
    <w:name w:val="st1"/>
    <w:basedOn w:val="Standardnpsmoodstavce"/>
    <w:qFormat/>
    <w:rsid w:val="00C65B0E"/>
  </w:style>
  <w:style w:type="character" w:styleId="Odkaznakoment">
    <w:name w:val="annotation reference"/>
    <w:uiPriority w:val="99"/>
    <w:semiHidden/>
    <w:qFormat/>
    <w:rsid w:val="00EA25CB"/>
    <w:rPr>
      <w:sz w:val="16"/>
      <w:szCs w:val="16"/>
    </w:rPr>
  </w:style>
  <w:style w:type="character" w:customStyle="1" w:styleId="apple-converted-space">
    <w:name w:val="apple-converted-space"/>
    <w:qFormat/>
    <w:rsid w:val="00FB2604"/>
  </w:style>
  <w:style w:type="character" w:customStyle="1" w:styleId="WW8Num16z0">
    <w:name w:val="WW8Num16z0"/>
    <w:qFormat/>
    <w:rsid w:val="0088507C"/>
    <w:rPr>
      <w:rFonts w:ascii="Arial" w:eastAsia="Times New Roman" w:hAnsi="Arial" w:cs="Arial"/>
      <w:sz w:val="24"/>
    </w:rPr>
  </w:style>
  <w:style w:type="character" w:customStyle="1" w:styleId="WW8Num16z1">
    <w:name w:val="WW8Num16z1"/>
    <w:qFormat/>
    <w:rsid w:val="0088507C"/>
    <w:rPr>
      <w:rFonts w:ascii="Courier New" w:eastAsia="Courier New" w:hAnsi="Courier New" w:cs="Courier New"/>
    </w:rPr>
  </w:style>
  <w:style w:type="character" w:customStyle="1" w:styleId="WW8Num16z2">
    <w:name w:val="WW8Num16z2"/>
    <w:qFormat/>
    <w:rsid w:val="0088507C"/>
    <w:rPr>
      <w:rFonts w:ascii="Wingdings" w:eastAsia="Wingdings" w:hAnsi="Wingdings" w:cs="Wingdings"/>
    </w:rPr>
  </w:style>
  <w:style w:type="character" w:customStyle="1" w:styleId="WW8Num16z3">
    <w:name w:val="WW8Num16z3"/>
    <w:qFormat/>
    <w:rsid w:val="0088507C"/>
    <w:rPr>
      <w:rFonts w:ascii="Symbol" w:eastAsia="Symbol" w:hAnsi="Symbol" w:cs="Symbol"/>
    </w:rPr>
  </w:style>
  <w:style w:type="character" w:customStyle="1" w:styleId="WW8Num23z4">
    <w:name w:val="WW8Num23z4"/>
    <w:qFormat/>
    <w:rsid w:val="0088507C"/>
  </w:style>
  <w:style w:type="character" w:customStyle="1" w:styleId="WW8Num23z5">
    <w:name w:val="WW8Num23z5"/>
    <w:qFormat/>
    <w:rsid w:val="0088507C"/>
  </w:style>
  <w:style w:type="character" w:customStyle="1" w:styleId="WW8Num23z6">
    <w:name w:val="WW8Num23z6"/>
    <w:qFormat/>
    <w:rsid w:val="0088507C"/>
  </w:style>
  <w:style w:type="character" w:customStyle="1" w:styleId="WW8Num23z7">
    <w:name w:val="WW8Num23z7"/>
    <w:qFormat/>
    <w:rsid w:val="0088507C"/>
  </w:style>
  <w:style w:type="character" w:customStyle="1" w:styleId="WW8Num23z8">
    <w:name w:val="WW8Num23z8"/>
    <w:qFormat/>
    <w:rsid w:val="0088507C"/>
  </w:style>
  <w:style w:type="character" w:customStyle="1" w:styleId="ZhlavChar">
    <w:name w:val="Záhlaví Char"/>
    <w:link w:val="Zhlav"/>
    <w:uiPriority w:val="99"/>
    <w:qFormat/>
    <w:rsid w:val="00946C55"/>
    <w:rPr>
      <w:lang w:eastAsia="ar-SA"/>
    </w:rPr>
  </w:style>
  <w:style w:type="character" w:styleId="Zdraznn">
    <w:name w:val="Emphasis"/>
    <w:uiPriority w:val="20"/>
    <w:qFormat/>
    <w:rsid w:val="00CD1B73"/>
    <w:rPr>
      <w:i/>
      <w:iCs/>
    </w:rPr>
  </w:style>
  <w:style w:type="character" w:customStyle="1" w:styleId="Nadpis1Char">
    <w:name w:val="Nadpis 1 Char"/>
    <w:link w:val="Nadpis1"/>
    <w:qFormat/>
    <w:rsid w:val="00987B8D"/>
    <w:rPr>
      <w:rFonts w:ascii="Arial" w:hAnsi="Arial" w:cs="Arial"/>
      <w:b/>
      <w:caps/>
      <w:sz w:val="32"/>
      <w:lang w:eastAsia="ar-SA"/>
    </w:rPr>
  </w:style>
  <w:style w:type="character" w:customStyle="1" w:styleId="Nadpis3Char">
    <w:name w:val="Nadpis 3 Char"/>
    <w:link w:val="Nadpis3"/>
    <w:qFormat/>
    <w:rsid w:val="00894FC1"/>
    <w:rPr>
      <w:rFonts w:ascii="Arial" w:hAnsi="Arial" w:cs="Arial"/>
      <w:b/>
      <w:sz w:val="26"/>
      <w:szCs w:val="26"/>
      <w:lang w:eastAsia="ar-SA"/>
    </w:rPr>
  </w:style>
  <w:style w:type="character" w:customStyle="1" w:styleId="ListLabel1">
    <w:name w:val="ListLabel 1"/>
    <w:qFormat/>
    <w:rPr>
      <w:rFonts w:ascii="Arial" w:hAnsi="Arial"/>
      <w:b/>
      <w:sz w:val="24"/>
    </w:rPr>
  </w:style>
  <w:style w:type="character" w:customStyle="1" w:styleId="ListLabel2">
    <w:name w:val="ListLabel 2"/>
    <w:qFormat/>
    <w:rPr>
      <w:b/>
    </w:rPr>
  </w:style>
  <w:style w:type="character" w:customStyle="1" w:styleId="ListLabel3">
    <w:name w:val="ListLabel 3"/>
    <w:qFormat/>
    <w:rPr>
      <w:sz w:val="24"/>
      <w:szCs w:val="24"/>
    </w:rPr>
  </w:style>
  <w:style w:type="character" w:customStyle="1" w:styleId="ListLabel4">
    <w:name w:val="ListLabel 4"/>
    <w:qFormat/>
    <w:rPr>
      <w:rFonts w:eastAsia="Times New Roman" w:cs="Times New Roman"/>
      <w:sz w:val="2"/>
    </w:rPr>
  </w:style>
  <w:style w:type="character" w:customStyle="1" w:styleId="ListLabel5">
    <w:name w:val="ListLabel 5"/>
    <w:qFormat/>
    <w:rPr>
      <w:rFonts w:eastAsia="Times New Roman" w:cs="Arial"/>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b/>
      <w:i w:val="0"/>
      <w:sz w:val="24"/>
      <w:szCs w:val="24"/>
    </w:rPr>
  </w:style>
  <w:style w:type="character" w:customStyle="1" w:styleId="ListLabel15">
    <w:name w:val="ListLabel 15"/>
    <w:qFormat/>
    <w:rPr>
      <w:rFonts w:cs="Arial"/>
      <w:b/>
      <w:sz w:val="28"/>
      <w:szCs w:val="28"/>
    </w:rPr>
  </w:style>
  <w:style w:type="character" w:customStyle="1" w:styleId="ListLabel16">
    <w:name w:val="ListLabel 16"/>
    <w:qFormat/>
    <w:rPr>
      <w:b/>
      <w:i w:val="0"/>
      <w:sz w:val="28"/>
    </w:rPr>
  </w:style>
  <w:style w:type="character" w:customStyle="1" w:styleId="ListLabel17">
    <w:name w:val="ListLabel 17"/>
    <w:qFormat/>
    <w:rPr>
      <w:rFonts w:ascii="Arial" w:eastAsia="Times New Roman" w:hAnsi="Arial" w:cs="Arial"/>
      <w:sz w:val="2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Arial"/>
      <w:color w:val="000000"/>
      <w:sz w:val="24"/>
      <w:lang w:eastAsia="cs-CZ"/>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eastAsia="Calibri"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Aria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Aria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eastAsia="Droid Sans"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rPr>
  </w:style>
  <w:style w:type="character" w:customStyle="1" w:styleId="ListLabel66">
    <w:name w:val="ListLabel 66"/>
    <w:qFormat/>
    <w:rPr>
      <w:rFonts w:cs="Arial"/>
      <w:sz w:val="24"/>
      <w:szCs w:val="24"/>
    </w:rPr>
  </w:style>
  <w:style w:type="character" w:customStyle="1" w:styleId="ListLabel67">
    <w:name w:val="ListLabel 67"/>
    <w:qFormat/>
    <w:rPr>
      <w:rFonts w:cs="Aria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b/>
      <w:sz w:val="24"/>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Aria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Zkladntext3Char">
    <w:name w:val="Základní text 3 Char"/>
    <w:basedOn w:val="Standardnpsmoodstavce"/>
    <w:link w:val="Zkladntext3"/>
    <w:qFormat/>
    <w:rsid w:val="008F4852"/>
    <w:rPr>
      <w:rFonts w:ascii="Arial Black" w:hAnsi="Arial Black" w:cs="Arial"/>
      <w:szCs w:val="24"/>
    </w:rPr>
  </w:style>
  <w:style w:type="character" w:customStyle="1" w:styleId="ListLabel95">
    <w:name w:val="ListLabel 95"/>
    <w:qFormat/>
    <w:rPr>
      <w:b w:val="0"/>
      <w:sz w:val="24"/>
    </w:rPr>
  </w:style>
  <w:style w:type="character" w:customStyle="1" w:styleId="ListLabel96">
    <w:name w:val="ListLabel 96"/>
    <w:qFormat/>
    <w:rPr>
      <w:b/>
    </w:rPr>
  </w:style>
  <w:style w:type="character" w:customStyle="1" w:styleId="ListLabel97">
    <w:name w:val="ListLabel 97"/>
    <w:qFormat/>
    <w:rPr>
      <w:rFonts w:cs="Times New Roman"/>
      <w:sz w:val="2"/>
    </w:rPr>
  </w:style>
  <w:style w:type="character" w:customStyle="1" w:styleId="ListLabel98">
    <w:name w:val="ListLabel 98"/>
    <w:qFormat/>
    <w:rPr>
      <w:rFonts w:ascii="Arial" w:hAnsi="Arial" w:cs="Arial"/>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w:hAnsi="Arial" w:cs="Aria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Arial" w:hAnsi="Arial" w:cs="Symbol"/>
      <w:sz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b/>
      <w:sz w:val="24"/>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Aria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eastAsia="Times New Roman" w:cs="Times New Roman"/>
      <w:sz w:val="2"/>
    </w:rPr>
  </w:style>
  <w:style w:type="character" w:customStyle="1" w:styleId="ListLabel145">
    <w:name w:val="ListLabel 145"/>
    <w:qFormat/>
    <w:rPr>
      <w:b/>
      <w:i w:val="0"/>
      <w:sz w:val="28"/>
    </w:rPr>
  </w:style>
  <w:style w:type="character" w:customStyle="1" w:styleId="ListLabel146">
    <w:name w:val="ListLabel 146"/>
    <w:qFormat/>
    <w:rPr>
      <w:rFonts w:ascii="Arial" w:hAnsi="Arial"/>
      <w:b/>
      <w:sz w:val="24"/>
    </w:rPr>
  </w:style>
  <w:style w:type="character" w:customStyle="1" w:styleId="ListLabel147">
    <w:name w:val="ListLabel 147"/>
    <w:qFormat/>
    <w:rPr>
      <w:rFonts w:ascii="Arial" w:hAnsi="Arial" w:cs="Arial"/>
      <w:b w:val="0"/>
      <w:sz w:val="24"/>
    </w:rPr>
  </w:style>
  <w:style w:type="paragraph" w:customStyle="1" w:styleId="Nadpis">
    <w:name w:val="Nadpis"/>
    <w:next w:val="Zkladntext"/>
    <w:qFormat/>
    <w:rsid w:val="0088507C"/>
    <w:pPr>
      <w:keepNext/>
      <w:widowControl w:val="0"/>
      <w:spacing w:before="240" w:after="120"/>
    </w:pPr>
    <w:rPr>
      <w:rFonts w:ascii="Liberation Sans" w:hAnsi="Liberation Sans"/>
      <w:sz w:val="28"/>
      <w:szCs w:val="28"/>
    </w:rPr>
  </w:style>
  <w:style w:type="paragraph" w:styleId="Zkladntext">
    <w:name w:val="Body Text"/>
    <w:basedOn w:val="Normln"/>
    <w:rPr>
      <w:b/>
      <w:sz w:val="28"/>
      <w:u w:val="single"/>
    </w:rPr>
  </w:style>
  <w:style w:type="paragraph" w:styleId="Seznam">
    <w:name w:val="List"/>
    <w:basedOn w:val="Zkladntext"/>
    <w:rPr>
      <w:rFonts w:cs="Mangal"/>
    </w:rPr>
  </w:style>
  <w:style w:type="paragraph" w:styleId="Titulek">
    <w:name w:val="caption"/>
    <w:basedOn w:val="Standard"/>
    <w:qFormat/>
    <w:rsid w:val="0088507C"/>
    <w:pPr>
      <w:suppressLineNumbers/>
      <w:spacing w:before="120" w:after="120"/>
    </w:pPr>
    <w:rPr>
      <w:i/>
      <w:iCs/>
    </w:rPr>
  </w:style>
  <w:style w:type="paragraph" w:customStyle="1" w:styleId="Rejstk">
    <w:name w:val="Rejstřík"/>
    <w:qFormat/>
    <w:rsid w:val="0088507C"/>
    <w:pPr>
      <w:widowControl w:val="0"/>
      <w:suppressLineNumbers/>
    </w:pPr>
  </w:style>
  <w:style w:type="paragraph" w:customStyle="1" w:styleId="Titulek1">
    <w:name w:val="Titulek1"/>
    <w:basedOn w:val="Normln"/>
    <w:qFormat/>
    <w:rPr>
      <w:rFonts w:ascii="Arial" w:hAnsi="Arial" w:cs="Arial"/>
      <w:b/>
      <w:bCs/>
      <w:i/>
      <w:iCs/>
      <w:sz w:val="24"/>
      <w:u w:val="single"/>
    </w:rPr>
  </w:style>
  <w:style w:type="paragraph" w:styleId="Nzev">
    <w:name w:val="Title"/>
    <w:basedOn w:val="Normln"/>
    <w:qFormat/>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odnadpis1">
    <w:name w:val="Podnadpis1"/>
    <w:basedOn w:val="Normln"/>
    <w:qFormat/>
    <w:rPr>
      <w:b/>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kanormln">
    <w:name w:val="Øádka normální"/>
    <w:basedOn w:val="Normln"/>
    <w:qFormat/>
    <w:pPr>
      <w:jc w:val="both"/>
    </w:pPr>
    <w:rPr>
      <w:kern w:val="2"/>
      <w:sz w:val="24"/>
    </w:rPr>
  </w:style>
  <w:style w:type="paragraph" w:customStyle="1" w:styleId="Zkladntext21">
    <w:name w:val="Základní text 21"/>
    <w:basedOn w:val="Normln"/>
    <w:qFormat/>
    <w:pPr>
      <w:jc w:val="both"/>
    </w:pPr>
    <w:rPr>
      <w:sz w:val="24"/>
    </w:rPr>
  </w:style>
  <w:style w:type="paragraph" w:styleId="Zkladntextodsazen">
    <w:name w:val="Body Text Indent"/>
    <w:basedOn w:val="Normln"/>
    <w:pPr>
      <w:spacing w:before="120"/>
      <w:ind w:left="1440"/>
    </w:pPr>
    <w:rPr>
      <w:i/>
      <w:sz w:val="24"/>
    </w:rPr>
  </w:style>
  <w:style w:type="paragraph" w:customStyle="1" w:styleId="Zkladntextodsazen21">
    <w:name w:val="Základní text odsazený 21"/>
    <w:basedOn w:val="Normln"/>
    <w:qFormat/>
    <w:pPr>
      <w:spacing w:before="120"/>
      <w:ind w:left="1440"/>
    </w:pPr>
    <w:rPr>
      <w:sz w:val="24"/>
    </w:rPr>
  </w:style>
  <w:style w:type="paragraph" w:customStyle="1" w:styleId="Zkladntextodsazen31">
    <w:name w:val="Základní text odsazený 31"/>
    <w:basedOn w:val="Normln"/>
    <w:qFormat/>
    <w:pPr>
      <w:spacing w:before="120"/>
      <w:ind w:left="1080"/>
      <w:jc w:val="both"/>
    </w:pPr>
    <w:rPr>
      <w:rFonts w:ascii="Arial" w:hAnsi="Arial"/>
      <w:sz w:val="24"/>
    </w:rPr>
  </w:style>
  <w:style w:type="paragraph" w:customStyle="1" w:styleId="Rozvrendokumentu1">
    <w:name w:val="Rozvržení dokumentu1"/>
    <w:basedOn w:val="Normln"/>
    <w:qFormat/>
    <w:pPr>
      <w:shd w:val="clear" w:color="auto" w:fill="000080"/>
    </w:pPr>
    <w:rPr>
      <w:rFonts w:ascii="Tahoma" w:hAnsi="Tahoma" w:cs="Wingdings"/>
    </w:rPr>
  </w:style>
  <w:style w:type="paragraph" w:styleId="Zpat">
    <w:name w:val="footer"/>
    <w:basedOn w:val="Normln"/>
    <w:pPr>
      <w:tabs>
        <w:tab w:val="center" w:pos="4536"/>
        <w:tab w:val="right" w:pos="9072"/>
      </w:tabs>
    </w:pPr>
  </w:style>
  <w:style w:type="paragraph" w:styleId="Obsah1">
    <w:name w:val="toc 1"/>
    <w:basedOn w:val="Normln"/>
    <w:pPr>
      <w:jc w:val="both"/>
    </w:pPr>
    <w:rPr>
      <w:rFonts w:ascii="Arial" w:hAnsi="Arial" w:cs="Arial"/>
      <w:sz w:val="24"/>
    </w:rPr>
  </w:style>
  <w:style w:type="paragraph" w:styleId="Obsah2">
    <w:name w:val="toc 2"/>
    <w:basedOn w:val="Normln"/>
    <w:pPr>
      <w:ind w:left="200"/>
    </w:pPr>
    <w:rPr>
      <w:smallCaps/>
      <w:szCs w:val="24"/>
    </w:rPr>
  </w:style>
  <w:style w:type="paragraph" w:styleId="Obsah3">
    <w:name w:val="toc 3"/>
    <w:basedOn w:val="Normln"/>
    <w:pPr>
      <w:ind w:left="400"/>
    </w:pPr>
    <w:rPr>
      <w:i/>
      <w:iCs/>
      <w:szCs w:val="24"/>
    </w:rPr>
  </w:style>
  <w:style w:type="paragraph" w:styleId="Obsah4">
    <w:name w:val="toc 4"/>
    <w:basedOn w:val="Normln"/>
    <w:pPr>
      <w:ind w:left="600"/>
    </w:pPr>
    <w:rPr>
      <w:szCs w:val="21"/>
    </w:rPr>
  </w:style>
  <w:style w:type="paragraph" w:styleId="Obsah5">
    <w:name w:val="toc 5"/>
    <w:basedOn w:val="Normln"/>
    <w:pPr>
      <w:ind w:left="800"/>
    </w:pPr>
    <w:rPr>
      <w:szCs w:val="21"/>
    </w:rPr>
  </w:style>
  <w:style w:type="paragraph" w:styleId="Obsah6">
    <w:name w:val="toc 6"/>
    <w:basedOn w:val="Normln"/>
    <w:pPr>
      <w:ind w:left="1000"/>
    </w:pPr>
    <w:rPr>
      <w:szCs w:val="21"/>
    </w:rPr>
  </w:style>
  <w:style w:type="paragraph" w:styleId="Obsah7">
    <w:name w:val="toc 7"/>
    <w:basedOn w:val="Normln"/>
    <w:pPr>
      <w:ind w:left="1200"/>
    </w:pPr>
    <w:rPr>
      <w:szCs w:val="21"/>
    </w:rPr>
  </w:style>
  <w:style w:type="paragraph" w:styleId="Obsah8">
    <w:name w:val="toc 8"/>
    <w:basedOn w:val="Normln"/>
    <w:pPr>
      <w:ind w:left="1400"/>
    </w:pPr>
    <w:rPr>
      <w:szCs w:val="21"/>
    </w:rPr>
  </w:style>
  <w:style w:type="paragraph" w:styleId="Obsah9">
    <w:name w:val="toc 9"/>
    <w:basedOn w:val="Normln"/>
    <w:pPr>
      <w:ind w:left="1600"/>
    </w:pPr>
    <w:rPr>
      <w:szCs w:val="21"/>
    </w:rPr>
  </w:style>
  <w:style w:type="paragraph" w:styleId="Zhlav">
    <w:name w:val="header"/>
    <w:basedOn w:val="Normln"/>
    <w:link w:val="ZhlavChar"/>
    <w:uiPriority w:val="99"/>
    <w:pPr>
      <w:tabs>
        <w:tab w:val="center" w:pos="4536"/>
        <w:tab w:val="right" w:pos="9072"/>
      </w:tabs>
    </w:pPr>
  </w:style>
  <w:style w:type="paragraph" w:customStyle="1" w:styleId="Zkladntext31">
    <w:name w:val="Základní text 31"/>
    <w:basedOn w:val="Normln"/>
    <w:qFormat/>
    <w:pPr>
      <w:spacing w:before="120"/>
    </w:pPr>
    <w:rPr>
      <w:rFonts w:ascii="Arial" w:hAnsi="Arial"/>
      <w:b/>
      <w:sz w:val="28"/>
    </w:rPr>
  </w:style>
  <w:style w:type="paragraph" w:customStyle="1" w:styleId="Bintext">
    <w:name w:val="Biný text"/>
    <w:basedOn w:val="Normln"/>
    <w:qFormat/>
    <w:pPr>
      <w:spacing w:before="60" w:after="60"/>
      <w:ind w:firstLine="851"/>
      <w:jc w:val="both"/>
    </w:pPr>
    <w:rPr>
      <w:rFonts w:ascii="Arial" w:hAnsi="Arial"/>
    </w:rPr>
  </w:style>
  <w:style w:type="paragraph" w:customStyle="1" w:styleId="Prosttext1">
    <w:name w:val="Prostý text1"/>
    <w:basedOn w:val="Normln"/>
    <w:qFormat/>
    <w:rPr>
      <w:rFonts w:ascii="Courier New" w:hAnsi="Courier New" w:cs="Courier New"/>
    </w:rPr>
  </w:style>
  <w:style w:type="paragraph" w:styleId="Normlnweb">
    <w:name w:val="Normal (Web)"/>
    <w:basedOn w:val="Normln"/>
    <w:qFormat/>
    <w:pPr>
      <w:spacing w:before="100" w:after="100"/>
    </w:pPr>
    <w:rPr>
      <w:rFonts w:ascii="Arial Unicode MS" w:eastAsia="Arial Unicode MS" w:hAnsi="Arial Unicode MS" w:cs="Arial Unicode MS"/>
      <w:sz w:val="24"/>
      <w:szCs w:val="24"/>
    </w:rPr>
  </w:style>
  <w:style w:type="paragraph" w:customStyle="1" w:styleId="Znaka">
    <w:name w:val="Značka"/>
    <w:qFormat/>
    <w:pPr>
      <w:widowControl w:val="0"/>
      <w:suppressAutoHyphens/>
      <w:ind w:left="578"/>
      <w:jc w:val="both"/>
    </w:pPr>
    <w:rPr>
      <w:rFonts w:eastAsia="Arial"/>
      <w:color w:val="000000"/>
      <w:sz w:val="24"/>
      <w:szCs w:val="24"/>
      <w:lang w:eastAsia="ar-SA"/>
    </w:rPr>
  </w:style>
  <w:style w:type="paragraph" w:customStyle="1" w:styleId="Normln0">
    <w:name w:val="Normální~"/>
    <w:basedOn w:val="Normln"/>
    <w:qFormat/>
    <w:pPr>
      <w:widowControl w:val="0"/>
    </w:pPr>
    <w:rPr>
      <w:sz w:val="24"/>
    </w:rPr>
  </w:style>
  <w:style w:type="paragraph" w:customStyle="1" w:styleId="Textodstavce">
    <w:name w:val="Text odstavce"/>
    <w:basedOn w:val="Normln"/>
    <w:qFormat/>
    <w:pPr>
      <w:tabs>
        <w:tab w:val="left" w:pos="851"/>
      </w:tabs>
      <w:spacing w:before="120" w:after="120"/>
      <w:jc w:val="both"/>
    </w:pPr>
    <w:rPr>
      <w:sz w:val="24"/>
    </w:rPr>
  </w:style>
  <w:style w:type="paragraph" w:customStyle="1" w:styleId="Textbodu">
    <w:name w:val="Text bodu"/>
    <w:basedOn w:val="Normln"/>
    <w:qFormat/>
    <w:pPr>
      <w:tabs>
        <w:tab w:val="left" w:pos="782"/>
      </w:tabs>
      <w:ind w:firstLine="425"/>
      <w:jc w:val="both"/>
    </w:pPr>
    <w:rPr>
      <w:sz w:val="24"/>
    </w:rPr>
  </w:style>
  <w:style w:type="paragraph" w:customStyle="1" w:styleId="Textpsmene">
    <w:name w:val="Text písmene"/>
    <w:basedOn w:val="Normln"/>
    <w:qFormat/>
    <w:pPr>
      <w:tabs>
        <w:tab w:val="left" w:pos="782"/>
      </w:tabs>
      <w:ind w:firstLine="425"/>
      <w:jc w:val="both"/>
    </w:pPr>
    <w:rPr>
      <w:sz w:val="24"/>
    </w:rPr>
  </w:style>
  <w:style w:type="paragraph" w:styleId="Textpoznpodarou">
    <w:name w:val="footnote text"/>
    <w:basedOn w:val="Normln"/>
    <w:qFormat/>
    <w:pPr>
      <w:tabs>
        <w:tab w:val="left" w:pos="425"/>
      </w:tabs>
      <w:ind w:left="425" w:hanging="425"/>
      <w:jc w:val="both"/>
    </w:pPr>
  </w:style>
  <w:style w:type="paragraph" w:customStyle="1" w:styleId="Textparagrafu">
    <w:name w:val="Text paragrafu"/>
    <w:basedOn w:val="Normln"/>
    <w:qFormat/>
    <w:pPr>
      <w:spacing w:before="240"/>
      <w:ind w:firstLine="425"/>
      <w:jc w:val="both"/>
    </w:pPr>
    <w:rPr>
      <w:sz w:val="24"/>
    </w:rPr>
  </w:style>
  <w:style w:type="paragraph" w:customStyle="1" w:styleId="Textkomente1">
    <w:name w:val="Text komentáře1"/>
    <w:basedOn w:val="Normln"/>
    <w:qFormat/>
  </w:style>
  <w:style w:type="paragraph" w:customStyle="1" w:styleId="Textvbloku1">
    <w:name w:val="Text v bloku1"/>
    <w:basedOn w:val="Normln"/>
    <w:qFormat/>
    <w:pPr>
      <w:tabs>
        <w:tab w:val="left" w:pos="530"/>
      </w:tabs>
      <w:ind w:left="530" w:right="110"/>
      <w:jc w:val="both"/>
    </w:pPr>
    <w:rPr>
      <w:rFonts w:ascii="Arial" w:hAnsi="Arial" w:cs="Arial"/>
    </w:rPr>
  </w:style>
  <w:style w:type="paragraph" w:customStyle="1" w:styleId="text">
    <w:name w:val="text"/>
    <w:qFormat/>
    <w:pPr>
      <w:widowControl w:val="0"/>
      <w:suppressAutoHyphens/>
      <w:spacing w:before="240" w:line="240" w:lineRule="exact"/>
      <w:jc w:val="both"/>
    </w:pPr>
    <w:rPr>
      <w:rFonts w:ascii="Arial" w:eastAsia="Arial" w:hAnsi="Arial" w:cs="Arial"/>
      <w:sz w:val="24"/>
      <w:szCs w:val="24"/>
      <w:lang w:eastAsia="ar-SA"/>
    </w:rPr>
  </w:style>
  <w:style w:type="paragraph" w:customStyle="1" w:styleId="Zkladntext0">
    <w:name w:val="Základní text~"/>
    <w:basedOn w:val="Normln"/>
    <w:qFormat/>
    <w:pPr>
      <w:widowControl w:val="0"/>
      <w:spacing w:line="288" w:lineRule="auto"/>
    </w:pPr>
    <w:rPr>
      <w:sz w:val="24"/>
    </w:rPr>
  </w:style>
  <w:style w:type="paragraph" w:styleId="Textbubliny">
    <w:name w:val="Balloon Text"/>
    <w:basedOn w:val="Normln"/>
    <w:qFormat/>
    <w:rPr>
      <w:rFonts w:ascii="Tahoma" w:hAnsi="Tahoma" w:cs="Tahoma"/>
      <w:sz w:val="16"/>
      <w:szCs w:val="16"/>
    </w:rPr>
  </w:style>
  <w:style w:type="paragraph" w:customStyle="1" w:styleId="Nadpis10">
    <w:name w:val="Nadpis 1."/>
    <w:qFormat/>
    <w:pPr>
      <w:widowControl w:val="0"/>
      <w:tabs>
        <w:tab w:val="left" w:pos="907"/>
      </w:tabs>
      <w:suppressAutoHyphens/>
      <w:spacing w:before="100" w:after="80"/>
      <w:ind w:left="907" w:hanging="907"/>
      <w:jc w:val="both"/>
    </w:pPr>
    <w:rPr>
      <w:rFonts w:ascii="Arial" w:eastAsia="Arial" w:hAnsi="Arial"/>
      <w:b/>
      <w:caps/>
      <w:color w:val="000000"/>
      <w:sz w:val="28"/>
      <w:lang w:eastAsia="ar-SA"/>
    </w:rPr>
  </w:style>
  <w:style w:type="paragraph" w:customStyle="1" w:styleId="Text11">
    <w:name w:val="Text 1.1."/>
    <w:qFormat/>
    <w:pPr>
      <w:widowControl w:val="0"/>
      <w:tabs>
        <w:tab w:val="left" w:pos="907"/>
      </w:tabs>
      <w:suppressAutoHyphens/>
      <w:spacing w:before="80" w:after="60"/>
      <w:ind w:left="907" w:hanging="907"/>
      <w:jc w:val="both"/>
    </w:pPr>
    <w:rPr>
      <w:rFonts w:ascii="Arial" w:eastAsia="Arial" w:hAnsi="Arial"/>
      <w:b/>
      <w:caps/>
      <w:color w:val="000000"/>
      <w:sz w:val="26"/>
      <w:lang w:eastAsia="ar-SA"/>
    </w:rPr>
  </w:style>
  <w:style w:type="paragraph" w:customStyle="1" w:styleId="Text111">
    <w:name w:val="Text 1.1.1."/>
    <w:qFormat/>
    <w:pPr>
      <w:widowControl w:val="0"/>
      <w:tabs>
        <w:tab w:val="left" w:pos="907"/>
      </w:tabs>
      <w:suppressAutoHyphens/>
      <w:spacing w:before="80" w:after="60"/>
      <w:ind w:left="907" w:hanging="907"/>
      <w:jc w:val="both"/>
    </w:pPr>
    <w:rPr>
      <w:rFonts w:ascii="Arial" w:eastAsia="Arial" w:hAnsi="Arial"/>
      <w:b/>
      <w:caps/>
      <w:color w:val="000000"/>
      <w:sz w:val="24"/>
      <w:lang w:eastAsia="ar-SA"/>
    </w:rPr>
  </w:style>
  <w:style w:type="paragraph" w:customStyle="1" w:styleId="Text1111">
    <w:name w:val="Text 1.1.1.1."/>
    <w:qFormat/>
    <w:pPr>
      <w:widowControl w:val="0"/>
      <w:tabs>
        <w:tab w:val="left" w:pos="1080"/>
      </w:tabs>
      <w:suppressAutoHyphens/>
      <w:spacing w:before="80" w:after="60"/>
      <w:ind w:left="907" w:hanging="907"/>
      <w:jc w:val="both"/>
    </w:pPr>
    <w:rPr>
      <w:rFonts w:ascii="Arial" w:eastAsia="Arial" w:hAnsi="Arial"/>
      <w:b/>
      <w:color w:val="000000"/>
      <w:sz w:val="24"/>
      <w:lang w:eastAsia="ar-SA"/>
    </w:rPr>
  </w:style>
  <w:style w:type="paragraph" w:customStyle="1" w:styleId="Text11111">
    <w:name w:val="Text 1.1.1.1.1."/>
    <w:qFormat/>
    <w:pPr>
      <w:widowControl w:val="0"/>
      <w:tabs>
        <w:tab w:val="left" w:pos="1440"/>
      </w:tabs>
      <w:suppressAutoHyphens/>
      <w:spacing w:before="60" w:after="40"/>
      <w:ind w:left="907" w:hanging="907"/>
      <w:jc w:val="both"/>
    </w:pPr>
    <w:rPr>
      <w:rFonts w:ascii="Arial" w:eastAsia="Arial" w:hAnsi="Arial"/>
      <w:b/>
      <w:color w:val="000000"/>
      <w:sz w:val="24"/>
      <w:lang w:eastAsia="ar-SA"/>
    </w:rPr>
  </w:style>
  <w:style w:type="paragraph" w:styleId="Pedmtkomente">
    <w:name w:val="annotation subject"/>
    <w:basedOn w:val="Textkomente1"/>
    <w:qFormat/>
    <w:rPr>
      <w:b/>
      <w:bCs/>
    </w:rPr>
  </w:style>
  <w:style w:type="paragraph" w:customStyle="1" w:styleId="Odstavecseseznamem1">
    <w:name w:val="Odstavec se seznamem1"/>
    <w:basedOn w:val="Normln"/>
    <w:qFormat/>
    <w:pPr>
      <w:spacing w:after="200" w:line="276" w:lineRule="auto"/>
      <w:ind w:left="720"/>
    </w:pPr>
    <w:rPr>
      <w:rFonts w:ascii="Calibri" w:eastAsia="Calibri" w:hAnsi="Calibri" w:cs="Calibri"/>
      <w:sz w:val="22"/>
      <w:szCs w:val="22"/>
    </w:rPr>
  </w:style>
  <w:style w:type="paragraph" w:styleId="Odstavecseseznamem">
    <w:name w:val="List Paragraph"/>
    <w:basedOn w:val="Normln"/>
    <w:qFormat/>
    <w:pPr>
      <w:spacing w:after="200" w:line="276" w:lineRule="auto"/>
      <w:ind w:left="720"/>
    </w:pPr>
    <w:rPr>
      <w:rFonts w:ascii="Calibri" w:eastAsia="Calibri" w:hAnsi="Calibri"/>
      <w:sz w:val="22"/>
      <w:szCs w:val="22"/>
    </w:rPr>
  </w:style>
  <w:style w:type="paragraph" w:customStyle="1" w:styleId="Obsahtabulky">
    <w:name w:val="Obsah tabulky"/>
    <w:qFormat/>
    <w:rsid w:val="0088507C"/>
    <w:pPr>
      <w:widowControl w:val="0"/>
      <w:suppressLineNumbers/>
    </w:pPr>
  </w:style>
  <w:style w:type="paragraph" w:customStyle="1" w:styleId="Nadpistabulky">
    <w:name w:val="Nadpis tabulky"/>
    <w:basedOn w:val="Obsahtabulky"/>
    <w:qFormat/>
    <w:rsid w:val="0088507C"/>
    <w:pPr>
      <w:jc w:val="center"/>
    </w:pPr>
    <w:rPr>
      <w:b/>
      <w:bCs/>
    </w:rPr>
  </w:style>
  <w:style w:type="paragraph" w:customStyle="1" w:styleId="Obsahrmce">
    <w:name w:val="Obsah rámce"/>
    <w:qFormat/>
    <w:rsid w:val="0088507C"/>
    <w:pPr>
      <w:widowControl w:val="0"/>
    </w:pPr>
  </w:style>
  <w:style w:type="paragraph" w:styleId="Zkladntext2">
    <w:name w:val="Body Text 2"/>
    <w:basedOn w:val="Normln"/>
    <w:qFormat/>
    <w:rsid w:val="00000257"/>
    <w:pPr>
      <w:spacing w:after="120" w:line="480" w:lineRule="auto"/>
    </w:pPr>
  </w:style>
  <w:style w:type="paragraph" w:styleId="Textkomente">
    <w:name w:val="annotation text"/>
    <w:basedOn w:val="Normln"/>
    <w:link w:val="TextkomenteChar"/>
    <w:uiPriority w:val="99"/>
    <w:semiHidden/>
    <w:qFormat/>
    <w:rsid w:val="00EA25CB"/>
  </w:style>
  <w:style w:type="paragraph" w:customStyle="1" w:styleId="Default">
    <w:name w:val="Default"/>
    <w:qFormat/>
    <w:rsid w:val="00F84F48"/>
    <w:rPr>
      <w:rFonts w:ascii="Arial" w:hAnsi="Arial" w:cs="Arial"/>
      <w:color w:val="000000"/>
      <w:sz w:val="24"/>
      <w:szCs w:val="24"/>
    </w:rPr>
  </w:style>
  <w:style w:type="paragraph" w:styleId="Bezmezer">
    <w:name w:val="No Spacing"/>
    <w:uiPriority w:val="1"/>
    <w:qFormat/>
    <w:rsid w:val="00FB2604"/>
    <w:rPr>
      <w:rFonts w:ascii="Calibri" w:eastAsia="Calibri" w:hAnsi="Calibri"/>
      <w:sz w:val="22"/>
      <w:szCs w:val="22"/>
      <w:lang w:val="sk-SK" w:eastAsia="en-US"/>
    </w:rPr>
  </w:style>
  <w:style w:type="paragraph" w:customStyle="1" w:styleId="Standard">
    <w:name w:val="Standard"/>
    <w:qFormat/>
    <w:rsid w:val="00AE179D"/>
    <w:pPr>
      <w:widowControl w:val="0"/>
      <w:suppressAutoHyphens/>
      <w:textAlignment w:val="baseline"/>
    </w:pPr>
    <w:rPr>
      <w:rFonts w:ascii="Liberation Serif" w:eastAsia="Droid Sans" w:hAnsi="Liberation Serif" w:cs="Lohit Hindi"/>
      <w:kern w:val="2"/>
      <w:sz w:val="24"/>
      <w:szCs w:val="24"/>
      <w:lang w:eastAsia="zh-CN" w:bidi="hi-IN"/>
    </w:rPr>
  </w:style>
  <w:style w:type="paragraph" w:customStyle="1" w:styleId="Textbody">
    <w:name w:val="Text body"/>
    <w:basedOn w:val="Standard"/>
    <w:qFormat/>
    <w:rsid w:val="0088507C"/>
    <w:pPr>
      <w:spacing w:after="140" w:line="288" w:lineRule="auto"/>
    </w:pPr>
  </w:style>
  <w:style w:type="paragraph" w:customStyle="1" w:styleId="Zhlavvlevo">
    <w:name w:val="Záhlaví vlevo"/>
    <w:basedOn w:val="Standard"/>
    <w:qFormat/>
    <w:rsid w:val="0088507C"/>
    <w:pPr>
      <w:suppressLineNumbers/>
      <w:tabs>
        <w:tab w:val="center" w:pos="4535"/>
        <w:tab w:val="right" w:pos="9070"/>
      </w:tabs>
    </w:pPr>
  </w:style>
  <w:style w:type="paragraph" w:customStyle="1" w:styleId="WW-Vchozstyl">
    <w:name w:val="WW-Výchozí styl"/>
    <w:qFormat/>
    <w:rsid w:val="0088507C"/>
    <w:pPr>
      <w:suppressAutoHyphens/>
      <w:spacing w:line="100" w:lineRule="atLeast"/>
      <w:textAlignment w:val="baseline"/>
    </w:pPr>
    <w:rPr>
      <w:rFonts w:ascii="Futura Bk" w:eastAsia="Droid Sans Fallback" w:hAnsi="Futura Bk" w:cs="Futura Bk"/>
      <w:color w:val="000000"/>
      <w:kern w:val="2"/>
      <w:sz w:val="24"/>
      <w:szCs w:val="24"/>
      <w:lang w:val="en-US" w:eastAsia="zh-CN"/>
    </w:rPr>
  </w:style>
  <w:style w:type="paragraph" w:customStyle="1" w:styleId="Quotations">
    <w:name w:val="Quotations"/>
    <w:basedOn w:val="Standard"/>
    <w:qFormat/>
    <w:rsid w:val="0088507C"/>
    <w:pPr>
      <w:spacing w:after="283"/>
      <w:ind w:left="567" w:right="567"/>
    </w:pPr>
  </w:style>
  <w:style w:type="paragraph" w:customStyle="1" w:styleId="Bodsmlouvy-21">
    <w:name w:val="Bod smlouvy - 2.1"/>
    <w:qFormat/>
    <w:rsid w:val="00946C55"/>
    <w:pPr>
      <w:jc w:val="both"/>
      <w:outlineLvl w:val="1"/>
    </w:pPr>
    <w:rPr>
      <w:color w:val="000000"/>
      <w:sz w:val="22"/>
    </w:rPr>
  </w:style>
  <w:style w:type="paragraph" w:customStyle="1" w:styleId="lnek">
    <w:name w:val="Článek"/>
    <w:basedOn w:val="Normln"/>
    <w:qFormat/>
    <w:rsid w:val="00946C55"/>
    <w:pPr>
      <w:suppressAutoHyphens w:val="0"/>
      <w:spacing w:before="360" w:after="360"/>
      <w:jc w:val="center"/>
    </w:pPr>
    <w:rPr>
      <w:b/>
      <w:color w:val="0000FF"/>
      <w:sz w:val="28"/>
      <w:lang w:eastAsia="cs-CZ"/>
    </w:rPr>
  </w:style>
  <w:style w:type="paragraph" w:customStyle="1" w:styleId="Bodsmlouvy-211">
    <w:name w:val="Bod smlouvy - 2.1.1"/>
    <w:basedOn w:val="Bodsmlouvy-21"/>
    <w:qFormat/>
    <w:rsid w:val="00946C55"/>
    <w:pPr>
      <w:tabs>
        <w:tab w:val="left" w:pos="360"/>
        <w:tab w:val="left" w:pos="1134"/>
        <w:tab w:val="right" w:pos="9356"/>
      </w:tabs>
      <w:spacing w:after="60"/>
      <w:ind w:left="360" w:hanging="360"/>
      <w:outlineLvl w:val="2"/>
    </w:pPr>
  </w:style>
  <w:style w:type="paragraph" w:customStyle="1" w:styleId="Smlouva">
    <w:name w:val="Smlouva"/>
    <w:qFormat/>
    <w:rsid w:val="00783F98"/>
    <w:pPr>
      <w:widowControl w:val="0"/>
      <w:spacing w:after="120"/>
      <w:jc w:val="center"/>
    </w:pPr>
    <w:rPr>
      <w:b/>
      <w:color w:val="FF0000"/>
      <w:sz w:val="36"/>
    </w:rPr>
  </w:style>
  <w:style w:type="paragraph" w:styleId="Zkladntext3">
    <w:name w:val="Body Text 3"/>
    <w:basedOn w:val="Normln"/>
    <w:link w:val="Zkladntext3Char"/>
    <w:qFormat/>
    <w:rsid w:val="008F4852"/>
    <w:pPr>
      <w:suppressAutoHyphens w:val="0"/>
      <w:jc w:val="center"/>
    </w:pPr>
    <w:rPr>
      <w:rFonts w:ascii="Arial Black" w:hAnsi="Arial Black" w:cs="Arial"/>
      <w:szCs w:val="24"/>
      <w:lang w:eastAsia="cs-CZ"/>
    </w:rPr>
  </w:style>
  <w:style w:type="numbering" w:customStyle="1" w:styleId="WW8Num16">
    <w:name w:val="WW8Num16"/>
    <w:qFormat/>
    <w:rsid w:val="00AE179D"/>
  </w:style>
  <w:style w:type="numbering" w:customStyle="1" w:styleId="WW8Num19">
    <w:name w:val="WW8Num19"/>
    <w:qFormat/>
    <w:rsid w:val="0088507C"/>
  </w:style>
  <w:style w:type="numbering" w:customStyle="1" w:styleId="WW8Num23">
    <w:name w:val="WW8Num23"/>
    <w:qFormat/>
    <w:rsid w:val="0088507C"/>
  </w:style>
  <w:style w:type="numbering" w:customStyle="1" w:styleId="WW8Num33">
    <w:name w:val="WW8Num33"/>
    <w:qFormat/>
    <w:rsid w:val="00CC0245"/>
  </w:style>
  <w:style w:type="character" w:styleId="Hypertextovodkaz">
    <w:name w:val="Hyperlink"/>
    <w:basedOn w:val="Standardnpsmoodstavce"/>
    <w:rsid w:val="00E55A6F"/>
    <w:rPr>
      <w:color w:val="0563C1" w:themeColor="hyperlink"/>
      <w:u w:val="single"/>
    </w:rPr>
  </w:style>
  <w:style w:type="paragraph" w:styleId="Zkladntextodsazen3">
    <w:name w:val="Body Text Indent 3"/>
    <w:basedOn w:val="Normln"/>
    <w:link w:val="Zkladntextodsazen3Char"/>
    <w:rsid w:val="00C65270"/>
    <w:pPr>
      <w:spacing w:after="120"/>
      <w:ind w:left="283"/>
    </w:pPr>
    <w:rPr>
      <w:sz w:val="16"/>
      <w:szCs w:val="16"/>
    </w:rPr>
  </w:style>
  <w:style w:type="character" w:customStyle="1" w:styleId="Zkladntextodsazen3Char">
    <w:name w:val="Základní text odsazený 3 Char"/>
    <w:basedOn w:val="Standardnpsmoodstavce"/>
    <w:link w:val="Zkladntextodsazen3"/>
    <w:rsid w:val="00C65270"/>
    <w:rPr>
      <w:sz w:val="16"/>
      <w:szCs w:val="16"/>
      <w:lang w:eastAsia="ar-SA"/>
    </w:rPr>
  </w:style>
  <w:style w:type="character" w:customStyle="1" w:styleId="TextkomenteChar">
    <w:name w:val="Text komentáře Char"/>
    <w:basedOn w:val="Standardnpsmoodstavce"/>
    <w:link w:val="Textkomente"/>
    <w:uiPriority w:val="99"/>
    <w:semiHidden/>
    <w:rsid w:val="00AC5262"/>
    <w:rPr>
      <w:lang w:eastAsia="ar-SA"/>
    </w:rPr>
  </w:style>
  <w:style w:type="character" w:customStyle="1" w:styleId="dn">
    <w:name w:val="Žádný"/>
    <w:rsid w:val="00743EB0"/>
  </w:style>
  <w:style w:type="paragraph" w:customStyle="1" w:styleId="Zkladntext23">
    <w:name w:val="Základní text 23"/>
    <w:basedOn w:val="Normln"/>
    <w:rsid w:val="00AA0318"/>
    <w:pPr>
      <w:jc w:val="both"/>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649">
      <w:bodyDiv w:val="1"/>
      <w:marLeft w:val="0"/>
      <w:marRight w:val="0"/>
      <w:marTop w:val="0"/>
      <w:marBottom w:val="0"/>
      <w:divBdr>
        <w:top w:val="none" w:sz="0" w:space="0" w:color="auto"/>
        <w:left w:val="none" w:sz="0" w:space="0" w:color="auto"/>
        <w:bottom w:val="none" w:sz="0" w:space="0" w:color="auto"/>
        <w:right w:val="none" w:sz="0" w:space="0" w:color="auto"/>
      </w:divBdr>
    </w:div>
    <w:div w:id="121045095">
      <w:bodyDiv w:val="1"/>
      <w:marLeft w:val="0"/>
      <w:marRight w:val="0"/>
      <w:marTop w:val="0"/>
      <w:marBottom w:val="0"/>
      <w:divBdr>
        <w:top w:val="none" w:sz="0" w:space="0" w:color="auto"/>
        <w:left w:val="none" w:sz="0" w:space="0" w:color="auto"/>
        <w:bottom w:val="none" w:sz="0" w:space="0" w:color="auto"/>
        <w:right w:val="none" w:sz="0" w:space="0" w:color="auto"/>
      </w:divBdr>
    </w:div>
    <w:div w:id="657731396">
      <w:bodyDiv w:val="1"/>
      <w:marLeft w:val="0"/>
      <w:marRight w:val="0"/>
      <w:marTop w:val="0"/>
      <w:marBottom w:val="0"/>
      <w:divBdr>
        <w:top w:val="none" w:sz="0" w:space="0" w:color="auto"/>
        <w:left w:val="none" w:sz="0" w:space="0" w:color="auto"/>
        <w:bottom w:val="none" w:sz="0" w:space="0" w:color="auto"/>
        <w:right w:val="none" w:sz="0" w:space="0" w:color="auto"/>
      </w:divBdr>
    </w:div>
    <w:div w:id="697437230">
      <w:bodyDiv w:val="1"/>
      <w:marLeft w:val="0"/>
      <w:marRight w:val="0"/>
      <w:marTop w:val="0"/>
      <w:marBottom w:val="0"/>
      <w:divBdr>
        <w:top w:val="none" w:sz="0" w:space="0" w:color="auto"/>
        <w:left w:val="none" w:sz="0" w:space="0" w:color="auto"/>
        <w:bottom w:val="none" w:sz="0" w:space="0" w:color="auto"/>
        <w:right w:val="none" w:sz="0" w:space="0" w:color="auto"/>
      </w:divBdr>
    </w:div>
    <w:div w:id="865866860">
      <w:bodyDiv w:val="1"/>
      <w:marLeft w:val="0"/>
      <w:marRight w:val="0"/>
      <w:marTop w:val="0"/>
      <w:marBottom w:val="0"/>
      <w:divBdr>
        <w:top w:val="none" w:sz="0" w:space="0" w:color="auto"/>
        <w:left w:val="none" w:sz="0" w:space="0" w:color="auto"/>
        <w:bottom w:val="none" w:sz="0" w:space="0" w:color="auto"/>
        <w:right w:val="none" w:sz="0" w:space="0" w:color="auto"/>
      </w:divBdr>
    </w:div>
    <w:div w:id="1336037993">
      <w:bodyDiv w:val="1"/>
      <w:marLeft w:val="0"/>
      <w:marRight w:val="0"/>
      <w:marTop w:val="0"/>
      <w:marBottom w:val="0"/>
      <w:divBdr>
        <w:top w:val="none" w:sz="0" w:space="0" w:color="auto"/>
        <w:left w:val="none" w:sz="0" w:space="0" w:color="auto"/>
        <w:bottom w:val="none" w:sz="0" w:space="0" w:color="auto"/>
        <w:right w:val="none" w:sz="0" w:space="0" w:color="auto"/>
      </w:divBdr>
    </w:div>
    <w:div w:id="1359622189">
      <w:bodyDiv w:val="1"/>
      <w:marLeft w:val="0"/>
      <w:marRight w:val="0"/>
      <w:marTop w:val="0"/>
      <w:marBottom w:val="0"/>
      <w:divBdr>
        <w:top w:val="none" w:sz="0" w:space="0" w:color="auto"/>
        <w:left w:val="none" w:sz="0" w:space="0" w:color="auto"/>
        <w:bottom w:val="none" w:sz="0" w:space="0" w:color="auto"/>
        <w:right w:val="none" w:sz="0" w:space="0" w:color="auto"/>
      </w:divBdr>
    </w:div>
    <w:div w:id="1365054712">
      <w:bodyDiv w:val="1"/>
      <w:marLeft w:val="0"/>
      <w:marRight w:val="0"/>
      <w:marTop w:val="0"/>
      <w:marBottom w:val="0"/>
      <w:divBdr>
        <w:top w:val="none" w:sz="0" w:space="0" w:color="auto"/>
        <w:left w:val="none" w:sz="0" w:space="0" w:color="auto"/>
        <w:bottom w:val="none" w:sz="0" w:space="0" w:color="auto"/>
        <w:right w:val="none" w:sz="0" w:space="0" w:color="auto"/>
      </w:divBdr>
    </w:div>
    <w:div w:id="1403023317">
      <w:bodyDiv w:val="1"/>
      <w:marLeft w:val="0"/>
      <w:marRight w:val="0"/>
      <w:marTop w:val="0"/>
      <w:marBottom w:val="0"/>
      <w:divBdr>
        <w:top w:val="none" w:sz="0" w:space="0" w:color="auto"/>
        <w:left w:val="none" w:sz="0" w:space="0" w:color="auto"/>
        <w:bottom w:val="none" w:sz="0" w:space="0" w:color="auto"/>
        <w:right w:val="none" w:sz="0" w:space="0" w:color="auto"/>
      </w:divBdr>
    </w:div>
    <w:div w:id="1432237836">
      <w:bodyDiv w:val="1"/>
      <w:marLeft w:val="0"/>
      <w:marRight w:val="0"/>
      <w:marTop w:val="0"/>
      <w:marBottom w:val="0"/>
      <w:divBdr>
        <w:top w:val="none" w:sz="0" w:space="0" w:color="auto"/>
        <w:left w:val="none" w:sz="0" w:space="0" w:color="auto"/>
        <w:bottom w:val="none" w:sz="0" w:space="0" w:color="auto"/>
        <w:right w:val="none" w:sz="0" w:space="0" w:color="auto"/>
      </w:divBdr>
    </w:div>
    <w:div w:id="1435517145">
      <w:bodyDiv w:val="1"/>
      <w:marLeft w:val="0"/>
      <w:marRight w:val="0"/>
      <w:marTop w:val="0"/>
      <w:marBottom w:val="0"/>
      <w:divBdr>
        <w:top w:val="none" w:sz="0" w:space="0" w:color="auto"/>
        <w:left w:val="none" w:sz="0" w:space="0" w:color="auto"/>
        <w:bottom w:val="none" w:sz="0" w:space="0" w:color="auto"/>
        <w:right w:val="none" w:sz="0" w:space="0" w:color="auto"/>
      </w:divBdr>
    </w:div>
    <w:div w:id="1473865363">
      <w:bodyDiv w:val="1"/>
      <w:marLeft w:val="0"/>
      <w:marRight w:val="0"/>
      <w:marTop w:val="0"/>
      <w:marBottom w:val="0"/>
      <w:divBdr>
        <w:top w:val="none" w:sz="0" w:space="0" w:color="auto"/>
        <w:left w:val="none" w:sz="0" w:space="0" w:color="auto"/>
        <w:bottom w:val="none" w:sz="0" w:space="0" w:color="auto"/>
        <w:right w:val="none" w:sz="0" w:space="0" w:color="auto"/>
      </w:divBdr>
    </w:div>
    <w:div w:id="1571234443">
      <w:bodyDiv w:val="1"/>
      <w:marLeft w:val="0"/>
      <w:marRight w:val="0"/>
      <w:marTop w:val="0"/>
      <w:marBottom w:val="0"/>
      <w:divBdr>
        <w:top w:val="none" w:sz="0" w:space="0" w:color="auto"/>
        <w:left w:val="none" w:sz="0" w:space="0" w:color="auto"/>
        <w:bottom w:val="none" w:sz="0" w:space="0" w:color="auto"/>
        <w:right w:val="none" w:sz="0" w:space="0" w:color="auto"/>
      </w:divBdr>
    </w:div>
    <w:div w:id="1581602831">
      <w:bodyDiv w:val="1"/>
      <w:marLeft w:val="0"/>
      <w:marRight w:val="0"/>
      <w:marTop w:val="0"/>
      <w:marBottom w:val="0"/>
      <w:divBdr>
        <w:top w:val="none" w:sz="0" w:space="0" w:color="auto"/>
        <w:left w:val="none" w:sz="0" w:space="0" w:color="auto"/>
        <w:bottom w:val="none" w:sz="0" w:space="0" w:color="auto"/>
        <w:right w:val="none" w:sz="0" w:space="0" w:color="auto"/>
      </w:divBdr>
    </w:div>
    <w:div w:id="1582525325">
      <w:bodyDiv w:val="1"/>
      <w:marLeft w:val="0"/>
      <w:marRight w:val="0"/>
      <w:marTop w:val="0"/>
      <w:marBottom w:val="0"/>
      <w:divBdr>
        <w:top w:val="none" w:sz="0" w:space="0" w:color="auto"/>
        <w:left w:val="none" w:sz="0" w:space="0" w:color="auto"/>
        <w:bottom w:val="none" w:sz="0" w:space="0" w:color="auto"/>
        <w:right w:val="none" w:sz="0" w:space="0" w:color="auto"/>
      </w:divBdr>
    </w:div>
    <w:div w:id="1671521159">
      <w:bodyDiv w:val="1"/>
      <w:marLeft w:val="0"/>
      <w:marRight w:val="0"/>
      <w:marTop w:val="0"/>
      <w:marBottom w:val="0"/>
      <w:divBdr>
        <w:top w:val="none" w:sz="0" w:space="0" w:color="auto"/>
        <w:left w:val="none" w:sz="0" w:space="0" w:color="auto"/>
        <w:bottom w:val="none" w:sz="0" w:space="0" w:color="auto"/>
        <w:right w:val="none" w:sz="0" w:space="0" w:color="auto"/>
      </w:divBdr>
    </w:div>
    <w:div w:id="1727797442">
      <w:bodyDiv w:val="1"/>
      <w:marLeft w:val="0"/>
      <w:marRight w:val="0"/>
      <w:marTop w:val="0"/>
      <w:marBottom w:val="0"/>
      <w:divBdr>
        <w:top w:val="none" w:sz="0" w:space="0" w:color="auto"/>
        <w:left w:val="none" w:sz="0" w:space="0" w:color="auto"/>
        <w:bottom w:val="none" w:sz="0" w:space="0" w:color="auto"/>
        <w:right w:val="none" w:sz="0" w:space="0" w:color="auto"/>
      </w:divBdr>
    </w:div>
    <w:div w:id="2007172080">
      <w:bodyDiv w:val="1"/>
      <w:marLeft w:val="0"/>
      <w:marRight w:val="0"/>
      <w:marTop w:val="0"/>
      <w:marBottom w:val="0"/>
      <w:divBdr>
        <w:top w:val="none" w:sz="0" w:space="0" w:color="auto"/>
        <w:left w:val="none" w:sz="0" w:space="0" w:color="auto"/>
        <w:bottom w:val="none" w:sz="0" w:space="0" w:color="auto"/>
        <w:right w:val="none" w:sz="0" w:space="0" w:color="auto"/>
      </w:divBdr>
    </w:div>
    <w:div w:id="2015065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ra.bedrunkova@osu.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azky.osu.cz/vz000015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osu.cz/" TargetMode="External"/><Relationship Id="rId5" Type="http://schemas.openxmlformats.org/officeDocument/2006/relationships/webSettings" Target="webSettings.xml"/><Relationship Id="rId15" Type="http://schemas.openxmlformats.org/officeDocument/2006/relationships/hyperlink" Target="mailto:renata.holinkova@osu.cz"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ie.regneri@os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A71A6-2E0B-44AC-B0D9-1ABB5570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5801</Words>
  <Characters>34226</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^TVeřejná zakázka :^t Kompletní dodávka stavby</vt:lpstr>
    </vt:vector>
  </TitlesOfParts>
  <Company>ou</Company>
  <LinksUpToDate>false</LinksUpToDate>
  <CharactersWithSpaces>39948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^TVeřejná zakázka :^t Kompletní dodávka stavby</dc:title>
  <dc:subject/>
  <dc:creator>RTS, a.s.</dc:creator>
  <dc:description/>
  <cp:lastModifiedBy>Sára Bedrunková</cp:lastModifiedBy>
  <cp:revision>15</cp:revision>
  <cp:lastPrinted>2020-10-19T05:43:00Z</cp:lastPrinted>
  <dcterms:created xsi:type="dcterms:W3CDTF">2020-10-13T12:25:00Z</dcterms:created>
  <dcterms:modified xsi:type="dcterms:W3CDTF">2020-10-19T05:45:00Z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