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2261" w14:textId="77777777" w:rsidR="00AE1186" w:rsidRDefault="00AE1186" w:rsidP="00AE118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F090A">
        <w:rPr>
          <w:rFonts w:ascii="Arial" w:hAnsi="Arial" w:cs="Arial"/>
          <w:b/>
          <w:bCs/>
          <w:sz w:val="24"/>
          <w:szCs w:val="24"/>
        </w:rPr>
        <w:t>Příloha č. 1 – Technická specifikace předmětu plnění</w:t>
      </w:r>
    </w:p>
    <w:p w14:paraId="4113BE80" w14:textId="77777777" w:rsidR="00AE1186" w:rsidRDefault="00AE1186" w:rsidP="00AE1186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2D80177B" w14:textId="77777777" w:rsidR="00AE1186" w:rsidRPr="009F090A" w:rsidRDefault="00AE1186" w:rsidP="00AE1186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ČÁST 1: Chemikálie I.</w:t>
      </w:r>
    </w:p>
    <w:p w14:paraId="2611A180" w14:textId="77777777" w:rsidR="00AE1186" w:rsidRPr="009F090A" w:rsidRDefault="00AE1186" w:rsidP="00AE1186"/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407"/>
        <w:gridCol w:w="3827"/>
        <w:gridCol w:w="1134"/>
        <w:gridCol w:w="1399"/>
        <w:gridCol w:w="1945"/>
        <w:gridCol w:w="1249"/>
        <w:gridCol w:w="1105"/>
        <w:gridCol w:w="1360"/>
      </w:tblGrid>
      <w:tr w:rsidR="00AE1186" w:rsidRPr="009F090A" w14:paraId="65839585" w14:textId="77777777" w:rsidTr="00B2146A">
        <w:trPr>
          <w:trHeight w:val="96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D6D80D9" w14:textId="77777777" w:rsidR="00AE1186" w:rsidRPr="009F090A" w:rsidRDefault="00AE1186" w:rsidP="00B2146A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proofErr w:type="spellStart"/>
            <w:r w:rsidRPr="009F090A">
              <w:rPr>
                <w:b/>
                <w:bCs/>
                <w:lang w:eastAsia="cs-CZ"/>
              </w:rPr>
              <w:t>Poř</w:t>
            </w:r>
            <w:proofErr w:type="spellEnd"/>
            <w:r w:rsidRPr="009F090A">
              <w:rPr>
                <w:b/>
                <w:bCs/>
                <w:lang w:eastAsia="cs-CZ"/>
              </w:rPr>
              <w:t>. č.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F4B40A" w14:textId="77777777" w:rsidR="00AE1186" w:rsidRPr="009F090A" w:rsidRDefault="00AE1186" w:rsidP="00B2146A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9F090A">
              <w:rPr>
                <w:b/>
                <w:bCs/>
                <w:lang w:eastAsia="cs-CZ"/>
              </w:rPr>
              <w:t>Název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ABA7BF" w14:textId="77777777" w:rsidR="00AE1186" w:rsidRPr="009F090A" w:rsidRDefault="00AE1186" w:rsidP="00B2146A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9F090A">
              <w:rPr>
                <w:b/>
                <w:bCs/>
                <w:lang w:eastAsia="cs-CZ"/>
              </w:rPr>
              <w:t>Technická specifikace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4F0222" w14:textId="77777777" w:rsidR="00AE1186" w:rsidRPr="009F090A" w:rsidRDefault="00AE1186" w:rsidP="00B2146A">
            <w:pPr>
              <w:suppressAutoHyphens w:val="0"/>
              <w:jc w:val="center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lang w:eastAsia="cs-CZ"/>
              </w:rPr>
              <w:t>Množství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11B197" w14:textId="77777777" w:rsidR="00AE1186" w:rsidRPr="009F090A" w:rsidRDefault="00AE1186" w:rsidP="00B2146A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Minimální doba exspirace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D69C28" w14:textId="77777777" w:rsidR="00AE1186" w:rsidRPr="009F090A" w:rsidRDefault="00AE1186" w:rsidP="00B2146A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9F090A">
              <w:rPr>
                <w:b/>
                <w:bCs/>
                <w:lang w:eastAsia="cs-CZ"/>
              </w:rPr>
              <w:t>Přesný typ a název nabídnutého zboží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931B47A" w14:textId="77777777" w:rsidR="00AE1186" w:rsidRPr="009F090A" w:rsidRDefault="00AE1186" w:rsidP="00B2146A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9F090A">
              <w:rPr>
                <w:b/>
                <w:bCs/>
                <w:lang w:eastAsia="cs-CZ"/>
              </w:rPr>
              <w:t>Cena celkem 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E56F3B" w14:textId="77777777" w:rsidR="00AE1186" w:rsidRPr="009F090A" w:rsidRDefault="00AE1186" w:rsidP="00B2146A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9F090A">
              <w:rPr>
                <w:b/>
                <w:bCs/>
                <w:lang w:eastAsia="cs-CZ"/>
              </w:rPr>
              <w:t>DPH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6E90C23" w14:textId="77777777" w:rsidR="00AE1186" w:rsidRPr="009F090A" w:rsidRDefault="00AE1186" w:rsidP="00B2146A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9F090A">
              <w:rPr>
                <w:b/>
                <w:bCs/>
                <w:lang w:eastAsia="cs-CZ"/>
              </w:rPr>
              <w:t>Cena celkem včetně DPH</w:t>
            </w:r>
          </w:p>
        </w:tc>
      </w:tr>
      <w:tr w:rsidR="00AE1186" w:rsidRPr="009F090A" w14:paraId="64CB5568" w14:textId="77777777" w:rsidTr="00B2146A">
        <w:trPr>
          <w:trHeight w:val="27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046F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  <w:r w:rsidRPr="009F090A">
              <w:rPr>
                <w:rFonts w:ascii="Arial" w:hAnsi="Arial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C621" w14:textId="77777777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Schneider’s</w:t>
            </w:r>
            <w:proofErr w:type="spellEnd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Drosophila</w:t>
            </w:r>
            <w:proofErr w:type="spellEnd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Medium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B57B" w14:textId="77777777" w:rsidR="00AE1186" w:rsidRPr="009F090A" w:rsidRDefault="00AE1186" w:rsidP="00B214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tekutés</w:t>
            </w:r>
            <w:proofErr w:type="spellEnd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L-</w:t>
            </w: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glutaminem</w:t>
            </w:r>
            <w:proofErr w:type="spellEnd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bez </w:t>
            </w: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HEPESu</w:t>
            </w:r>
            <w:proofErr w:type="spellEnd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, bez pyruvátu sodného, bez fenolové červeně, v jednom balení max.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132F" w14:textId="77777777" w:rsidR="00AE1186" w:rsidRPr="009F090A" w:rsidRDefault="00AE1186" w:rsidP="00B214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9F090A">
              <w:rPr>
                <w:rFonts w:ascii="Calibri" w:hAnsi="Calibri" w:cs="Calibri"/>
                <w:color w:val="000000"/>
                <w:sz w:val="22"/>
                <w:szCs w:val="22"/>
              </w:rPr>
              <w:t>0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FAAC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 w:rsidRPr="00FD50FD">
              <w:rPr>
                <w:rFonts w:ascii="Arial" w:hAnsi="Arial"/>
                <w:lang w:eastAsia="cs-CZ"/>
              </w:rPr>
              <w:t>18 měsíců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10E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B9653F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DEFBE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92F4F0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</w:tr>
      <w:tr w:rsidR="00AE1186" w:rsidRPr="009F090A" w14:paraId="66CBDF31" w14:textId="77777777" w:rsidTr="00B2146A">
        <w:trPr>
          <w:trHeight w:val="52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614A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  <w:r w:rsidRPr="009F090A">
              <w:rPr>
                <w:rFonts w:ascii="Arial" w:hAnsi="Arial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489F" w14:textId="77777777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Fetální bovinní sérum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D574" w14:textId="77777777" w:rsidR="00AE1186" w:rsidRPr="009F090A" w:rsidRDefault="00AE1186" w:rsidP="00B214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sterilizované filtrací, v jednom balení max.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86E1" w14:textId="77777777" w:rsidR="00AE1186" w:rsidRPr="009F090A" w:rsidRDefault="00AE1186" w:rsidP="00B214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9F09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2102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 w:rsidRPr="00FD50FD">
              <w:rPr>
                <w:rFonts w:ascii="Arial" w:hAnsi="Arial"/>
                <w:lang w:eastAsia="cs-CZ"/>
              </w:rPr>
              <w:t>24 měsíců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734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24F8AF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546C3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5883FA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</w:tr>
      <w:tr w:rsidR="00AE1186" w:rsidRPr="009F090A" w14:paraId="20DE3034" w14:textId="77777777" w:rsidTr="00B2146A">
        <w:trPr>
          <w:trHeight w:val="419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3EAE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  <w:r w:rsidRPr="009F090A">
              <w:rPr>
                <w:rFonts w:ascii="Arial" w:hAnsi="Arial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77EC" w14:textId="77777777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EDTA </w:t>
            </w: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disodium</w:t>
            </w:r>
            <w:proofErr w:type="spellEnd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salt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62FE" w14:textId="77777777" w:rsidR="00AE1186" w:rsidRPr="009F090A" w:rsidRDefault="00AE1186" w:rsidP="00B214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čistota P.A., v jednom balení max.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5DF9" w14:textId="77777777" w:rsidR="00AE1186" w:rsidRPr="009F090A" w:rsidRDefault="00AE1186" w:rsidP="00B214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0009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 w:rsidRPr="00FD50FD">
              <w:rPr>
                <w:rFonts w:ascii="Arial" w:hAnsi="Arial"/>
                <w:lang w:eastAsia="cs-CZ"/>
              </w:rPr>
              <w:t>24 měsíců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64C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BC00F5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D9E8E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38889F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</w:tr>
      <w:tr w:rsidR="00AE1186" w:rsidRPr="009F090A" w14:paraId="3DAAAAE0" w14:textId="77777777" w:rsidTr="00B2146A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F8DC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  <w:r w:rsidRPr="009F090A">
              <w:rPr>
                <w:rFonts w:ascii="Arial" w:hAnsi="Arial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CBB7" w14:textId="77777777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Midori</w:t>
            </w:r>
            <w:proofErr w:type="spellEnd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Green </w:t>
            </w: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Advance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035E" w14:textId="77777777" w:rsidR="00AE1186" w:rsidRPr="009F090A" w:rsidRDefault="00AE1186" w:rsidP="00B214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v jednom balení max. 1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2FD2" w14:textId="77777777" w:rsidR="00AE1186" w:rsidRPr="009F090A" w:rsidRDefault="00AE1186" w:rsidP="00B214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831A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>
              <w:rPr>
                <w:rFonts w:ascii="Arial" w:hAnsi="Arial"/>
                <w:lang w:eastAsia="cs-CZ"/>
              </w:rPr>
              <w:t>24</w:t>
            </w:r>
            <w:r w:rsidRPr="00FD50FD">
              <w:rPr>
                <w:rFonts w:ascii="Arial" w:hAnsi="Arial"/>
                <w:lang w:eastAsia="cs-CZ"/>
              </w:rPr>
              <w:t xml:space="preserve"> měsíců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102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BBA4EC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2B83E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531071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</w:tr>
      <w:tr w:rsidR="00AE1186" w:rsidRPr="009F090A" w14:paraId="44B44AB5" w14:textId="77777777" w:rsidTr="00B2146A">
        <w:trPr>
          <w:trHeight w:val="432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1589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  <w:r w:rsidRPr="009F090A">
              <w:rPr>
                <w:rFonts w:ascii="Arial" w:hAnsi="Arial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1186" w14:textId="77777777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6-biopterin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F29D" w14:textId="77777777" w:rsidR="00AE1186" w:rsidRPr="009F090A" w:rsidRDefault="00AE1186" w:rsidP="00B214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čistota min. 97 %, v jednom balení max. 25 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159A" w14:textId="77777777" w:rsidR="00AE1186" w:rsidRPr="009F090A" w:rsidRDefault="00AE1186" w:rsidP="00B214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80FF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 w:rsidRPr="00FD50FD">
              <w:rPr>
                <w:rFonts w:ascii="Arial" w:hAnsi="Arial"/>
                <w:lang w:eastAsia="cs-CZ"/>
              </w:rPr>
              <w:t>24 měsíců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E7D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E3F1F5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627F6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F7C7AF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</w:tr>
      <w:tr w:rsidR="00AE1186" w:rsidRPr="009F090A" w14:paraId="57C4D547" w14:textId="77777777" w:rsidTr="00B2146A">
        <w:trPr>
          <w:trHeight w:val="411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DC31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  <w:r w:rsidRPr="009F090A">
              <w:rPr>
                <w:rFonts w:ascii="Arial" w:hAnsi="Arial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26DC" w14:textId="77777777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Phleomycin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7E57" w14:textId="77777777" w:rsidR="00AE1186" w:rsidRPr="009F090A" w:rsidRDefault="00AE1186" w:rsidP="00B214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prášek nebo roztok HEPES pufru, v jednom balení max. 500 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C730" w14:textId="4C78E619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FD50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78BF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>
              <w:rPr>
                <w:rFonts w:ascii="Arial" w:hAnsi="Arial"/>
                <w:lang w:eastAsia="cs-CZ"/>
              </w:rPr>
              <w:t>11</w:t>
            </w:r>
            <w:r w:rsidRPr="00FD50FD">
              <w:rPr>
                <w:rFonts w:ascii="Arial" w:hAnsi="Arial"/>
                <w:lang w:eastAsia="cs-CZ"/>
              </w:rPr>
              <w:t xml:space="preserve"> měsíců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80E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C6DB32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3EA26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CAA910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</w:tr>
      <w:tr w:rsidR="00AE1186" w:rsidRPr="009F090A" w14:paraId="09E9FD52" w14:textId="77777777" w:rsidTr="00B2146A">
        <w:trPr>
          <w:trHeight w:val="417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F869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  <w:r w:rsidRPr="009F090A">
              <w:rPr>
                <w:rFonts w:ascii="Arial" w:hAnsi="Arial"/>
                <w:lang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920A" w14:textId="77777777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Hygromycin</w:t>
            </w:r>
            <w:proofErr w:type="spellEnd"/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3E76" w14:textId="77777777" w:rsidR="00AE1186" w:rsidRPr="009F090A" w:rsidRDefault="00AE1186" w:rsidP="00B214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koncentrace 50 mg/ml, čistota nejméně 80 %, v jednom balení max. 20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EA84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FD50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D50FD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A5E3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 w:rsidRPr="00FD50FD">
              <w:rPr>
                <w:rFonts w:ascii="Arial" w:hAnsi="Arial"/>
                <w:lang w:eastAsia="cs-CZ"/>
              </w:rPr>
              <w:t>24 měsíců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0CC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1E9B34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4CC3E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8C42C2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</w:tr>
      <w:tr w:rsidR="00AE1186" w:rsidRPr="009F090A" w14:paraId="793B312E" w14:textId="77777777" w:rsidTr="00B2146A">
        <w:trPr>
          <w:trHeight w:val="423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FB8B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  <w:r w:rsidRPr="009F090A">
              <w:rPr>
                <w:rFonts w:ascii="Arial" w:hAnsi="Arial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EBA5" w14:textId="22F65C43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Hepes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055D" w14:textId="4416513C" w:rsidR="00AE1186" w:rsidRPr="009F090A" w:rsidRDefault="00692026" w:rsidP="00B214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Hepes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915C5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AE1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E1186"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proofErr w:type="gramStart"/>
            <w:r w:rsidR="00AE1186"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  <w:proofErr w:type="gramEnd"/>
            <w:r w:rsidR="00AE1186" w:rsidRPr="00405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1186"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NaCl</w:t>
            </w:r>
            <w:proofErr w:type="spellEnd"/>
            <w:r w:rsidR="00AE1186"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, v jednom balení max</w:t>
            </w:r>
            <w:r w:rsidR="00AE1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AE1186" w:rsidRPr="00405178">
              <w:rPr>
                <w:rFonts w:ascii="Calibri" w:hAnsi="Calibri" w:cs="Calibri"/>
                <w:color w:val="000000"/>
                <w:sz w:val="22"/>
                <w:szCs w:val="22"/>
              </w:rPr>
              <w:t>100ml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9454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</w:t>
            </w:r>
            <w:r w:rsidRPr="00FD50FD">
              <w:rPr>
                <w:rFonts w:ascii="Calibri" w:hAnsi="Calibri" w:cs="Calibri"/>
                <w:color w:val="000000"/>
                <w:sz w:val="22"/>
                <w:szCs w:val="22"/>
              </w:rPr>
              <w:t>0 ml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48A9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  <w:r>
              <w:rPr>
                <w:rFonts w:ascii="Arial" w:hAnsi="Arial"/>
                <w:lang w:eastAsia="cs-CZ"/>
              </w:rPr>
              <w:t>12</w:t>
            </w:r>
            <w:r w:rsidRPr="00FD50FD">
              <w:rPr>
                <w:rFonts w:ascii="Arial" w:hAnsi="Arial"/>
                <w:lang w:eastAsia="cs-CZ"/>
              </w:rPr>
              <w:t xml:space="preserve"> měsíců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5B0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36EFB2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64054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2EBDFD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</w:tr>
      <w:tr w:rsidR="00AE1186" w:rsidRPr="009F090A" w14:paraId="25AF2DB3" w14:textId="77777777" w:rsidTr="00B2146A">
        <w:trPr>
          <w:trHeight w:val="568"/>
        </w:trPr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DA9A3C" w14:textId="77777777" w:rsidR="00AE1186" w:rsidRPr="009F090A" w:rsidRDefault="00AE1186" w:rsidP="00B2146A">
            <w:pPr>
              <w:suppressAutoHyphens w:val="0"/>
              <w:jc w:val="center"/>
              <w:rPr>
                <w:rFonts w:ascii="Arial" w:hAnsi="Arial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5BE429" w14:textId="77777777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4CD62F" w14:textId="77777777" w:rsidR="00AE1186" w:rsidRPr="009F090A" w:rsidRDefault="00AE1186" w:rsidP="00B214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9C18205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color w:val="FF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A5D573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7FAA29A" w14:textId="77777777" w:rsidR="00AE1186" w:rsidRPr="009F090A" w:rsidRDefault="00AE1186" w:rsidP="00B2146A">
            <w:pPr>
              <w:suppressAutoHyphens w:val="0"/>
              <w:rPr>
                <w:rFonts w:ascii="Arial" w:hAnsi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53CB14F" w14:textId="77777777" w:rsidR="00AE1186" w:rsidRPr="009F090A" w:rsidRDefault="00AE1186" w:rsidP="00B2146A">
            <w:pPr>
              <w:suppressAutoHyphens w:val="0"/>
              <w:jc w:val="right"/>
              <w:rPr>
                <w:rFonts w:ascii="Arial" w:hAnsi="Arial"/>
                <w:b/>
                <w:lang w:eastAsia="cs-CZ"/>
              </w:rPr>
            </w:pPr>
            <w:r w:rsidRPr="009F090A">
              <w:rPr>
                <w:rFonts w:ascii="Arial" w:hAnsi="Arial"/>
                <w:b/>
                <w:lang w:eastAsia="cs-CZ"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6AE27E" w14:textId="77777777" w:rsidR="00AE1186" w:rsidRPr="009F090A" w:rsidRDefault="00AE1186" w:rsidP="00B2146A">
            <w:pPr>
              <w:suppressAutoHyphens w:val="0"/>
              <w:jc w:val="right"/>
              <w:rPr>
                <w:rFonts w:ascii="Arial" w:hAnsi="Arial"/>
                <w:b/>
                <w:lang w:eastAsia="cs-CZ"/>
              </w:rPr>
            </w:pPr>
            <w:r w:rsidRPr="009F090A">
              <w:rPr>
                <w:rFonts w:ascii="Arial" w:hAnsi="Arial"/>
                <w:b/>
                <w:lang w:eastAsia="cs-CZ"/>
              </w:rPr>
              <w:t>Kč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7FB77F" w14:textId="77777777" w:rsidR="00AE1186" w:rsidRPr="009F090A" w:rsidRDefault="00AE1186" w:rsidP="00B2146A">
            <w:pPr>
              <w:suppressAutoHyphens w:val="0"/>
              <w:jc w:val="right"/>
              <w:rPr>
                <w:rFonts w:ascii="Arial" w:hAnsi="Arial"/>
                <w:b/>
                <w:lang w:eastAsia="cs-CZ"/>
              </w:rPr>
            </w:pPr>
            <w:r w:rsidRPr="009F090A">
              <w:rPr>
                <w:rFonts w:ascii="Arial" w:hAnsi="Arial"/>
                <w:b/>
                <w:lang w:eastAsia="cs-CZ"/>
              </w:rPr>
              <w:t>Kč</w:t>
            </w:r>
          </w:p>
        </w:tc>
      </w:tr>
    </w:tbl>
    <w:p w14:paraId="71F258D3" w14:textId="77777777" w:rsidR="00192819" w:rsidRDefault="00192819"/>
    <w:sectPr w:rsidR="00192819" w:rsidSect="00AE1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21"/>
    <w:rsid w:val="00192819"/>
    <w:rsid w:val="00452121"/>
    <w:rsid w:val="004C1405"/>
    <w:rsid w:val="005915C5"/>
    <w:rsid w:val="00692026"/>
    <w:rsid w:val="00A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1003"/>
  <w15:chartTrackingRefBased/>
  <w15:docId w15:val="{8823A014-2866-46A6-A78B-51FB50A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1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Regneri</dc:creator>
  <cp:keywords/>
  <dc:description/>
  <cp:lastModifiedBy>Marie Regneri</cp:lastModifiedBy>
  <cp:revision>2</cp:revision>
  <dcterms:created xsi:type="dcterms:W3CDTF">2021-02-22T11:01:00Z</dcterms:created>
  <dcterms:modified xsi:type="dcterms:W3CDTF">2021-02-22T11:01:00Z</dcterms:modified>
</cp:coreProperties>
</file>