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FC054E" w14:textId="3477BDF9" w:rsidR="008203CD" w:rsidRPr="00080BAF" w:rsidRDefault="008203CD" w:rsidP="008203CD">
      <w:pPr>
        <w:pStyle w:val="a"/>
        <w:spacing w:after="120"/>
        <w:rPr>
          <w:rFonts w:ascii="Tahoma" w:hAnsi="Tahoma" w:cs="Tahoma"/>
          <w:b w:val="0"/>
          <w:bCs/>
          <w:sz w:val="24"/>
          <w:szCs w:val="24"/>
        </w:rPr>
      </w:pPr>
      <w:r w:rsidRPr="00080BAF">
        <w:rPr>
          <w:rFonts w:ascii="Tahoma" w:hAnsi="Tahoma" w:cs="Tahoma"/>
          <w:sz w:val="24"/>
          <w:szCs w:val="24"/>
        </w:rPr>
        <w:t>SMLOUVA</w:t>
      </w:r>
      <w:r>
        <w:rPr>
          <w:rFonts w:ascii="Tahoma" w:hAnsi="Tahoma" w:cs="Tahoma"/>
          <w:sz w:val="24"/>
          <w:szCs w:val="24"/>
        </w:rPr>
        <w:br/>
      </w:r>
      <w:r w:rsidRPr="00080BAF">
        <w:rPr>
          <w:rFonts w:ascii="Tahoma" w:hAnsi="Tahoma" w:cs="Tahoma"/>
          <w:b w:val="0"/>
          <w:bCs/>
          <w:sz w:val="24"/>
          <w:szCs w:val="24"/>
        </w:rPr>
        <w:t xml:space="preserve">na zhotovení projektové dokumentace, výkon inženýrské činnosti, </w:t>
      </w:r>
      <w:r>
        <w:rPr>
          <w:rFonts w:ascii="Tahoma" w:hAnsi="Tahoma" w:cs="Tahoma"/>
          <w:b w:val="0"/>
          <w:bCs/>
          <w:sz w:val="24"/>
          <w:szCs w:val="24"/>
        </w:rPr>
        <w:t xml:space="preserve">autorského dozoru a </w:t>
      </w:r>
      <w:r w:rsidRPr="00080BAF">
        <w:rPr>
          <w:rFonts w:ascii="Tahoma" w:hAnsi="Tahoma" w:cs="Tahoma"/>
          <w:b w:val="0"/>
          <w:bCs/>
          <w:sz w:val="24"/>
          <w:szCs w:val="24"/>
        </w:rPr>
        <w:t xml:space="preserve">koordinátora </w:t>
      </w:r>
      <w:r>
        <w:rPr>
          <w:rFonts w:ascii="Tahoma" w:hAnsi="Tahoma" w:cs="Tahoma"/>
          <w:b w:val="0"/>
          <w:bCs/>
          <w:sz w:val="24"/>
          <w:szCs w:val="24"/>
        </w:rPr>
        <w:t>BOZP v přípravě stavb</w:t>
      </w:r>
      <w:r w:rsidR="009031FC">
        <w:rPr>
          <w:rFonts w:ascii="Tahoma" w:hAnsi="Tahoma" w:cs="Tahoma"/>
          <w:b w:val="0"/>
          <w:bCs/>
          <w:sz w:val="24"/>
          <w:szCs w:val="24"/>
        </w:rPr>
        <w:t>y</w:t>
      </w:r>
    </w:p>
    <w:p w14:paraId="29646E82" w14:textId="77777777" w:rsidR="008203CD" w:rsidRPr="00080BAF" w:rsidRDefault="008203CD" w:rsidP="008203CD">
      <w:pPr>
        <w:pStyle w:val="Nadpis2"/>
        <w:spacing w:before="360"/>
        <w:rPr>
          <w:rFonts w:ascii="Tahoma" w:hAnsi="Tahoma" w:cs="Tahoma"/>
          <w:sz w:val="22"/>
          <w:szCs w:val="22"/>
        </w:rPr>
      </w:pPr>
      <w:r w:rsidRPr="00080BAF">
        <w:rPr>
          <w:rFonts w:ascii="Tahoma" w:hAnsi="Tahoma" w:cs="Tahoma"/>
          <w:sz w:val="22"/>
          <w:szCs w:val="22"/>
        </w:rPr>
        <w:t>ČÁST A</w:t>
      </w:r>
      <w:r w:rsidRPr="00080BAF">
        <w:rPr>
          <w:rFonts w:ascii="Tahoma" w:hAnsi="Tahoma" w:cs="Tahoma"/>
          <w:sz w:val="22"/>
          <w:szCs w:val="22"/>
        </w:rPr>
        <w:br/>
        <w:t>Obecná ustanovení</w:t>
      </w:r>
    </w:p>
    <w:p w14:paraId="0CF03DA8" w14:textId="77777777" w:rsidR="008203CD" w:rsidRPr="00080BAF" w:rsidRDefault="008203CD" w:rsidP="008203CD">
      <w:pPr>
        <w:pStyle w:val="slolnkuSmlouvy"/>
        <w:spacing w:before="360"/>
        <w:rPr>
          <w:rFonts w:ascii="Tahoma" w:hAnsi="Tahoma" w:cs="Tahoma"/>
          <w:sz w:val="22"/>
          <w:szCs w:val="22"/>
        </w:rPr>
      </w:pPr>
      <w:r w:rsidRPr="00080BAF">
        <w:rPr>
          <w:rFonts w:ascii="Tahoma" w:hAnsi="Tahoma" w:cs="Tahoma"/>
          <w:sz w:val="22"/>
          <w:szCs w:val="22"/>
        </w:rPr>
        <w:t>I.</w:t>
      </w:r>
      <w:r>
        <w:rPr>
          <w:rFonts w:ascii="Tahoma" w:hAnsi="Tahoma" w:cs="Tahoma"/>
          <w:sz w:val="22"/>
          <w:szCs w:val="22"/>
        </w:rPr>
        <w:br/>
      </w:r>
      <w:r w:rsidRPr="00080BAF">
        <w:rPr>
          <w:rFonts w:ascii="Tahoma" w:hAnsi="Tahoma" w:cs="Tahoma"/>
          <w:sz w:val="22"/>
          <w:szCs w:val="22"/>
        </w:rPr>
        <w:t>Smluvní strany</w:t>
      </w:r>
    </w:p>
    <w:p w14:paraId="777A13FE" w14:textId="77777777" w:rsidR="008203CD" w:rsidRPr="00080BAF" w:rsidRDefault="008203CD" w:rsidP="008203CD">
      <w:pPr>
        <w:numPr>
          <w:ilvl w:val="0"/>
          <w:numId w:val="12"/>
        </w:numPr>
        <w:tabs>
          <w:tab w:val="clear" w:pos="720"/>
        </w:tabs>
        <w:spacing w:before="240"/>
        <w:ind w:left="357" w:hanging="357"/>
        <w:jc w:val="both"/>
        <w:rPr>
          <w:rFonts w:ascii="Tahoma" w:hAnsi="Tahoma" w:cs="Tahoma"/>
          <w:b/>
          <w:sz w:val="22"/>
          <w:szCs w:val="22"/>
        </w:rPr>
      </w:pPr>
      <w:r>
        <w:rPr>
          <w:rFonts w:ascii="Tahoma" w:hAnsi="Tahoma" w:cs="Tahoma"/>
          <w:b/>
          <w:sz w:val="22"/>
          <w:szCs w:val="22"/>
        </w:rPr>
        <w:t>Ostravská univerzita</w:t>
      </w:r>
    </w:p>
    <w:p w14:paraId="215DFFCC" w14:textId="77777777" w:rsidR="008203CD" w:rsidRPr="00080BAF" w:rsidRDefault="008203CD" w:rsidP="008203CD">
      <w:pPr>
        <w:numPr>
          <w:ilvl w:val="12"/>
          <w:numId w:val="0"/>
        </w:numPr>
        <w:tabs>
          <w:tab w:val="num" w:pos="2977"/>
        </w:tabs>
        <w:ind w:left="357"/>
        <w:jc w:val="both"/>
        <w:rPr>
          <w:rFonts w:ascii="Tahoma" w:hAnsi="Tahoma" w:cs="Tahoma"/>
          <w:sz w:val="22"/>
          <w:szCs w:val="22"/>
        </w:rPr>
      </w:pPr>
      <w:r>
        <w:rPr>
          <w:rFonts w:ascii="Tahoma" w:hAnsi="Tahoma" w:cs="Tahoma"/>
          <w:sz w:val="22"/>
          <w:szCs w:val="22"/>
        </w:rPr>
        <w:t>s</w:t>
      </w:r>
      <w:r w:rsidRPr="00080BAF">
        <w:rPr>
          <w:rFonts w:ascii="Tahoma" w:hAnsi="Tahoma" w:cs="Tahoma"/>
          <w:sz w:val="22"/>
          <w:szCs w:val="22"/>
        </w:rPr>
        <w:t>e sídlem:</w:t>
      </w:r>
      <w:r w:rsidRPr="00080BAF">
        <w:rPr>
          <w:rFonts w:ascii="Tahoma" w:hAnsi="Tahoma" w:cs="Tahoma"/>
          <w:sz w:val="22"/>
          <w:szCs w:val="22"/>
        </w:rPr>
        <w:tab/>
      </w:r>
      <w:r>
        <w:rPr>
          <w:rFonts w:ascii="Tahoma" w:hAnsi="Tahoma" w:cs="Tahoma"/>
          <w:sz w:val="22"/>
          <w:szCs w:val="22"/>
        </w:rPr>
        <w:t>Dvořákova 7</w:t>
      </w:r>
      <w:r w:rsidRPr="00080BAF">
        <w:rPr>
          <w:rFonts w:ascii="Tahoma" w:hAnsi="Tahoma" w:cs="Tahoma"/>
          <w:sz w:val="22"/>
          <w:szCs w:val="22"/>
        </w:rPr>
        <w:t>, 70</w:t>
      </w:r>
      <w:r>
        <w:rPr>
          <w:rFonts w:ascii="Tahoma" w:hAnsi="Tahoma" w:cs="Tahoma"/>
          <w:sz w:val="22"/>
          <w:szCs w:val="22"/>
        </w:rPr>
        <w:t>1</w:t>
      </w:r>
      <w:r w:rsidRPr="00080BAF">
        <w:rPr>
          <w:rFonts w:ascii="Tahoma" w:hAnsi="Tahoma" w:cs="Tahoma"/>
          <w:sz w:val="22"/>
          <w:szCs w:val="22"/>
        </w:rPr>
        <w:t xml:space="preserve"> </w:t>
      </w:r>
      <w:r>
        <w:rPr>
          <w:rFonts w:ascii="Tahoma" w:hAnsi="Tahoma" w:cs="Tahoma"/>
          <w:sz w:val="22"/>
          <w:szCs w:val="22"/>
        </w:rPr>
        <w:t>03</w:t>
      </w:r>
      <w:r w:rsidRPr="00080BAF">
        <w:rPr>
          <w:rFonts w:ascii="Tahoma" w:hAnsi="Tahoma" w:cs="Tahoma"/>
          <w:sz w:val="22"/>
          <w:szCs w:val="22"/>
        </w:rPr>
        <w:t xml:space="preserve"> Ostrava</w:t>
      </w:r>
    </w:p>
    <w:p w14:paraId="2E2AE6CA" w14:textId="549FFB67" w:rsidR="008203CD" w:rsidRPr="00026BFF" w:rsidRDefault="008203CD" w:rsidP="008203CD">
      <w:pPr>
        <w:numPr>
          <w:ilvl w:val="12"/>
          <w:numId w:val="0"/>
        </w:numPr>
        <w:tabs>
          <w:tab w:val="num" w:pos="2977"/>
        </w:tabs>
        <w:ind w:left="357"/>
        <w:jc w:val="both"/>
        <w:rPr>
          <w:rFonts w:ascii="Tahoma" w:hAnsi="Tahoma" w:cs="Tahoma"/>
          <w:iCs/>
          <w:sz w:val="22"/>
          <w:szCs w:val="22"/>
        </w:rPr>
      </w:pPr>
      <w:r>
        <w:rPr>
          <w:rFonts w:ascii="Tahoma" w:hAnsi="Tahoma" w:cs="Tahoma"/>
          <w:sz w:val="22"/>
          <w:szCs w:val="22"/>
        </w:rPr>
        <w:t>z</w:t>
      </w:r>
      <w:r w:rsidRPr="00080BAF">
        <w:rPr>
          <w:rFonts w:ascii="Tahoma" w:hAnsi="Tahoma" w:cs="Tahoma"/>
          <w:sz w:val="22"/>
          <w:szCs w:val="22"/>
        </w:rPr>
        <w:t>astoupen:</w:t>
      </w:r>
      <w:r w:rsidRPr="00080BAF">
        <w:rPr>
          <w:rFonts w:ascii="Tahoma" w:hAnsi="Tahoma" w:cs="Tahoma"/>
          <w:sz w:val="22"/>
          <w:szCs w:val="22"/>
        </w:rPr>
        <w:tab/>
      </w:r>
      <w:r w:rsidR="0070166F">
        <w:rPr>
          <w:rFonts w:ascii="Tahoma" w:hAnsi="Tahoma" w:cs="Tahoma"/>
          <w:sz w:val="22"/>
          <w:szCs w:val="22"/>
        </w:rPr>
        <w:t>prof. MUDr. Janem Latou, CSc., rektorem</w:t>
      </w:r>
    </w:p>
    <w:p w14:paraId="3EE49745" w14:textId="77777777" w:rsidR="008203CD" w:rsidRPr="00026BFF" w:rsidRDefault="008203CD" w:rsidP="008203CD">
      <w:pPr>
        <w:numPr>
          <w:ilvl w:val="12"/>
          <w:numId w:val="0"/>
        </w:numPr>
        <w:tabs>
          <w:tab w:val="num" w:pos="2977"/>
        </w:tabs>
        <w:ind w:left="357"/>
        <w:jc w:val="both"/>
        <w:rPr>
          <w:rFonts w:ascii="Tahoma" w:hAnsi="Tahoma" w:cs="Tahoma"/>
          <w:iCs/>
          <w:sz w:val="22"/>
          <w:szCs w:val="22"/>
        </w:rPr>
      </w:pPr>
    </w:p>
    <w:p w14:paraId="628BFB45" w14:textId="77777777" w:rsidR="008203CD" w:rsidRPr="00080BAF" w:rsidRDefault="008203CD" w:rsidP="008203CD">
      <w:pPr>
        <w:numPr>
          <w:ilvl w:val="12"/>
          <w:numId w:val="0"/>
        </w:numPr>
        <w:tabs>
          <w:tab w:val="num" w:pos="2977"/>
        </w:tabs>
        <w:ind w:left="357"/>
        <w:jc w:val="both"/>
        <w:rPr>
          <w:rFonts w:ascii="Tahoma" w:hAnsi="Tahoma" w:cs="Tahoma"/>
          <w:sz w:val="22"/>
          <w:szCs w:val="22"/>
        </w:rPr>
      </w:pPr>
      <w:r w:rsidRPr="00080BAF">
        <w:rPr>
          <w:rFonts w:ascii="Tahoma" w:hAnsi="Tahoma" w:cs="Tahoma"/>
          <w:sz w:val="22"/>
          <w:szCs w:val="22"/>
        </w:rPr>
        <w:t>IČ</w:t>
      </w:r>
      <w:r>
        <w:rPr>
          <w:rFonts w:ascii="Tahoma" w:hAnsi="Tahoma" w:cs="Tahoma"/>
          <w:sz w:val="22"/>
          <w:szCs w:val="22"/>
        </w:rPr>
        <w:t>O</w:t>
      </w:r>
      <w:r w:rsidRPr="00080BAF">
        <w:rPr>
          <w:rFonts w:ascii="Tahoma" w:hAnsi="Tahoma" w:cs="Tahoma"/>
          <w:sz w:val="22"/>
          <w:szCs w:val="22"/>
        </w:rPr>
        <w:t>:</w:t>
      </w:r>
      <w:r w:rsidRPr="00080BAF">
        <w:rPr>
          <w:rFonts w:ascii="Tahoma" w:hAnsi="Tahoma" w:cs="Tahoma"/>
          <w:sz w:val="22"/>
          <w:szCs w:val="22"/>
        </w:rPr>
        <w:tab/>
      </w:r>
      <w:r>
        <w:rPr>
          <w:rFonts w:ascii="Tahoma" w:hAnsi="Tahoma" w:cs="Tahoma"/>
          <w:sz w:val="22"/>
          <w:szCs w:val="22"/>
        </w:rPr>
        <w:t>61988987</w:t>
      </w:r>
    </w:p>
    <w:p w14:paraId="2F3371AA" w14:textId="77777777" w:rsidR="008203CD" w:rsidRPr="00080BAF" w:rsidRDefault="008203CD" w:rsidP="008203CD">
      <w:pPr>
        <w:numPr>
          <w:ilvl w:val="12"/>
          <w:numId w:val="0"/>
        </w:numPr>
        <w:tabs>
          <w:tab w:val="num" w:pos="2977"/>
        </w:tabs>
        <w:ind w:left="357"/>
        <w:jc w:val="both"/>
        <w:rPr>
          <w:rFonts w:ascii="Tahoma" w:hAnsi="Tahoma" w:cs="Tahoma"/>
          <w:sz w:val="22"/>
          <w:szCs w:val="22"/>
        </w:rPr>
      </w:pPr>
      <w:r>
        <w:rPr>
          <w:rFonts w:ascii="Tahoma" w:hAnsi="Tahoma" w:cs="Tahoma"/>
          <w:sz w:val="22"/>
          <w:szCs w:val="22"/>
        </w:rPr>
        <w:t>DIČ:</w:t>
      </w:r>
      <w:r>
        <w:rPr>
          <w:rFonts w:ascii="Tahoma" w:hAnsi="Tahoma" w:cs="Tahoma"/>
          <w:sz w:val="22"/>
          <w:szCs w:val="22"/>
        </w:rPr>
        <w:tab/>
        <w:t>CZ61988987</w:t>
      </w:r>
    </w:p>
    <w:p w14:paraId="639C5A4D" w14:textId="4E34FC73" w:rsidR="008203CD" w:rsidRPr="00080BAF" w:rsidRDefault="008203CD" w:rsidP="008203CD">
      <w:pPr>
        <w:numPr>
          <w:ilvl w:val="12"/>
          <w:numId w:val="0"/>
        </w:numPr>
        <w:tabs>
          <w:tab w:val="num" w:pos="2977"/>
        </w:tabs>
        <w:ind w:left="357"/>
        <w:jc w:val="both"/>
        <w:rPr>
          <w:rFonts w:ascii="Tahoma" w:hAnsi="Tahoma" w:cs="Tahoma"/>
          <w:sz w:val="22"/>
          <w:szCs w:val="22"/>
        </w:rPr>
      </w:pPr>
      <w:r>
        <w:rPr>
          <w:rFonts w:ascii="Tahoma" w:hAnsi="Tahoma" w:cs="Tahoma"/>
          <w:sz w:val="22"/>
          <w:szCs w:val="22"/>
        </w:rPr>
        <w:t>b</w:t>
      </w:r>
      <w:r w:rsidRPr="00080BAF">
        <w:rPr>
          <w:rFonts w:ascii="Tahoma" w:hAnsi="Tahoma" w:cs="Tahoma"/>
          <w:sz w:val="22"/>
          <w:szCs w:val="22"/>
        </w:rPr>
        <w:t xml:space="preserve">ankovní spojení: </w:t>
      </w:r>
      <w:r w:rsidRPr="00080BAF">
        <w:rPr>
          <w:rFonts w:ascii="Tahoma" w:hAnsi="Tahoma" w:cs="Tahoma"/>
          <w:sz w:val="22"/>
          <w:szCs w:val="22"/>
        </w:rPr>
        <w:tab/>
      </w:r>
      <w:r w:rsidR="005B4BBE">
        <w:rPr>
          <w:rFonts w:ascii="Tahoma" w:hAnsi="Tahoma" w:cs="Tahoma"/>
          <w:sz w:val="22"/>
          <w:szCs w:val="22"/>
        </w:rPr>
        <w:t>ČNB Ostrava</w:t>
      </w:r>
    </w:p>
    <w:p w14:paraId="00412A1F" w14:textId="367E5E7A" w:rsidR="008203CD" w:rsidRPr="00080BAF" w:rsidRDefault="008203CD" w:rsidP="008203CD">
      <w:pPr>
        <w:numPr>
          <w:ilvl w:val="12"/>
          <w:numId w:val="0"/>
        </w:numPr>
        <w:tabs>
          <w:tab w:val="num" w:pos="2977"/>
        </w:tabs>
        <w:ind w:left="357"/>
        <w:jc w:val="both"/>
        <w:rPr>
          <w:rFonts w:ascii="Tahoma" w:hAnsi="Tahoma" w:cs="Tahoma"/>
          <w:sz w:val="22"/>
          <w:szCs w:val="22"/>
        </w:rPr>
      </w:pPr>
      <w:r>
        <w:rPr>
          <w:rFonts w:ascii="Tahoma" w:hAnsi="Tahoma" w:cs="Tahoma"/>
          <w:sz w:val="22"/>
          <w:szCs w:val="22"/>
        </w:rPr>
        <w:t>č</w:t>
      </w:r>
      <w:r w:rsidRPr="00080BAF">
        <w:rPr>
          <w:rFonts w:ascii="Tahoma" w:hAnsi="Tahoma" w:cs="Tahoma"/>
          <w:sz w:val="22"/>
          <w:szCs w:val="22"/>
        </w:rPr>
        <w:t xml:space="preserve">íslo účtu: </w:t>
      </w:r>
      <w:r w:rsidRPr="00080BAF">
        <w:rPr>
          <w:rFonts w:ascii="Tahoma" w:hAnsi="Tahoma" w:cs="Tahoma"/>
          <w:sz w:val="22"/>
          <w:szCs w:val="22"/>
        </w:rPr>
        <w:tab/>
      </w:r>
      <w:r w:rsidR="0070166F">
        <w:rPr>
          <w:rFonts w:ascii="Tahoma" w:hAnsi="Tahoma" w:cs="Tahoma"/>
          <w:sz w:val="22"/>
          <w:szCs w:val="22"/>
        </w:rPr>
        <w:t>931761/0710</w:t>
      </w:r>
    </w:p>
    <w:p w14:paraId="5EF99B2F" w14:textId="77777777" w:rsidR="008203CD" w:rsidRPr="00080BAF" w:rsidRDefault="008203CD" w:rsidP="008203CD">
      <w:pPr>
        <w:spacing w:before="120"/>
        <w:ind w:left="357"/>
        <w:jc w:val="both"/>
        <w:rPr>
          <w:rFonts w:ascii="Tahoma" w:hAnsi="Tahoma" w:cs="Tahoma"/>
          <w:sz w:val="22"/>
          <w:szCs w:val="22"/>
        </w:rPr>
      </w:pPr>
      <w:r w:rsidRPr="00080BAF">
        <w:rPr>
          <w:rFonts w:ascii="Tahoma" w:hAnsi="Tahoma" w:cs="Tahoma"/>
          <w:sz w:val="22"/>
          <w:szCs w:val="22"/>
        </w:rPr>
        <w:t>Osoba oprávněná jednat ve věcech technických:</w:t>
      </w:r>
    </w:p>
    <w:p w14:paraId="68B61DFF" w14:textId="0D7EA41D" w:rsidR="008203CD" w:rsidRDefault="0070166F" w:rsidP="0070166F">
      <w:pPr>
        <w:spacing w:before="60"/>
        <w:ind w:left="357"/>
        <w:jc w:val="both"/>
        <w:rPr>
          <w:rFonts w:ascii="Tahoma" w:hAnsi="Tahoma" w:cs="Tahoma"/>
          <w:sz w:val="22"/>
          <w:szCs w:val="22"/>
        </w:rPr>
      </w:pPr>
      <w:r>
        <w:rPr>
          <w:rFonts w:ascii="Tahoma" w:hAnsi="Tahoma" w:cs="Tahoma"/>
          <w:sz w:val="22"/>
          <w:szCs w:val="22"/>
        </w:rPr>
        <w:t>Ing. Miloš Martiník</w:t>
      </w:r>
      <w:r w:rsidR="008203CD" w:rsidRPr="00080BAF">
        <w:rPr>
          <w:rFonts w:ascii="Tahoma" w:hAnsi="Tahoma" w:cs="Tahoma"/>
          <w:sz w:val="22"/>
          <w:szCs w:val="22"/>
        </w:rPr>
        <w:t>,</w:t>
      </w:r>
      <w:r w:rsidR="008203CD">
        <w:rPr>
          <w:rFonts w:ascii="Tahoma" w:hAnsi="Tahoma" w:cs="Tahoma"/>
          <w:sz w:val="22"/>
          <w:szCs w:val="22"/>
        </w:rPr>
        <w:t xml:space="preserve"> tel.: </w:t>
      </w:r>
      <w:r>
        <w:rPr>
          <w:rFonts w:ascii="Tahoma" w:hAnsi="Tahoma" w:cs="Tahoma"/>
          <w:sz w:val="22"/>
          <w:szCs w:val="22"/>
        </w:rPr>
        <w:t>735 004 010</w:t>
      </w:r>
      <w:r w:rsidR="008203CD">
        <w:rPr>
          <w:rFonts w:ascii="Tahoma" w:hAnsi="Tahoma" w:cs="Tahoma"/>
          <w:sz w:val="22"/>
          <w:szCs w:val="22"/>
        </w:rPr>
        <w:t>, e</w:t>
      </w:r>
      <w:r w:rsidR="008203CD">
        <w:rPr>
          <w:rFonts w:ascii="Tahoma" w:hAnsi="Tahoma" w:cs="Tahoma"/>
          <w:sz w:val="22"/>
          <w:szCs w:val="22"/>
        </w:rPr>
        <w:noBreakHyphen/>
        <w:t>mail:</w:t>
      </w:r>
      <w:r>
        <w:rPr>
          <w:rFonts w:ascii="Tahoma" w:hAnsi="Tahoma" w:cs="Tahoma"/>
          <w:sz w:val="22"/>
          <w:szCs w:val="22"/>
        </w:rPr>
        <w:t xml:space="preserve"> </w:t>
      </w:r>
      <w:r w:rsidRPr="0070166F">
        <w:rPr>
          <w:rFonts w:ascii="Tahoma" w:hAnsi="Tahoma" w:cs="Tahoma"/>
          <w:sz w:val="22"/>
          <w:szCs w:val="22"/>
        </w:rPr>
        <w:t xml:space="preserve">Milos.Martinik@osu.cz </w:t>
      </w:r>
    </w:p>
    <w:p w14:paraId="2DA9B1AE" w14:textId="77777777" w:rsidR="008203CD" w:rsidRPr="00026BFF" w:rsidRDefault="008203CD" w:rsidP="008203CD">
      <w:pPr>
        <w:spacing w:before="120"/>
        <w:ind w:left="357"/>
        <w:jc w:val="both"/>
        <w:rPr>
          <w:rFonts w:ascii="Tahoma" w:hAnsi="Tahoma" w:cs="Tahoma"/>
          <w:sz w:val="22"/>
          <w:szCs w:val="22"/>
        </w:rPr>
      </w:pPr>
      <w:r w:rsidRPr="00026BFF">
        <w:rPr>
          <w:rFonts w:ascii="Tahoma" w:hAnsi="Tahoma" w:cs="Tahoma"/>
          <w:sz w:val="22"/>
          <w:szCs w:val="22"/>
        </w:rPr>
        <w:t>(dále jen v části B a D „objednatel“ a v části C „příkazce“)</w:t>
      </w:r>
    </w:p>
    <w:p w14:paraId="62122538" w14:textId="77777777" w:rsidR="008203CD" w:rsidRPr="00080BAF" w:rsidRDefault="008203CD" w:rsidP="008203CD">
      <w:pPr>
        <w:numPr>
          <w:ilvl w:val="0"/>
          <w:numId w:val="12"/>
        </w:numPr>
        <w:tabs>
          <w:tab w:val="clear" w:pos="720"/>
        </w:tabs>
        <w:spacing w:before="240"/>
        <w:ind w:left="357" w:hanging="357"/>
        <w:jc w:val="both"/>
        <w:rPr>
          <w:rFonts w:ascii="Tahoma" w:hAnsi="Tahoma" w:cs="Tahoma"/>
          <w:sz w:val="22"/>
          <w:szCs w:val="22"/>
        </w:rPr>
      </w:pPr>
      <w:r w:rsidRPr="00080BAF">
        <w:rPr>
          <w:rFonts w:ascii="Tahoma" w:hAnsi="Tahoma" w:cs="Tahoma"/>
          <w:b/>
          <w:sz w:val="22"/>
          <w:szCs w:val="22"/>
        </w:rPr>
        <w:t>Obchodní</w:t>
      </w:r>
      <w:r w:rsidRPr="00080BAF">
        <w:rPr>
          <w:rFonts w:ascii="Tahoma" w:hAnsi="Tahoma" w:cs="Tahoma"/>
          <w:sz w:val="22"/>
          <w:szCs w:val="22"/>
        </w:rPr>
        <w:t xml:space="preserve"> </w:t>
      </w:r>
      <w:r w:rsidRPr="00080BAF">
        <w:rPr>
          <w:rFonts w:ascii="Tahoma" w:hAnsi="Tahoma" w:cs="Tahoma"/>
          <w:b/>
          <w:bCs/>
          <w:sz w:val="22"/>
          <w:szCs w:val="22"/>
        </w:rPr>
        <w:t>firma</w:t>
      </w:r>
    </w:p>
    <w:p w14:paraId="6D2ABA58" w14:textId="77777777" w:rsidR="008203CD" w:rsidRPr="00080BAF" w:rsidRDefault="008203CD" w:rsidP="008203CD">
      <w:pPr>
        <w:numPr>
          <w:ilvl w:val="12"/>
          <w:numId w:val="0"/>
        </w:numPr>
        <w:tabs>
          <w:tab w:val="num" w:pos="2977"/>
        </w:tabs>
        <w:ind w:left="357"/>
        <w:jc w:val="both"/>
        <w:rPr>
          <w:rFonts w:ascii="Tahoma" w:hAnsi="Tahoma" w:cs="Tahoma"/>
          <w:sz w:val="22"/>
          <w:szCs w:val="22"/>
        </w:rPr>
      </w:pPr>
      <w:r>
        <w:rPr>
          <w:rFonts w:ascii="Tahoma" w:hAnsi="Tahoma" w:cs="Tahoma"/>
          <w:sz w:val="22"/>
          <w:szCs w:val="22"/>
        </w:rPr>
        <w:t>s</w:t>
      </w:r>
      <w:r w:rsidRPr="00080BAF">
        <w:rPr>
          <w:rFonts w:ascii="Tahoma" w:hAnsi="Tahoma" w:cs="Tahoma"/>
          <w:sz w:val="22"/>
          <w:szCs w:val="22"/>
        </w:rPr>
        <w:t>e sídlem:</w:t>
      </w:r>
      <w:r>
        <w:rPr>
          <w:rFonts w:ascii="Tahoma" w:hAnsi="Tahoma" w:cs="Tahoma"/>
          <w:sz w:val="22"/>
          <w:szCs w:val="22"/>
        </w:rPr>
        <w:tab/>
      </w:r>
    </w:p>
    <w:p w14:paraId="1B3BBC7B" w14:textId="77777777" w:rsidR="008203CD" w:rsidRPr="00080BAF" w:rsidRDefault="008203CD" w:rsidP="008203CD">
      <w:pPr>
        <w:numPr>
          <w:ilvl w:val="12"/>
          <w:numId w:val="0"/>
        </w:numPr>
        <w:tabs>
          <w:tab w:val="num" w:pos="2977"/>
        </w:tabs>
        <w:ind w:left="357"/>
        <w:jc w:val="both"/>
        <w:rPr>
          <w:rFonts w:ascii="Tahoma" w:hAnsi="Tahoma" w:cs="Tahoma"/>
          <w:sz w:val="22"/>
          <w:szCs w:val="22"/>
        </w:rPr>
      </w:pPr>
      <w:r>
        <w:rPr>
          <w:rFonts w:ascii="Tahoma" w:hAnsi="Tahoma" w:cs="Tahoma"/>
          <w:sz w:val="22"/>
          <w:szCs w:val="22"/>
        </w:rPr>
        <w:t>z</w:t>
      </w:r>
      <w:r w:rsidRPr="00080BAF">
        <w:rPr>
          <w:rFonts w:ascii="Tahoma" w:hAnsi="Tahoma" w:cs="Tahoma"/>
          <w:sz w:val="22"/>
          <w:szCs w:val="22"/>
        </w:rPr>
        <w:t>astoupena:</w:t>
      </w:r>
      <w:r>
        <w:rPr>
          <w:rFonts w:ascii="Tahoma" w:hAnsi="Tahoma" w:cs="Tahoma"/>
          <w:sz w:val="22"/>
          <w:szCs w:val="22"/>
        </w:rPr>
        <w:tab/>
      </w:r>
    </w:p>
    <w:p w14:paraId="5DBA6D8F" w14:textId="77777777" w:rsidR="008203CD" w:rsidRPr="00080BAF" w:rsidRDefault="008203CD" w:rsidP="008203CD">
      <w:pPr>
        <w:numPr>
          <w:ilvl w:val="12"/>
          <w:numId w:val="0"/>
        </w:numPr>
        <w:tabs>
          <w:tab w:val="num" w:pos="2977"/>
        </w:tabs>
        <w:ind w:left="357"/>
        <w:jc w:val="both"/>
        <w:rPr>
          <w:rFonts w:ascii="Tahoma" w:hAnsi="Tahoma" w:cs="Tahoma"/>
          <w:sz w:val="22"/>
          <w:szCs w:val="22"/>
        </w:rPr>
      </w:pPr>
      <w:r w:rsidRPr="00080BAF">
        <w:rPr>
          <w:rFonts w:ascii="Tahoma" w:hAnsi="Tahoma" w:cs="Tahoma"/>
          <w:sz w:val="22"/>
          <w:szCs w:val="22"/>
        </w:rPr>
        <w:t>IČ</w:t>
      </w:r>
      <w:r>
        <w:rPr>
          <w:rFonts w:ascii="Tahoma" w:hAnsi="Tahoma" w:cs="Tahoma"/>
          <w:sz w:val="22"/>
          <w:szCs w:val="22"/>
        </w:rPr>
        <w:t>O</w:t>
      </w:r>
      <w:r w:rsidRPr="00080BAF">
        <w:rPr>
          <w:rFonts w:ascii="Tahoma" w:hAnsi="Tahoma" w:cs="Tahoma"/>
          <w:sz w:val="22"/>
          <w:szCs w:val="22"/>
        </w:rPr>
        <w:t>:</w:t>
      </w:r>
      <w:r>
        <w:rPr>
          <w:rFonts w:ascii="Tahoma" w:hAnsi="Tahoma" w:cs="Tahoma"/>
          <w:sz w:val="22"/>
          <w:szCs w:val="22"/>
        </w:rPr>
        <w:tab/>
      </w:r>
    </w:p>
    <w:p w14:paraId="5409ED9A" w14:textId="77777777" w:rsidR="008203CD" w:rsidRPr="00080BAF" w:rsidRDefault="008203CD" w:rsidP="008203CD">
      <w:pPr>
        <w:numPr>
          <w:ilvl w:val="12"/>
          <w:numId w:val="0"/>
        </w:numPr>
        <w:tabs>
          <w:tab w:val="num" w:pos="2977"/>
        </w:tabs>
        <w:ind w:left="357"/>
        <w:jc w:val="both"/>
        <w:rPr>
          <w:rFonts w:ascii="Tahoma" w:hAnsi="Tahoma" w:cs="Tahoma"/>
          <w:sz w:val="22"/>
          <w:szCs w:val="22"/>
        </w:rPr>
      </w:pPr>
      <w:r w:rsidRPr="00080BAF">
        <w:rPr>
          <w:rFonts w:ascii="Tahoma" w:hAnsi="Tahoma" w:cs="Tahoma"/>
          <w:sz w:val="22"/>
          <w:szCs w:val="22"/>
        </w:rPr>
        <w:t>DIČ:</w:t>
      </w:r>
      <w:r>
        <w:rPr>
          <w:rFonts w:ascii="Tahoma" w:hAnsi="Tahoma" w:cs="Tahoma"/>
          <w:sz w:val="22"/>
          <w:szCs w:val="22"/>
        </w:rPr>
        <w:tab/>
      </w:r>
    </w:p>
    <w:p w14:paraId="1BED00F1" w14:textId="77777777" w:rsidR="008203CD" w:rsidRPr="00080BAF" w:rsidRDefault="008203CD" w:rsidP="008203CD">
      <w:pPr>
        <w:numPr>
          <w:ilvl w:val="12"/>
          <w:numId w:val="0"/>
        </w:numPr>
        <w:tabs>
          <w:tab w:val="num" w:pos="2977"/>
        </w:tabs>
        <w:ind w:left="357"/>
        <w:jc w:val="both"/>
        <w:rPr>
          <w:rFonts w:ascii="Tahoma" w:hAnsi="Tahoma" w:cs="Tahoma"/>
          <w:sz w:val="22"/>
          <w:szCs w:val="22"/>
        </w:rPr>
      </w:pPr>
      <w:r>
        <w:rPr>
          <w:rFonts w:ascii="Tahoma" w:hAnsi="Tahoma" w:cs="Tahoma"/>
          <w:sz w:val="22"/>
          <w:szCs w:val="22"/>
        </w:rPr>
        <w:t>b</w:t>
      </w:r>
      <w:r w:rsidRPr="00080BAF">
        <w:rPr>
          <w:rFonts w:ascii="Tahoma" w:hAnsi="Tahoma" w:cs="Tahoma"/>
          <w:sz w:val="22"/>
          <w:szCs w:val="22"/>
        </w:rPr>
        <w:t>ankovní spojení:</w:t>
      </w:r>
      <w:r>
        <w:rPr>
          <w:rFonts w:ascii="Tahoma" w:hAnsi="Tahoma" w:cs="Tahoma"/>
          <w:sz w:val="22"/>
          <w:szCs w:val="22"/>
        </w:rPr>
        <w:tab/>
      </w:r>
    </w:p>
    <w:p w14:paraId="6E49E8C7" w14:textId="77777777" w:rsidR="008203CD" w:rsidRPr="00080BAF" w:rsidRDefault="008203CD" w:rsidP="008203CD">
      <w:pPr>
        <w:numPr>
          <w:ilvl w:val="12"/>
          <w:numId w:val="0"/>
        </w:numPr>
        <w:tabs>
          <w:tab w:val="num" w:pos="2977"/>
        </w:tabs>
        <w:ind w:left="357"/>
        <w:jc w:val="both"/>
        <w:rPr>
          <w:rFonts w:ascii="Tahoma" w:hAnsi="Tahoma" w:cs="Tahoma"/>
          <w:sz w:val="22"/>
          <w:szCs w:val="22"/>
        </w:rPr>
      </w:pPr>
      <w:r>
        <w:rPr>
          <w:rFonts w:ascii="Tahoma" w:hAnsi="Tahoma" w:cs="Tahoma"/>
          <w:sz w:val="22"/>
          <w:szCs w:val="22"/>
        </w:rPr>
        <w:t>č</w:t>
      </w:r>
      <w:r w:rsidRPr="00080BAF">
        <w:rPr>
          <w:rFonts w:ascii="Tahoma" w:hAnsi="Tahoma" w:cs="Tahoma"/>
          <w:sz w:val="22"/>
          <w:szCs w:val="22"/>
        </w:rPr>
        <w:t>íslo účtu:</w:t>
      </w:r>
      <w:r>
        <w:rPr>
          <w:rFonts w:ascii="Tahoma" w:hAnsi="Tahoma" w:cs="Tahoma"/>
          <w:sz w:val="22"/>
          <w:szCs w:val="22"/>
        </w:rPr>
        <w:tab/>
      </w:r>
    </w:p>
    <w:p w14:paraId="24740238" w14:textId="77777777" w:rsidR="008203CD" w:rsidRPr="00080BAF" w:rsidRDefault="008203CD" w:rsidP="008203CD">
      <w:pPr>
        <w:spacing w:before="120"/>
        <w:ind w:left="357"/>
        <w:jc w:val="both"/>
        <w:rPr>
          <w:rFonts w:ascii="Tahoma" w:hAnsi="Tahoma" w:cs="Tahoma"/>
          <w:sz w:val="22"/>
          <w:szCs w:val="22"/>
        </w:rPr>
      </w:pPr>
      <w:r w:rsidRPr="00080BAF">
        <w:rPr>
          <w:rFonts w:ascii="Tahoma" w:hAnsi="Tahoma" w:cs="Tahoma"/>
          <w:sz w:val="22"/>
          <w:szCs w:val="22"/>
        </w:rPr>
        <w:t>Zapsána v obchodním rejstříku vedeném ………</w:t>
      </w:r>
      <w:r>
        <w:rPr>
          <w:rFonts w:ascii="Tahoma" w:hAnsi="Tahoma" w:cs="Tahoma"/>
          <w:sz w:val="22"/>
          <w:szCs w:val="22"/>
        </w:rPr>
        <w:t>………</w:t>
      </w:r>
      <w:r w:rsidRPr="00080BAF">
        <w:rPr>
          <w:rFonts w:ascii="Tahoma" w:hAnsi="Tahoma" w:cs="Tahoma"/>
          <w:sz w:val="22"/>
          <w:szCs w:val="22"/>
        </w:rPr>
        <w:t xml:space="preserve"> soudem v</w:t>
      </w:r>
      <w:r>
        <w:rPr>
          <w:rFonts w:ascii="Tahoma" w:hAnsi="Tahoma" w:cs="Tahoma"/>
          <w:sz w:val="22"/>
          <w:szCs w:val="22"/>
        </w:rPr>
        <w:t> </w:t>
      </w:r>
      <w:r w:rsidRPr="00080BAF">
        <w:rPr>
          <w:rFonts w:ascii="Tahoma" w:hAnsi="Tahoma" w:cs="Tahoma"/>
          <w:sz w:val="22"/>
          <w:szCs w:val="22"/>
        </w:rPr>
        <w:t>…</w:t>
      </w:r>
      <w:r>
        <w:rPr>
          <w:rFonts w:ascii="Tahoma" w:hAnsi="Tahoma" w:cs="Tahoma"/>
          <w:sz w:val="22"/>
          <w:szCs w:val="22"/>
        </w:rPr>
        <w:t>………</w:t>
      </w:r>
      <w:r w:rsidRPr="00080BAF">
        <w:rPr>
          <w:rFonts w:ascii="Tahoma" w:hAnsi="Tahoma" w:cs="Tahoma"/>
          <w:sz w:val="22"/>
          <w:szCs w:val="22"/>
        </w:rPr>
        <w:t xml:space="preserve">, </w:t>
      </w:r>
      <w:proofErr w:type="spellStart"/>
      <w:r w:rsidRPr="00224933">
        <w:rPr>
          <w:rFonts w:ascii="Tahoma" w:hAnsi="Tahoma" w:cs="Tahoma"/>
          <w:sz w:val="22"/>
          <w:szCs w:val="22"/>
        </w:rPr>
        <w:t>sp</w:t>
      </w:r>
      <w:proofErr w:type="spellEnd"/>
      <w:r w:rsidRPr="00224933">
        <w:rPr>
          <w:rFonts w:ascii="Tahoma" w:hAnsi="Tahoma" w:cs="Tahoma"/>
          <w:sz w:val="22"/>
          <w:szCs w:val="22"/>
        </w:rPr>
        <w:t>. zn. …</w:t>
      </w:r>
    </w:p>
    <w:p w14:paraId="1185F5CA" w14:textId="77777777" w:rsidR="008203CD" w:rsidRPr="00080BAF" w:rsidRDefault="008203CD" w:rsidP="008203CD">
      <w:pPr>
        <w:spacing w:before="120"/>
        <w:ind w:left="357"/>
        <w:jc w:val="both"/>
        <w:rPr>
          <w:rFonts w:ascii="Tahoma" w:hAnsi="Tahoma" w:cs="Tahoma"/>
          <w:sz w:val="22"/>
          <w:szCs w:val="22"/>
        </w:rPr>
      </w:pPr>
      <w:r w:rsidRPr="00E009DB">
        <w:rPr>
          <w:rFonts w:ascii="Tahoma" w:hAnsi="Tahoma" w:cs="Tahoma"/>
          <w:sz w:val="22"/>
          <w:szCs w:val="22"/>
        </w:rPr>
        <w:t>(dále jen v části A, B a D „zhotovitel“ a v části C „příkazník“)</w:t>
      </w:r>
    </w:p>
    <w:p w14:paraId="5B32F8E2" w14:textId="77777777" w:rsidR="008203CD" w:rsidRPr="00080BAF" w:rsidRDefault="008203CD" w:rsidP="008203CD">
      <w:pPr>
        <w:pStyle w:val="slolnkuSmlouvy"/>
        <w:spacing w:before="360"/>
        <w:rPr>
          <w:rFonts w:ascii="Tahoma" w:hAnsi="Tahoma" w:cs="Tahoma"/>
          <w:sz w:val="22"/>
          <w:szCs w:val="22"/>
        </w:rPr>
      </w:pPr>
      <w:r w:rsidRPr="00080BAF">
        <w:rPr>
          <w:rFonts w:ascii="Tahoma" w:hAnsi="Tahoma" w:cs="Tahoma"/>
          <w:sz w:val="22"/>
          <w:szCs w:val="22"/>
        </w:rPr>
        <w:t>II.</w:t>
      </w:r>
      <w:r>
        <w:rPr>
          <w:rFonts w:ascii="Tahoma" w:hAnsi="Tahoma" w:cs="Tahoma"/>
          <w:sz w:val="22"/>
          <w:szCs w:val="22"/>
        </w:rPr>
        <w:br/>
      </w:r>
      <w:r w:rsidRPr="00080BAF">
        <w:rPr>
          <w:rFonts w:ascii="Tahoma" w:hAnsi="Tahoma" w:cs="Tahoma"/>
          <w:sz w:val="22"/>
          <w:szCs w:val="22"/>
        </w:rPr>
        <w:t>Základní ustanovení</w:t>
      </w:r>
    </w:p>
    <w:p w14:paraId="4D82E046" w14:textId="77777777" w:rsidR="008203CD" w:rsidRPr="00080BAF" w:rsidRDefault="008203CD" w:rsidP="008203CD">
      <w:pPr>
        <w:pStyle w:val="OdstavecSmlouvy"/>
        <w:keepLines w:val="0"/>
        <w:numPr>
          <w:ilvl w:val="0"/>
          <w:numId w:val="26"/>
        </w:numPr>
        <w:tabs>
          <w:tab w:val="clear" w:pos="426"/>
          <w:tab w:val="clear" w:pos="1701"/>
        </w:tabs>
        <w:spacing w:before="120" w:after="0"/>
        <w:ind w:left="357" w:hanging="357"/>
        <w:rPr>
          <w:rFonts w:ascii="Tahoma" w:hAnsi="Tahoma" w:cs="Tahoma"/>
          <w:sz w:val="22"/>
          <w:szCs w:val="22"/>
        </w:rPr>
      </w:pPr>
      <w:r>
        <w:rPr>
          <w:rFonts w:ascii="Tahoma" w:hAnsi="Tahoma" w:cs="Tahoma"/>
          <w:sz w:val="22"/>
          <w:szCs w:val="22"/>
        </w:rPr>
        <w:t xml:space="preserve">Tuto </w:t>
      </w:r>
      <w:r>
        <w:rPr>
          <w:rFonts w:ascii="Tahoma" w:hAnsi="Tahoma" w:cs="Tahoma"/>
          <w:bCs/>
          <w:sz w:val="22"/>
          <w:szCs w:val="22"/>
        </w:rPr>
        <w:t xml:space="preserve">smlouvu uzavírají </w:t>
      </w:r>
      <w:r>
        <w:rPr>
          <w:rFonts w:ascii="Tahoma" w:hAnsi="Tahoma" w:cs="Tahoma"/>
          <w:sz w:val="22"/>
          <w:szCs w:val="22"/>
        </w:rPr>
        <w:t>s</w:t>
      </w:r>
      <w:r w:rsidRPr="00080BAF">
        <w:rPr>
          <w:rFonts w:ascii="Tahoma" w:hAnsi="Tahoma" w:cs="Tahoma"/>
          <w:sz w:val="22"/>
          <w:szCs w:val="22"/>
        </w:rPr>
        <w:t xml:space="preserve">mluvní strany </w:t>
      </w:r>
      <w:r>
        <w:rPr>
          <w:rFonts w:ascii="Tahoma" w:hAnsi="Tahoma" w:cs="Tahoma"/>
          <w:sz w:val="22"/>
          <w:szCs w:val="22"/>
        </w:rPr>
        <w:t xml:space="preserve">dle </w:t>
      </w:r>
      <w:r w:rsidRPr="00080BAF">
        <w:rPr>
          <w:rFonts w:ascii="Tahoma" w:hAnsi="Tahoma" w:cs="Tahoma"/>
          <w:sz w:val="22"/>
          <w:szCs w:val="22"/>
        </w:rPr>
        <w:t>zákon</w:t>
      </w:r>
      <w:r>
        <w:rPr>
          <w:rFonts w:ascii="Tahoma" w:hAnsi="Tahoma" w:cs="Tahoma"/>
          <w:sz w:val="22"/>
          <w:szCs w:val="22"/>
        </w:rPr>
        <w:t>a</w:t>
      </w:r>
      <w:r w:rsidRPr="00080BAF">
        <w:rPr>
          <w:rFonts w:ascii="Tahoma" w:hAnsi="Tahoma" w:cs="Tahoma"/>
          <w:sz w:val="22"/>
          <w:szCs w:val="22"/>
        </w:rPr>
        <w:t xml:space="preserve"> č.</w:t>
      </w:r>
      <w:r>
        <w:rPr>
          <w:rFonts w:ascii="Tahoma" w:hAnsi="Tahoma" w:cs="Tahoma"/>
          <w:sz w:val="22"/>
          <w:szCs w:val="22"/>
        </w:rPr>
        <w:t> </w:t>
      </w:r>
      <w:r w:rsidRPr="00080BAF">
        <w:rPr>
          <w:rFonts w:ascii="Tahoma" w:hAnsi="Tahoma" w:cs="Tahoma"/>
          <w:sz w:val="22"/>
          <w:szCs w:val="22"/>
        </w:rPr>
        <w:t>89/2012</w:t>
      </w:r>
      <w:r>
        <w:rPr>
          <w:rFonts w:ascii="Tahoma" w:hAnsi="Tahoma" w:cs="Tahoma"/>
          <w:sz w:val="22"/>
          <w:szCs w:val="22"/>
        </w:rPr>
        <w:t> </w:t>
      </w:r>
      <w:r w:rsidRPr="00080BAF">
        <w:rPr>
          <w:rFonts w:ascii="Tahoma" w:hAnsi="Tahoma" w:cs="Tahoma"/>
          <w:sz w:val="22"/>
          <w:szCs w:val="22"/>
        </w:rPr>
        <w:t>Sb.,</w:t>
      </w:r>
      <w:r>
        <w:rPr>
          <w:rFonts w:ascii="Tahoma" w:hAnsi="Tahoma" w:cs="Tahoma"/>
          <w:sz w:val="22"/>
          <w:szCs w:val="22"/>
        </w:rPr>
        <w:t xml:space="preserve"> občanský zákoník, ve </w:t>
      </w:r>
      <w:r w:rsidRPr="00080BAF">
        <w:rPr>
          <w:rFonts w:ascii="Tahoma" w:hAnsi="Tahoma" w:cs="Tahoma"/>
          <w:sz w:val="22"/>
          <w:szCs w:val="22"/>
        </w:rPr>
        <w:t>znění pozdějších předpisů (dále jen „občanský zákoník“)</w:t>
      </w:r>
      <w:r>
        <w:rPr>
          <w:rFonts w:ascii="Tahoma" w:hAnsi="Tahoma" w:cs="Tahoma"/>
          <w:sz w:val="22"/>
          <w:szCs w:val="22"/>
        </w:rPr>
        <w:t>, a to</w:t>
      </w:r>
      <w:r w:rsidRPr="00080BAF">
        <w:rPr>
          <w:rFonts w:ascii="Tahoma" w:hAnsi="Tahoma" w:cs="Tahoma"/>
          <w:sz w:val="22"/>
          <w:szCs w:val="22"/>
        </w:rPr>
        <w:t xml:space="preserve"> v části B podle ustanovení § 2586 a</w:t>
      </w:r>
      <w:r>
        <w:rPr>
          <w:rFonts w:ascii="Tahoma" w:hAnsi="Tahoma" w:cs="Tahoma"/>
          <w:sz w:val="22"/>
          <w:szCs w:val="22"/>
        </w:rPr>
        <w:t> </w:t>
      </w:r>
      <w:r w:rsidRPr="00080BAF">
        <w:rPr>
          <w:rFonts w:ascii="Tahoma" w:hAnsi="Tahoma" w:cs="Tahoma"/>
          <w:sz w:val="22"/>
          <w:szCs w:val="22"/>
        </w:rPr>
        <w:t>násl. občanského zákoníku a v části C podle ustanovení §</w:t>
      </w:r>
      <w:r>
        <w:rPr>
          <w:rFonts w:ascii="Tahoma" w:hAnsi="Tahoma" w:cs="Tahoma"/>
          <w:sz w:val="22"/>
          <w:szCs w:val="22"/>
        </w:rPr>
        <w:t> </w:t>
      </w:r>
      <w:r w:rsidRPr="00080BAF">
        <w:rPr>
          <w:rFonts w:ascii="Tahoma" w:hAnsi="Tahoma" w:cs="Tahoma"/>
          <w:sz w:val="22"/>
          <w:szCs w:val="22"/>
        </w:rPr>
        <w:t>2430 a</w:t>
      </w:r>
      <w:r>
        <w:rPr>
          <w:rFonts w:ascii="Tahoma" w:hAnsi="Tahoma" w:cs="Tahoma"/>
          <w:sz w:val="22"/>
          <w:szCs w:val="22"/>
        </w:rPr>
        <w:t> </w:t>
      </w:r>
      <w:r w:rsidRPr="00080BAF">
        <w:rPr>
          <w:rFonts w:ascii="Tahoma" w:hAnsi="Tahoma" w:cs="Tahoma"/>
          <w:sz w:val="22"/>
          <w:szCs w:val="22"/>
        </w:rPr>
        <w:t>násl. občanského zákoníku.</w:t>
      </w:r>
    </w:p>
    <w:p w14:paraId="30E2C608" w14:textId="093B6C37" w:rsidR="008203CD" w:rsidRPr="00080BAF" w:rsidRDefault="008203CD" w:rsidP="008203CD">
      <w:pPr>
        <w:pStyle w:val="OdstavecSmlouvy"/>
        <w:keepLines w:val="0"/>
        <w:numPr>
          <w:ilvl w:val="0"/>
          <w:numId w:val="26"/>
        </w:numPr>
        <w:tabs>
          <w:tab w:val="clear" w:pos="426"/>
          <w:tab w:val="clear" w:pos="1701"/>
        </w:tabs>
        <w:spacing w:before="120" w:after="0"/>
        <w:ind w:left="357" w:hanging="357"/>
        <w:rPr>
          <w:rFonts w:ascii="Tahoma" w:hAnsi="Tahoma" w:cs="Tahoma"/>
          <w:sz w:val="22"/>
          <w:szCs w:val="22"/>
        </w:rPr>
      </w:pPr>
      <w:r w:rsidRPr="00080BAF">
        <w:rPr>
          <w:rFonts w:ascii="Tahoma" w:hAnsi="Tahoma" w:cs="Tahoma"/>
          <w:sz w:val="22"/>
          <w:szCs w:val="22"/>
        </w:rPr>
        <w:t>Smluvní strany prohlašují, že údaje uvedené v čl. I této smlouvy jsou v souladu s</w:t>
      </w:r>
      <w:r>
        <w:rPr>
          <w:rFonts w:ascii="Tahoma" w:hAnsi="Tahoma" w:cs="Tahoma"/>
          <w:sz w:val="22"/>
          <w:szCs w:val="22"/>
        </w:rPr>
        <w:t>e </w:t>
      </w:r>
      <w:r w:rsidRPr="00080BAF">
        <w:rPr>
          <w:rFonts w:ascii="Tahoma" w:hAnsi="Tahoma" w:cs="Tahoma"/>
          <w:sz w:val="22"/>
          <w:szCs w:val="22"/>
        </w:rPr>
        <w:t>skutečností v době uzavření smlouvy. Smluvní strany se zavazují, že změny dotčených údajů oznámí bez prodlení písemně druhé smluvní straně.</w:t>
      </w:r>
    </w:p>
    <w:p w14:paraId="06D3EA44" w14:textId="77777777" w:rsidR="008203CD" w:rsidRPr="00080BAF" w:rsidRDefault="008203CD" w:rsidP="008203CD">
      <w:pPr>
        <w:pStyle w:val="OdstavecSmlouvy"/>
        <w:keepLines w:val="0"/>
        <w:numPr>
          <w:ilvl w:val="0"/>
          <w:numId w:val="26"/>
        </w:numPr>
        <w:tabs>
          <w:tab w:val="clear" w:pos="426"/>
          <w:tab w:val="clear" w:pos="1701"/>
        </w:tabs>
        <w:spacing w:before="120" w:after="0"/>
        <w:ind w:left="357" w:hanging="357"/>
        <w:rPr>
          <w:rFonts w:ascii="Tahoma" w:hAnsi="Tahoma" w:cs="Tahoma"/>
          <w:sz w:val="22"/>
          <w:szCs w:val="22"/>
        </w:rPr>
      </w:pPr>
      <w:r w:rsidRPr="00080BAF">
        <w:rPr>
          <w:rFonts w:ascii="Tahoma" w:hAnsi="Tahoma" w:cs="Tahoma"/>
          <w:sz w:val="22"/>
          <w:szCs w:val="22"/>
        </w:rPr>
        <w:t>Zhotovitel prohlašuje, že bankovní účet uvedený v čl. I odst. 2 této smlouvy je bankovním účtem zveřejněným</w:t>
      </w:r>
      <w:r>
        <w:rPr>
          <w:rFonts w:ascii="Tahoma" w:hAnsi="Tahoma" w:cs="Tahoma"/>
          <w:sz w:val="22"/>
          <w:szCs w:val="22"/>
        </w:rPr>
        <w:t xml:space="preserve"> ve smyslu zákona č. </w:t>
      </w:r>
      <w:r w:rsidRPr="00080BAF">
        <w:rPr>
          <w:rFonts w:ascii="Tahoma" w:hAnsi="Tahoma" w:cs="Tahoma"/>
          <w:sz w:val="22"/>
          <w:szCs w:val="22"/>
        </w:rPr>
        <w:t>235/2004</w:t>
      </w:r>
      <w:r>
        <w:rPr>
          <w:rFonts w:ascii="Tahoma" w:hAnsi="Tahoma" w:cs="Tahoma"/>
          <w:sz w:val="22"/>
          <w:szCs w:val="22"/>
        </w:rPr>
        <w:t> Sb., o </w:t>
      </w:r>
      <w:r w:rsidRPr="00080BAF">
        <w:rPr>
          <w:rFonts w:ascii="Tahoma" w:hAnsi="Tahoma" w:cs="Tahoma"/>
          <w:sz w:val="22"/>
          <w:szCs w:val="22"/>
        </w:rPr>
        <w:t>dani z přidané hodnoty, ve</w:t>
      </w:r>
      <w:r>
        <w:rPr>
          <w:rFonts w:ascii="Tahoma" w:hAnsi="Tahoma" w:cs="Tahoma"/>
          <w:sz w:val="22"/>
          <w:szCs w:val="22"/>
        </w:rPr>
        <w:t> </w:t>
      </w:r>
      <w:r w:rsidRPr="00080BAF">
        <w:rPr>
          <w:rFonts w:ascii="Tahoma" w:hAnsi="Tahoma" w:cs="Tahoma"/>
          <w:sz w:val="22"/>
          <w:szCs w:val="22"/>
        </w:rPr>
        <w:t>znění pozdějších předpisů</w:t>
      </w:r>
      <w:r>
        <w:rPr>
          <w:rFonts w:ascii="Tahoma" w:hAnsi="Tahoma" w:cs="Tahoma"/>
          <w:sz w:val="22"/>
          <w:szCs w:val="22"/>
        </w:rPr>
        <w:t xml:space="preserve"> (dále jen „zákon o </w:t>
      </w:r>
      <w:r w:rsidRPr="00080BAF">
        <w:rPr>
          <w:rFonts w:ascii="Tahoma" w:hAnsi="Tahoma" w:cs="Tahoma"/>
          <w:sz w:val="22"/>
          <w:szCs w:val="22"/>
        </w:rPr>
        <w:t>DPH“). V případě změny účtu zhotovitele je zhotovitel povinen doložit vlastnictví k novému účtu, a to kopií příslušné smlouvy nebo potvrzením peněžního ústavu; nový účet však musí být zveřejněným účtem ve smyslu předchozí věty.</w:t>
      </w:r>
    </w:p>
    <w:p w14:paraId="0ACEDF84" w14:textId="77777777" w:rsidR="008203CD" w:rsidRPr="00080BAF" w:rsidRDefault="008203CD" w:rsidP="008203CD">
      <w:pPr>
        <w:pStyle w:val="OdstavecSmlouvy"/>
        <w:keepLines w:val="0"/>
        <w:numPr>
          <w:ilvl w:val="0"/>
          <w:numId w:val="26"/>
        </w:numPr>
        <w:tabs>
          <w:tab w:val="clear" w:pos="426"/>
          <w:tab w:val="clear" w:pos="1701"/>
        </w:tabs>
        <w:spacing w:before="120" w:after="0"/>
        <w:ind w:left="357" w:hanging="357"/>
        <w:rPr>
          <w:rFonts w:ascii="Tahoma" w:hAnsi="Tahoma" w:cs="Tahoma"/>
          <w:sz w:val="22"/>
          <w:szCs w:val="22"/>
        </w:rPr>
      </w:pPr>
      <w:r w:rsidRPr="00080BAF">
        <w:rPr>
          <w:rFonts w:ascii="Tahoma" w:hAnsi="Tahoma" w:cs="Tahoma"/>
          <w:sz w:val="22"/>
          <w:szCs w:val="22"/>
        </w:rPr>
        <w:lastRenderedPageBreak/>
        <w:t>Smluvní strany prohlašují, že osoby podepisující tuto smlouvu jsou k tomuto jednání oprávněny.</w:t>
      </w:r>
    </w:p>
    <w:p w14:paraId="3D616FE5" w14:textId="77777777" w:rsidR="008203CD" w:rsidRDefault="008203CD" w:rsidP="008203CD">
      <w:pPr>
        <w:pStyle w:val="OdstavecSmlouvy"/>
        <w:keepLines w:val="0"/>
        <w:numPr>
          <w:ilvl w:val="0"/>
          <w:numId w:val="26"/>
        </w:numPr>
        <w:tabs>
          <w:tab w:val="clear" w:pos="426"/>
          <w:tab w:val="clear" w:pos="1701"/>
        </w:tabs>
        <w:spacing w:before="120" w:after="0"/>
        <w:ind w:left="357" w:hanging="357"/>
        <w:rPr>
          <w:rFonts w:ascii="Tahoma" w:hAnsi="Tahoma" w:cs="Tahoma"/>
          <w:sz w:val="22"/>
          <w:szCs w:val="22"/>
        </w:rPr>
      </w:pPr>
      <w:r w:rsidRPr="00080BAF">
        <w:rPr>
          <w:rFonts w:ascii="Tahoma" w:hAnsi="Tahoma" w:cs="Tahoma"/>
          <w:sz w:val="22"/>
          <w:szCs w:val="22"/>
        </w:rPr>
        <w:t>Zhotovitel prohlašuje, že je odborně způsobilý k zajištění předmětu plnění podle této smlouvy.</w:t>
      </w:r>
      <w:r>
        <w:rPr>
          <w:rFonts w:ascii="Tahoma" w:hAnsi="Tahoma" w:cs="Tahoma"/>
          <w:sz w:val="22"/>
          <w:szCs w:val="22"/>
        </w:rPr>
        <w:t xml:space="preserve"> </w:t>
      </w:r>
    </w:p>
    <w:p w14:paraId="5E0E6CB8" w14:textId="77777777" w:rsidR="008203CD" w:rsidRPr="003A4CF8" w:rsidRDefault="008203CD" w:rsidP="008203CD">
      <w:pPr>
        <w:pStyle w:val="OdstavecSmlouvy"/>
        <w:keepLines w:val="0"/>
        <w:numPr>
          <w:ilvl w:val="0"/>
          <w:numId w:val="26"/>
        </w:numPr>
        <w:tabs>
          <w:tab w:val="clear" w:pos="426"/>
          <w:tab w:val="clear" w:pos="1701"/>
        </w:tabs>
        <w:spacing w:before="120" w:after="0"/>
        <w:rPr>
          <w:rFonts w:ascii="Tahoma" w:hAnsi="Tahoma" w:cs="Tahoma"/>
          <w:sz w:val="22"/>
          <w:szCs w:val="22"/>
        </w:rPr>
      </w:pPr>
      <w:r w:rsidRPr="00080BAF">
        <w:rPr>
          <w:rFonts w:ascii="Tahoma" w:hAnsi="Tahoma" w:cs="Tahoma"/>
          <w:sz w:val="22"/>
          <w:szCs w:val="22"/>
        </w:rPr>
        <w:t xml:space="preserve">Smluvní strany prohlašují, že předmět plnění </w:t>
      </w:r>
      <w:r>
        <w:rPr>
          <w:rFonts w:ascii="Tahoma" w:hAnsi="Tahoma" w:cs="Tahoma"/>
          <w:sz w:val="22"/>
          <w:szCs w:val="22"/>
        </w:rPr>
        <w:t xml:space="preserve">dle této smlouvy </w:t>
      </w:r>
      <w:r w:rsidRPr="00080BAF">
        <w:rPr>
          <w:rFonts w:ascii="Tahoma" w:hAnsi="Tahoma" w:cs="Tahoma"/>
          <w:sz w:val="22"/>
          <w:szCs w:val="22"/>
        </w:rPr>
        <w:t>není plněním nemožným a</w:t>
      </w:r>
      <w:r>
        <w:rPr>
          <w:rFonts w:ascii="Tahoma" w:hAnsi="Tahoma" w:cs="Tahoma"/>
          <w:sz w:val="22"/>
          <w:szCs w:val="22"/>
        </w:rPr>
        <w:t> </w:t>
      </w:r>
      <w:r w:rsidRPr="00080BAF">
        <w:rPr>
          <w:rFonts w:ascii="Tahoma" w:hAnsi="Tahoma" w:cs="Tahoma"/>
          <w:sz w:val="22"/>
          <w:szCs w:val="22"/>
        </w:rPr>
        <w:t>že tuto smlouvu uzavřely po pečlivém zvážení všech možných důsledků.</w:t>
      </w:r>
    </w:p>
    <w:p w14:paraId="6A6DC873" w14:textId="51C0B317" w:rsidR="008203CD" w:rsidRDefault="000A5D5F" w:rsidP="008203CD">
      <w:pPr>
        <w:pStyle w:val="OdstavecSmlouvy"/>
        <w:keepLines w:val="0"/>
        <w:numPr>
          <w:ilvl w:val="0"/>
          <w:numId w:val="26"/>
        </w:numPr>
        <w:spacing w:before="120" w:after="0"/>
        <w:rPr>
          <w:rFonts w:ascii="Tahoma" w:hAnsi="Tahoma" w:cs="Tahoma"/>
          <w:sz w:val="22"/>
          <w:szCs w:val="22"/>
        </w:rPr>
      </w:pPr>
      <w:r w:rsidRPr="000A5D5F">
        <w:rPr>
          <w:rFonts w:ascii="Tahoma" w:hAnsi="Tahoma" w:cs="Tahoma"/>
          <w:sz w:val="22"/>
          <w:szCs w:val="22"/>
        </w:rPr>
        <w:t>Prvním účelem této smlouvy je vybavit Objednatele takovými listinami (</w:t>
      </w:r>
      <w:r w:rsidR="00B132EB">
        <w:rPr>
          <w:rFonts w:ascii="Tahoma" w:hAnsi="Tahoma" w:cs="Tahoma"/>
          <w:sz w:val="22"/>
          <w:szCs w:val="22"/>
        </w:rPr>
        <w:t>dokumentací</w:t>
      </w:r>
      <w:r w:rsidRPr="000A5D5F">
        <w:rPr>
          <w:rFonts w:ascii="Tahoma" w:hAnsi="Tahoma" w:cs="Tahoma"/>
          <w:sz w:val="22"/>
          <w:szCs w:val="22"/>
        </w:rPr>
        <w:t>)</w:t>
      </w:r>
      <w:r w:rsidR="00C97A56">
        <w:rPr>
          <w:rFonts w:ascii="Tahoma" w:hAnsi="Tahoma" w:cs="Tahoma"/>
          <w:sz w:val="22"/>
          <w:szCs w:val="22"/>
        </w:rPr>
        <w:t xml:space="preserve"> a součinností</w:t>
      </w:r>
      <w:r w:rsidRPr="000A5D5F">
        <w:rPr>
          <w:rFonts w:ascii="Tahoma" w:hAnsi="Tahoma" w:cs="Tahoma"/>
          <w:sz w:val="22"/>
          <w:szCs w:val="22"/>
        </w:rPr>
        <w:t>, které Objednateli umožní postupem v souladu se všemi obecně závaznými právními předpisy a současně postupem časově i nákladově efektivním (včasným a úsporným):</w:t>
      </w:r>
    </w:p>
    <w:p w14:paraId="4F467A5A" w14:textId="6F19B80C" w:rsidR="000A5D5F" w:rsidRDefault="00537CE4" w:rsidP="00537CE4">
      <w:pPr>
        <w:pStyle w:val="OdstavecSmlouvy"/>
        <w:keepLines w:val="0"/>
        <w:numPr>
          <w:ilvl w:val="1"/>
          <w:numId w:val="26"/>
        </w:numPr>
        <w:spacing w:before="120" w:after="0"/>
        <w:rPr>
          <w:rFonts w:ascii="Tahoma" w:hAnsi="Tahoma" w:cs="Tahoma"/>
          <w:sz w:val="22"/>
          <w:szCs w:val="22"/>
        </w:rPr>
      </w:pPr>
      <w:r w:rsidRPr="00537CE4">
        <w:rPr>
          <w:rFonts w:ascii="Tahoma" w:hAnsi="Tahoma" w:cs="Tahoma"/>
          <w:sz w:val="22"/>
          <w:szCs w:val="22"/>
        </w:rPr>
        <w:t xml:space="preserve">úspěšně provést zadávací řízení na zhotovení stavebního díla nazvaného </w:t>
      </w:r>
      <w:r w:rsidRPr="00306551">
        <w:rPr>
          <w:rFonts w:ascii="Tahoma" w:hAnsi="Tahoma" w:cs="Tahoma"/>
          <w:b/>
          <w:sz w:val="22"/>
          <w:szCs w:val="22"/>
        </w:rPr>
        <w:t>„Stavební úpravy objektu KJO, ul. Kranichova 8, Ostrava – Slezská Ostrava“</w:t>
      </w:r>
      <w:r w:rsidRPr="00537CE4">
        <w:rPr>
          <w:rFonts w:ascii="Tahoma" w:hAnsi="Tahoma" w:cs="Tahoma"/>
          <w:sz w:val="22"/>
          <w:szCs w:val="22"/>
        </w:rPr>
        <w:t xml:space="preserve"> (dále jen „stavba“); úspěšným provedením se rozumí výběr způsobilého</w:t>
      </w:r>
      <w:r w:rsidR="00166E4A">
        <w:rPr>
          <w:rFonts w:ascii="Tahoma" w:hAnsi="Tahoma" w:cs="Tahoma"/>
          <w:sz w:val="22"/>
          <w:szCs w:val="22"/>
        </w:rPr>
        <w:t xml:space="preserve"> a vhodného</w:t>
      </w:r>
      <w:r w:rsidRPr="00537CE4">
        <w:rPr>
          <w:rFonts w:ascii="Tahoma" w:hAnsi="Tahoma" w:cs="Tahoma"/>
          <w:sz w:val="22"/>
          <w:szCs w:val="22"/>
        </w:rPr>
        <w:t xml:space="preserve"> zhotovitele (dodavatele) pro provedení stavby,</w:t>
      </w:r>
    </w:p>
    <w:p w14:paraId="77D94AF0" w14:textId="01753F37" w:rsidR="00537CE4" w:rsidRDefault="00537CE4" w:rsidP="00537CE4">
      <w:pPr>
        <w:pStyle w:val="OdstavecSmlouvy"/>
        <w:keepLines w:val="0"/>
        <w:numPr>
          <w:ilvl w:val="1"/>
          <w:numId w:val="26"/>
        </w:numPr>
        <w:spacing w:before="120" w:after="0"/>
        <w:rPr>
          <w:rFonts w:ascii="Tahoma" w:hAnsi="Tahoma" w:cs="Tahoma"/>
          <w:sz w:val="22"/>
          <w:szCs w:val="22"/>
        </w:rPr>
      </w:pPr>
      <w:r w:rsidRPr="00537CE4">
        <w:rPr>
          <w:rFonts w:ascii="Tahoma" w:hAnsi="Tahoma" w:cs="Tahoma"/>
          <w:sz w:val="22"/>
          <w:szCs w:val="22"/>
        </w:rPr>
        <w:t>úspěšně provést samotnou stavbu; úspěšným provedením se rozumí řádné provádění stavebních prací a dokončení a předání celé stavby.</w:t>
      </w:r>
    </w:p>
    <w:p w14:paraId="0A06DDD3" w14:textId="0583273F" w:rsidR="00537CE4" w:rsidRDefault="00900B7B" w:rsidP="00537CE4">
      <w:pPr>
        <w:pStyle w:val="OdstavecSmlouvy"/>
        <w:keepLines w:val="0"/>
        <w:numPr>
          <w:ilvl w:val="0"/>
          <w:numId w:val="26"/>
        </w:numPr>
        <w:spacing w:before="120" w:after="0"/>
        <w:rPr>
          <w:rFonts w:ascii="Tahoma" w:hAnsi="Tahoma" w:cs="Tahoma"/>
          <w:sz w:val="22"/>
          <w:szCs w:val="22"/>
        </w:rPr>
      </w:pPr>
      <w:r w:rsidRPr="00900B7B">
        <w:rPr>
          <w:rFonts w:ascii="Tahoma" w:hAnsi="Tahoma" w:cs="Tahoma"/>
          <w:sz w:val="22"/>
          <w:szCs w:val="22"/>
        </w:rPr>
        <w:t>Druhým účelem této smlouvy je poskytnout Příkazci takové služby (výkony), které Příkazci umožní postupem v souladu se všemi obecně závaznými právními předpisy a současně postupem časově i nákladově efektivním (včasným a úsporným):</w:t>
      </w:r>
    </w:p>
    <w:p w14:paraId="138558E2" w14:textId="3067ABA0" w:rsidR="00900B7B" w:rsidRDefault="00900B7B" w:rsidP="00900B7B">
      <w:pPr>
        <w:pStyle w:val="OdstavecSmlouvy"/>
        <w:keepLines w:val="0"/>
        <w:numPr>
          <w:ilvl w:val="1"/>
          <w:numId w:val="26"/>
        </w:numPr>
        <w:spacing w:before="120" w:after="0"/>
        <w:rPr>
          <w:rFonts w:ascii="Tahoma" w:hAnsi="Tahoma" w:cs="Tahoma"/>
          <w:sz w:val="22"/>
          <w:szCs w:val="22"/>
        </w:rPr>
      </w:pPr>
      <w:r w:rsidRPr="00900B7B">
        <w:rPr>
          <w:rFonts w:ascii="Tahoma" w:hAnsi="Tahoma" w:cs="Tahoma"/>
          <w:sz w:val="22"/>
          <w:szCs w:val="22"/>
        </w:rPr>
        <w:t>úspěšně získat všechna povolení orgánů veřejné moci pro provedení stavby, která jsou potřebná pro provedení stavby,</w:t>
      </w:r>
    </w:p>
    <w:p w14:paraId="142FE807" w14:textId="639D858F" w:rsidR="00900B7B" w:rsidRDefault="008B5391" w:rsidP="00900B7B">
      <w:pPr>
        <w:pStyle w:val="OdstavecSmlouvy"/>
        <w:keepLines w:val="0"/>
        <w:numPr>
          <w:ilvl w:val="1"/>
          <w:numId w:val="26"/>
        </w:numPr>
        <w:spacing w:before="120" w:after="0"/>
        <w:rPr>
          <w:rFonts w:ascii="Tahoma" w:hAnsi="Tahoma" w:cs="Tahoma"/>
          <w:sz w:val="22"/>
          <w:szCs w:val="22"/>
        </w:rPr>
      </w:pPr>
      <w:r w:rsidRPr="008B5391">
        <w:rPr>
          <w:rFonts w:ascii="Tahoma" w:hAnsi="Tahoma" w:cs="Tahoma"/>
          <w:sz w:val="22"/>
          <w:szCs w:val="22"/>
        </w:rPr>
        <w:t>úspěšně předcházet vzniku nesouladů mezi povoleními orgánů veřejné moci, stavební dokumentací a faktickým prováděním stavebních prací,</w:t>
      </w:r>
    </w:p>
    <w:p w14:paraId="2D19A5C1" w14:textId="20B7A5E1" w:rsidR="008B5391" w:rsidRPr="004064B4" w:rsidRDefault="008B5391" w:rsidP="00306551">
      <w:pPr>
        <w:pStyle w:val="OdstavecSmlouvy"/>
        <w:keepLines w:val="0"/>
        <w:numPr>
          <w:ilvl w:val="1"/>
          <w:numId w:val="26"/>
        </w:numPr>
        <w:spacing w:before="120" w:after="0"/>
        <w:rPr>
          <w:rFonts w:ascii="Tahoma" w:hAnsi="Tahoma" w:cs="Tahoma"/>
          <w:sz w:val="22"/>
          <w:szCs w:val="22"/>
        </w:rPr>
      </w:pPr>
      <w:r w:rsidRPr="008B5391">
        <w:rPr>
          <w:rFonts w:ascii="Tahoma" w:hAnsi="Tahoma" w:cs="Tahoma"/>
          <w:sz w:val="22"/>
          <w:szCs w:val="22"/>
        </w:rPr>
        <w:t>úspěšně dohlížet na provádění stavby; úspěšným dohledem se rozumí</w:t>
      </w:r>
      <w:r w:rsidR="009D6A7B">
        <w:rPr>
          <w:rFonts w:ascii="Tahoma" w:hAnsi="Tahoma" w:cs="Tahoma"/>
          <w:sz w:val="22"/>
          <w:szCs w:val="22"/>
        </w:rPr>
        <w:t xml:space="preserve"> zejména</w:t>
      </w:r>
      <w:r w:rsidRPr="008B5391">
        <w:rPr>
          <w:rFonts w:ascii="Tahoma" w:hAnsi="Tahoma" w:cs="Tahoma"/>
          <w:sz w:val="22"/>
          <w:szCs w:val="22"/>
        </w:rPr>
        <w:t xml:space="preserve"> včasné a úplné zjišťování </w:t>
      </w:r>
      <w:r>
        <w:rPr>
          <w:rFonts w:ascii="Tahoma" w:hAnsi="Tahoma" w:cs="Tahoma"/>
          <w:sz w:val="22"/>
          <w:szCs w:val="22"/>
        </w:rPr>
        <w:t>rozdílů mezi</w:t>
      </w:r>
      <w:r w:rsidRPr="008B5391">
        <w:rPr>
          <w:rFonts w:ascii="Tahoma" w:hAnsi="Tahoma" w:cs="Tahoma"/>
          <w:sz w:val="22"/>
          <w:szCs w:val="22"/>
        </w:rPr>
        <w:t xml:space="preserve"> povoleními orgánů veřejné moci, stavební dokumentací a faktickým prováděním stavebních prací.</w:t>
      </w:r>
    </w:p>
    <w:p w14:paraId="10AFDC6A" w14:textId="2F273038" w:rsidR="008203CD" w:rsidRPr="00080BAF" w:rsidRDefault="008203CD" w:rsidP="008203CD">
      <w:pPr>
        <w:pStyle w:val="Nadpis2"/>
        <w:spacing w:before="360"/>
        <w:rPr>
          <w:rFonts w:ascii="Tahoma" w:hAnsi="Tahoma" w:cs="Tahoma"/>
          <w:sz w:val="22"/>
          <w:szCs w:val="22"/>
        </w:rPr>
      </w:pPr>
      <w:r w:rsidRPr="00080BAF">
        <w:rPr>
          <w:rFonts w:ascii="Tahoma" w:hAnsi="Tahoma" w:cs="Tahoma"/>
          <w:sz w:val="22"/>
          <w:szCs w:val="22"/>
        </w:rPr>
        <w:t>ČÁST B</w:t>
      </w:r>
      <w:r w:rsidRPr="00080BAF">
        <w:rPr>
          <w:rFonts w:ascii="Tahoma" w:hAnsi="Tahoma" w:cs="Tahoma"/>
          <w:sz w:val="22"/>
          <w:szCs w:val="22"/>
        </w:rPr>
        <w:br/>
        <w:t>Smlouva o dílo na zhotovení projektové dokumentace</w:t>
      </w:r>
    </w:p>
    <w:p w14:paraId="45A792EB" w14:textId="77777777" w:rsidR="008203CD" w:rsidRPr="00080BAF" w:rsidRDefault="008203CD" w:rsidP="008203CD">
      <w:pPr>
        <w:pStyle w:val="slolnkuSmlouvy"/>
        <w:spacing w:before="360"/>
        <w:rPr>
          <w:rFonts w:ascii="Tahoma" w:hAnsi="Tahoma" w:cs="Tahoma"/>
          <w:sz w:val="22"/>
          <w:szCs w:val="22"/>
        </w:rPr>
      </w:pPr>
      <w:r w:rsidRPr="00080BAF">
        <w:rPr>
          <w:rFonts w:ascii="Tahoma" w:hAnsi="Tahoma" w:cs="Tahoma"/>
          <w:sz w:val="22"/>
          <w:szCs w:val="22"/>
        </w:rPr>
        <w:t>III.</w:t>
      </w:r>
      <w:r>
        <w:rPr>
          <w:rFonts w:ascii="Tahoma" w:hAnsi="Tahoma" w:cs="Tahoma"/>
          <w:sz w:val="22"/>
          <w:szCs w:val="22"/>
        </w:rPr>
        <w:br/>
      </w:r>
      <w:r w:rsidRPr="00080BAF">
        <w:rPr>
          <w:rFonts w:ascii="Tahoma" w:hAnsi="Tahoma" w:cs="Tahoma"/>
          <w:sz w:val="22"/>
          <w:szCs w:val="22"/>
        </w:rPr>
        <w:t>Předmět plnění</w:t>
      </w:r>
    </w:p>
    <w:p w14:paraId="48BC14FE" w14:textId="311893C6" w:rsidR="008203CD" w:rsidRDefault="008203CD" w:rsidP="008203CD">
      <w:pPr>
        <w:pStyle w:val="OdstavecSmlouvy"/>
        <w:keepLines w:val="0"/>
        <w:widowControl w:val="0"/>
        <w:numPr>
          <w:ilvl w:val="0"/>
          <w:numId w:val="24"/>
        </w:numPr>
        <w:tabs>
          <w:tab w:val="clear" w:pos="360"/>
          <w:tab w:val="clear" w:pos="426"/>
          <w:tab w:val="clear" w:pos="1701"/>
        </w:tabs>
        <w:spacing w:before="120" w:after="0"/>
        <w:ind w:left="357" w:hanging="357"/>
        <w:rPr>
          <w:rFonts w:ascii="Tahoma" w:hAnsi="Tahoma" w:cs="Tahoma"/>
          <w:sz w:val="22"/>
          <w:szCs w:val="22"/>
        </w:rPr>
      </w:pPr>
      <w:r w:rsidRPr="00080BAF">
        <w:rPr>
          <w:rFonts w:ascii="Tahoma" w:hAnsi="Tahoma" w:cs="Tahoma"/>
          <w:sz w:val="22"/>
          <w:szCs w:val="22"/>
        </w:rPr>
        <w:t>Zhoto</w:t>
      </w:r>
      <w:r>
        <w:rPr>
          <w:rFonts w:ascii="Tahoma" w:hAnsi="Tahoma" w:cs="Tahoma"/>
          <w:sz w:val="22"/>
          <w:szCs w:val="22"/>
        </w:rPr>
        <w:t>vitel se zavazuje zpracovat pro </w:t>
      </w:r>
      <w:r w:rsidRPr="00080BAF">
        <w:rPr>
          <w:rFonts w:ascii="Tahoma" w:hAnsi="Tahoma" w:cs="Tahoma"/>
          <w:sz w:val="22"/>
          <w:szCs w:val="22"/>
        </w:rPr>
        <w:t xml:space="preserve">objednatele </w:t>
      </w:r>
      <w:r>
        <w:rPr>
          <w:rFonts w:ascii="Tahoma" w:hAnsi="Tahoma" w:cs="Tahoma"/>
          <w:sz w:val="22"/>
          <w:szCs w:val="22"/>
        </w:rPr>
        <w:t xml:space="preserve">kompletní </w:t>
      </w:r>
      <w:r w:rsidRPr="00080BAF">
        <w:rPr>
          <w:rFonts w:ascii="Tahoma" w:hAnsi="Tahoma" w:cs="Tahoma"/>
          <w:sz w:val="22"/>
          <w:szCs w:val="22"/>
        </w:rPr>
        <w:t>projektovou dokumentaci stavby a</w:t>
      </w:r>
      <w:r>
        <w:rPr>
          <w:rFonts w:ascii="Tahoma" w:hAnsi="Tahoma" w:cs="Tahoma"/>
          <w:sz w:val="22"/>
          <w:szCs w:val="22"/>
        </w:rPr>
        <w:t> </w:t>
      </w:r>
      <w:r w:rsidRPr="00080BAF">
        <w:rPr>
          <w:rFonts w:ascii="Tahoma" w:hAnsi="Tahoma" w:cs="Tahoma"/>
          <w:sz w:val="22"/>
          <w:szCs w:val="22"/>
        </w:rPr>
        <w:t>projednat ji s d</w:t>
      </w:r>
      <w:r>
        <w:rPr>
          <w:rFonts w:ascii="Tahoma" w:hAnsi="Tahoma" w:cs="Tahoma"/>
          <w:sz w:val="22"/>
          <w:szCs w:val="22"/>
        </w:rPr>
        <w:t xml:space="preserve">otčenými </w:t>
      </w:r>
      <w:r w:rsidRPr="009268AA">
        <w:rPr>
          <w:rFonts w:ascii="Tahoma" w:hAnsi="Tahoma" w:cs="Tahoma"/>
          <w:sz w:val="22"/>
          <w:szCs w:val="22"/>
        </w:rPr>
        <w:t xml:space="preserve">orgány státní správy a účastníky </w:t>
      </w:r>
      <w:r w:rsidRPr="009112A8">
        <w:rPr>
          <w:rFonts w:ascii="Tahoma" w:hAnsi="Tahoma" w:cs="Tahoma"/>
          <w:sz w:val="22"/>
          <w:szCs w:val="22"/>
        </w:rPr>
        <w:t>územního a stavebního</w:t>
      </w:r>
      <w:r w:rsidRPr="009268AA">
        <w:rPr>
          <w:rFonts w:ascii="Tahoma" w:hAnsi="Tahoma" w:cs="Tahoma"/>
          <w:sz w:val="22"/>
          <w:szCs w:val="22"/>
        </w:rPr>
        <w:t xml:space="preserve"> řízení (dále jen „dílo“). Projektová dokumentace bude zpracována na základě studie zpracované </w:t>
      </w:r>
      <w:r w:rsidR="0070166F">
        <w:rPr>
          <w:rFonts w:ascii="Tahoma" w:hAnsi="Tahoma" w:cs="Tahoma"/>
          <w:sz w:val="22"/>
          <w:szCs w:val="22"/>
        </w:rPr>
        <w:t>ateliérem ARPI</w:t>
      </w:r>
      <w:r w:rsidR="00A37DBD">
        <w:rPr>
          <w:rFonts w:ascii="Tahoma" w:hAnsi="Tahoma" w:cs="Tahoma"/>
          <w:sz w:val="22"/>
          <w:szCs w:val="22"/>
        </w:rPr>
        <w:t>K</w:t>
      </w:r>
      <w:r w:rsidR="0070166F">
        <w:rPr>
          <w:rFonts w:ascii="Tahoma" w:hAnsi="Tahoma" w:cs="Tahoma"/>
          <w:sz w:val="22"/>
          <w:szCs w:val="22"/>
        </w:rPr>
        <w:t xml:space="preserve"> Ostrava s.r.o., Masarykovo náměstí 5/5, Ostrava a Ing. Arch. Radimem Václavíkem autorizovaným architektem 02578 z 04/2022</w:t>
      </w:r>
      <w:r>
        <w:rPr>
          <w:rFonts w:ascii="Tahoma" w:hAnsi="Tahoma" w:cs="Tahoma"/>
          <w:sz w:val="22"/>
          <w:szCs w:val="22"/>
        </w:rPr>
        <w:t>.</w:t>
      </w:r>
    </w:p>
    <w:p w14:paraId="727E2305" w14:textId="77777777" w:rsidR="008203CD" w:rsidRPr="00080BAF" w:rsidRDefault="008203CD" w:rsidP="008203CD">
      <w:pPr>
        <w:pStyle w:val="OdstavecSmlouvy"/>
        <w:keepLines w:val="0"/>
        <w:widowControl w:val="0"/>
        <w:tabs>
          <w:tab w:val="clear" w:pos="426"/>
          <w:tab w:val="clear" w:pos="1701"/>
        </w:tabs>
        <w:spacing w:before="120" w:after="0"/>
        <w:ind w:left="357"/>
        <w:rPr>
          <w:rFonts w:ascii="Tahoma" w:hAnsi="Tahoma" w:cs="Tahoma"/>
          <w:sz w:val="22"/>
          <w:szCs w:val="22"/>
        </w:rPr>
      </w:pPr>
      <w:r w:rsidRPr="00080BAF">
        <w:rPr>
          <w:rFonts w:ascii="Tahoma" w:hAnsi="Tahoma" w:cs="Tahoma"/>
          <w:sz w:val="22"/>
          <w:szCs w:val="22"/>
        </w:rPr>
        <w:t>Podrobná specifikace díla je uvede</w:t>
      </w:r>
      <w:r>
        <w:rPr>
          <w:rFonts w:ascii="Tahoma" w:hAnsi="Tahoma" w:cs="Tahoma"/>
          <w:sz w:val="22"/>
          <w:szCs w:val="22"/>
        </w:rPr>
        <w:t>na v následujících odstavcích tohoto článku smlouvy.</w:t>
      </w:r>
    </w:p>
    <w:p w14:paraId="6C127358" w14:textId="77777777" w:rsidR="008203CD" w:rsidRDefault="008203CD" w:rsidP="008203CD">
      <w:pPr>
        <w:pStyle w:val="OdstavecSmlouvy"/>
        <w:keepNext/>
        <w:keepLines w:val="0"/>
        <w:widowControl w:val="0"/>
        <w:numPr>
          <w:ilvl w:val="0"/>
          <w:numId w:val="24"/>
        </w:numPr>
        <w:tabs>
          <w:tab w:val="clear" w:pos="360"/>
          <w:tab w:val="clear" w:pos="426"/>
          <w:tab w:val="clear" w:pos="1701"/>
        </w:tabs>
        <w:spacing w:before="120" w:after="0"/>
        <w:ind w:left="357" w:hanging="357"/>
        <w:rPr>
          <w:rFonts w:ascii="Tahoma" w:hAnsi="Tahoma" w:cs="Tahoma"/>
          <w:sz w:val="22"/>
          <w:szCs w:val="22"/>
        </w:rPr>
      </w:pPr>
      <w:bookmarkStart w:id="0" w:name="_Hlk61246736"/>
      <w:r w:rsidRPr="00080BAF">
        <w:rPr>
          <w:rFonts w:ascii="Tahoma" w:hAnsi="Tahoma" w:cs="Tahoma"/>
          <w:sz w:val="22"/>
          <w:szCs w:val="22"/>
        </w:rPr>
        <w:t>Dílo má následující části a rozsah:</w:t>
      </w:r>
    </w:p>
    <w:bookmarkEnd w:id="0"/>
    <w:p w14:paraId="1ADFF2FA" w14:textId="77777777" w:rsidR="008203CD" w:rsidRDefault="008203CD" w:rsidP="008203CD">
      <w:pPr>
        <w:pStyle w:val="Smlouva-eslo"/>
        <w:widowControl/>
        <w:spacing w:before="60" w:line="240" w:lineRule="auto"/>
        <w:ind w:left="357"/>
        <w:rPr>
          <w:rFonts w:ascii="Tahoma" w:hAnsi="Tahoma" w:cs="Tahoma"/>
          <w:b/>
          <w:bCs/>
          <w:sz w:val="22"/>
          <w:szCs w:val="22"/>
        </w:rPr>
      </w:pPr>
      <w:r>
        <w:rPr>
          <w:rFonts w:ascii="Tahoma" w:hAnsi="Tahoma" w:cs="Tahoma"/>
          <w:b/>
          <w:bCs/>
          <w:sz w:val="22"/>
          <w:szCs w:val="22"/>
        </w:rPr>
        <w:t>Průzkumy</w:t>
      </w:r>
    </w:p>
    <w:p w14:paraId="1C792BFA" w14:textId="034017FB" w:rsidR="008203CD" w:rsidRPr="00F513AD" w:rsidRDefault="0070166F" w:rsidP="008203CD">
      <w:pPr>
        <w:pStyle w:val="Smlouva-eslo"/>
        <w:widowControl/>
        <w:spacing w:before="60" w:line="240" w:lineRule="auto"/>
        <w:ind w:left="357"/>
        <w:rPr>
          <w:rFonts w:ascii="Tahoma" w:hAnsi="Tahoma" w:cs="Tahoma"/>
          <w:color w:val="FF0000"/>
          <w:sz w:val="22"/>
          <w:szCs w:val="22"/>
        </w:rPr>
      </w:pPr>
      <w:bookmarkStart w:id="1" w:name="_Hlk61246197"/>
      <w:r w:rsidRPr="00CE2B83">
        <w:rPr>
          <w:rFonts w:ascii="Tahoma" w:hAnsi="Tahoma" w:cs="Tahoma"/>
          <w:sz w:val="22"/>
          <w:szCs w:val="22"/>
        </w:rPr>
        <w:t>Vybrané</w:t>
      </w:r>
      <w:r w:rsidR="008203CD" w:rsidRPr="00CE2B83">
        <w:rPr>
          <w:rFonts w:ascii="Tahoma" w:hAnsi="Tahoma" w:cs="Tahoma"/>
          <w:sz w:val="22"/>
          <w:szCs w:val="22"/>
        </w:rPr>
        <w:t xml:space="preserve"> průzkumy</w:t>
      </w:r>
      <w:r w:rsidR="008203CD" w:rsidRPr="00CB7AE0">
        <w:rPr>
          <w:rFonts w:ascii="Tahoma" w:hAnsi="Tahoma" w:cs="Tahoma"/>
          <w:sz w:val="22"/>
          <w:szCs w:val="22"/>
        </w:rPr>
        <w:t xml:space="preserve"> potřebné pro </w:t>
      </w:r>
      <w:r w:rsidR="008203CD" w:rsidRPr="009B4059">
        <w:rPr>
          <w:rFonts w:ascii="Tahoma" w:hAnsi="Tahoma" w:cs="Tahoma"/>
          <w:sz w:val="22"/>
          <w:szCs w:val="22"/>
        </w:rPr>
        <w:t xml:space="preserve">zpracování jednotlivých stupňů projektové dokumentace bude zajišťovat </w:t>
      </w:r>
      <w:r w:rsidR="008203CD" w:rsidRPr="00CE2B83">
        <w:rPr>
          <w:rFonts w:ascii="Tahoma" w:hAnsi="Tahoma" w:cs="Tahoma"/>
          <w:sz w:val="22"/>
          <w:szCs w:val="22"/>
        </w:rPr>
        <w:t>objednatel</w:t>
      </w:r>
      <w:r w:rsidR="00F513AD" w:rsidRPr="00CE2B83">
        <w:rPr>
          <w:rFonts w:ascii="Tahoma" w:hAnsi="Tahoma" w:cs="Tahoma"/>
          <w:sz w:val="22"/>
          <w:szCs w:val="22"/>
        </w:rPr>
        <w:t xml:space="preserve"> dle </w:t>
      </w:r>
      <w:r w:rsidR="00CE2B83" w:rsidRPr="00CE2B83">
        <w:rPr>
          <w:rFonts w:ascii="Tahoma" w:hAnsi="Tahoma" w:cs="Tahoma"/>
          <w:sz w:val="22"/>
          <w:szCs w:val="22"/>
        </w:rPr>
        <w:t>P</w:t>
      </w:r>
      <w:r w:rsidR="00F513AD" w:rsidRPr="00CE2B83">
        <w:rPr>
          <w:rFonts w:ascii="Tahoma" w:hAnsi="Tahoma" w:cs="Tahoma"/>
          <w:sz w:val="22"/>
          <w:szCs w:val="22"/>
        </w:rPr>
        <w:t xml:space="preserve">řílohy </w:t>
      </w:r>
      <w:r w:rsidR="00CE2B83" w:rsidRPr="00CE2B83">
        <w:rPr>
          <w:rFonts w:ascii="Tahoma" w:hAnsi="Tahoma" w:cs="Tahoma"/>
          <w:sz w:val="22"/>
          <w:szCs w:val="22"/>
        </w:rPr>
        <w:t>1 této smlouvy.</w:t>
      </w:r>
    </w:p>
    <w:bookmarkEnd w:id="1"/>
    <w:p w14:paraId="6F98D069" w14:textId="77777777" w:rsidR="008203CD" w:rsidRPr="00263734" w:rsidRDefault="008203CD" w:rsidP="008203CD">
      <w:pPr>
        <w:pStyle w:val="OdstavecSmlouvy"/>
        <w:keepNext/>
        <w:keepLines w:val="0"/>
        <w:widowControl w:val="0"/>
        <w:tabs>
          <w:tab w:val="clear" w:pos="426"/>
          <w:tab w:val="clear" w:pos="1701"/>
        </w:tabs>
        <w:spacing w:before="120" w:after="0"/>
        <w:ind w:left="357"/>
        <w:rPr>
          <w:rFonts w:ascii="Tahoma" w:hAnsi="Tahoma" w:cs="Tahoma"/>
          <w:b/>
          <w:sz w:val="22"/>
          <w:szCs w:val="22"/>
        </w:rPr>
      </w:pPr>
      <w:r w:rsidRPr="00263734">
        <w:rPr>
          <w:rFonts w:ascii="Tahoma" w:hAnsi="Tahoma" w:cs="Tahoma"/>
          <w:b/>
          <w:sz w:val="22"/>
          <w:szCs w:val="22"/>
        </w:rPr>
        <w:lastRenderedPageBreak/>
        <w:t>1. ČÁST DÍLA</w:t>
      </w:r>
    </w:p>
    <w:p w14:paraId="3DE49F69" w14:textId="77777777" w:rsidR="00116441" w:rsidRPr="00116441" w:rsidRDefault="008203CD" w:rsidP="008203CD">
      <w:pPr>
        <w:pStyle w:val="Smlouva-eslo"/>
        <w:keepNext/>
        <w:widowControl/>
        <w:numPr>
          <w:ilvl w:val="1"/>
          <w:numId w:val="14"/>
        </w:numPr>
        <w:tabs>
          <w:tab w:val="clear" w:pos="792"/>
          <w:tab w:val="left" w:pos="924"/>
        </w:tabs>
        <w:spacing w:before="60" w:line="240" w:lineRule="auto"/>
        <w:ind w:left="924" w:hanging="567"/>
        <w:rPr>
          <w:rFonts w:ascii="Tahoma" w:hAnsi="Tahoma" w:cs="Tahoma"/>
          <w:sz w:val="22"/>
          <w:szCs w:val="22"/>
        </w:rPr>
      </w:pPr>
      <w:r w:rsidRPr="00CA542E">
        <w:rPr>
          <w:rFonts w:ascii="Tahoma" w:hAnsi="Tahoma" w:cs="Tahoma"/>
          <w:b/>
          <w:bCs/>
          <w:sz w:val="22"/>
          <w:szCs w:val="22"/>
        </w:rPr>
        <w:t xml:space="preserve">Dokumentace pro vydání </w:t>
      </w:r>
      <w:r w:rsidR="00CA542E" w:rsidRPr="00CA542E">
        <w:rPr>
          <w:rFonts w:ascii="Tahoma" w:hAnsi="Tahoma" w:cs="Tahoma"/>
          <w:b/>
          <w:bCs/>
          <w:sz w:val="22"/>
          <w:szCs w:val="22"/>
        </w:rPr>
        <w:t xml:space="preserve">společného povolení </w:t>
      </w:r>
      <w:r w:rsidRPr="00CA542E">
        <w:rPr>
          <w:rFonts w:ascii="Tahoma" w:hAnsi="Tahoma" w:cs="Tahoma"/>
          <w:b/>
          <w:bCs/>
          <w:sz w:val="22"/>
          <w:szCs w:val="22"/>
        </w:rPr>
        <w:t xml:space="preserve">stavby nebo zařízení </w:t>
      </w:r>
      <w:r w:rsidR="00B5222A">
        <w:rPr>
          <w:rFonts w:ascii="Tahoma" w:hAnsi="Tahoma" w:cs="Tahoma"/>
          <w:b/>
          <w:bCs/>
          <w:sz w:val="22"/>
          <w:szCs w:val="22"/>
        </w:rPr>
        <w:t>(dle přílohy č.8 vyhlášky č.499/2006 Sb. v platném znění)</w:t>
      </w:r>
    </w:p>
    <w:p w14:paraId="593D013B" w14:textId="0F02532A" w:rsidR="008203CD" w:rsidRPr="00CA542E" w:rsidRDefault="008203CD" w:rsidP="00263734">
      <w:pPr>
        <w:pStyle w:val="Smlouva-eslo"/>
        <w:keepNext/>
        <w:widowControl/>
        <w:tabs>
          <w:tab w:val="left" w:pos="924"/>
        </w:tabs>
        <w:spacing w:before="60" w:line="240" w:lineRule="auto"/>
        <w:ind w:left="924"/>
        <w:rPr>
          <w:rFonts w:ascii="Tahoma" w:hAnsi="Tahoma" w:cs="Tahoma"/>
          <w:sz w:val="22"/>
          <w:szCs w:val="22"/>
        </w:rPr>
      </w:pPr>
      <w:r w:rsidRPr="00CA542E">
        <w:rPr>
          <w:rFonts w:ascii="Tahoma" w:hAnsi="Tahoma" w:cs="Tahoma"/>
          <w:sz w:val="22"/>
          <w:szCs w:val="22"/>
        </w:rPr>
        <w:t>Předmětem této části díla je zpracování dokumentace, která bude obsahovat veškeré náležitosti stanovené vyhláškou č. 499/2006 Sb., o dokumentaci staveb, ve znění pozdějších předpisů (dále jen „vyhláška č. 499/2006 Sb.“) tak, aby v souladu se zákonem č. 183/2006 Sb., o územním plánování a stavebním řádu (stavební zákon), ve znění pozdějších předpisů (dále jen „stavební zákon“) a jeho souvisejícími předpisy, především s vyhláškou č. 503/2006 Sb., o podrobnější úpravě územního rozhodování, územního opatření a stavebního řádu, ve znění pozdějších předpisů (dále jen „vyhláška č. 503/2006 Sb.“), mohlo být vydáno rozhodnutí, kterým bude</w:t>
      </w:r>
      <w:r w:rsidR="00A36F66">
        <w:rPr>
          <w:rFonts w:ascii="Tahoma" w:hAnsi="Tahoma" w:cs="Tahoma"/>
          <w:sz w:val="22"/>
          <w:szCs w:val="22"/>
        </w:rPr>
        <w:t xml:space="preserve"> </w:t>
      </w:r>
      <w:r w:rsidRPr="00CA542E">
        <w:rPr>
          <w:rFonts w:ascii="Tahoma" w:hAnsi="Tahoma" w:cs="Tahoma"/>
          <w:sz w:val="22"/>
          <w:szCs w:val="22"/>
        </w:rPr>
        <w:t xml:space="preserve">stavba, resp. všechny stavební a inženýrské objekty, v souladu se stavebním zákonem </w:t>
      </w:r>
      <w:r w:rsidR="00CA542E">
        <w:rPr>
          <w:rFonts w:ascii="Tahoma" w:hAnsi="Tahoma" w:cs="Tahoma"/>
          <w:sz w:val="22"/>
          <w:szCs w:val="22"/>
        </w:rPr>
        <w:t>povoleny</w:t>
      </w:r>
      <w:r w:rsidRPr="00CA542E">
        <w:rPr>
          <w:rFonts w:ascii="Tahoma" w:hAnsi="Tahoma" w:cs="Tahoma"/>
          <w:sz w:val="22"/>
          <w:szCs w:val="22"/>
        </w:rPr>
        <w:t xml:space="preserve"> v řešeném území.</w:t>
      </w:r>
    </w:p>
    <w:p w14:paraId="14652D39" w14:textId="77777777" w:rsidR="008203CD" w:rsidRPr="0087353F" w:rsidRDefault="008203CD" w:rsidP="008203CD">
      <w:pPr>
        <w:pStyle w:val="OdstavecSmlouvy"/>
        <w:keepNext/>
        <w:keepLines w:val="0"/>
        <w:widowControl w:val="0"/>
        <w:tabs>
          <w:tab w:val="clear" w:pos="426"/>
          <w:tab w:val="clear" w:pos="1701"/>
        </w:tabs>
        <w:spacing w:before="120" w:after="0"/>
        <w:ind w:left="357"/>
        <w:rPr>
          <w:rFonts w:ascii="Tahoma" w:hAnsi="Tahoma" w:cs="Tahoma"/>
          <w:b/>
          <w:sz w:val="22"/>
          <w:szCs w:val="22"/>
        </w:rPr>
      </w:pPr>
      <w:r>
        <w:rPr>
          <w:rFonts w:ascii="Tahoma" w:hAnsi="Tahoma" w:cs="Tahoma"/>
          <w:b/>
          <w:sz w:val="22"/>
          <w:szCs w:val="22"/>
        </w:rPr>
        <w:t>2</w:t>
      </w:r>
      <w:r w:rsidRPr="0087353F">
        <w:rPr>
          <w:rFonts w:ascii="Tahoma" w:hAnsi="Tahoma" w:cs="Tahoma"/>
          <w:b/>
          <w:sz w:val="22"/>
          <w:szCs w:val="22"/>
        </w:rPr>
        <w:t>. ČÁST DÍLA</w:t>
      </w:r>
    </w:p>
    <w:p w14:paraId="08224CE0" w14:textId="43752870" w:rsidR="008203CD" w:rsidRPr="00080BAF" w:rsidRDefault="008203CD" w:rsidP="008203CD">
      <w:pPr>
        <w:pStyle w:val="Smlouva-eslo"/>
        <w:keepNext/>
        <w:widowControl/>
        <w:numPr>
          <w:ilvl w:val="1"/>
          <w:numId w:val="14"/>
        </w:numPr>
        <w:tabs>
          <w:tab w:val="clear" w:pos="792"/>
          <w:tab w:val="left" w:pos="924"/>
        </w:tabs>
        <w:spacing w:line="240" w:lineRule="auto"/>
        <w:ind w:left="924" w:hanging="567"/>
        <w:rPr>
          <w:rFonts w:ascii="Tahoma" w:hAnsi="Tahoma" w:cs="Tahoma"/>
          <w:b/>
          <w:bCs/>
          <w:sz w:val="22"/>
          <w:szCs w:val="22"/>
        </w:rPr>
      </w:pPr>
      <w:r w:rsidRPr="00080BAF">
        <w:rPr>
          <w:rFonts w:ascii="Tahoma" w:hAnsi="Tahoma" w:cs="Tahoma"/>
          <w:b/>
          <w:bCs/>
          <w:sz w:val="22"/>
          <w:szCs w:val="22"/>
        </w:rPr>
        <w:t>Projektová dokumentace pro provádění stavby</w:t>
      </w:r>
      <w:r>
        <w:rPr>
          <w:rFonts w:ascii="Tahoma" w:hAnsi="Tahoma" w:cs="Tahoma"/>
          <w:b/>
          <w:bCs/>
          <w:sz w:val="22"/>
          <w:szCs w:val="22"/>
        </w:rPr>
        <w:t xml:space="preserve"> </w:t>
      </w:r>
      <w:r w:rsidR="00263734">
        <w:rPr>
          <w:rFonts w:ascii="Tahoma" w:hAnsi="Tahoma" w:cs="Tahoma"/>
          <w:b/>
          <w:bCs/>
          <w:sz w:val="22"/>
          <w:szCs w:val="22"/>
        </w:rPr>
        <w:t xml:space="preserve">v souladu s metodou BIM </w:t>
      </w:r>
      <w:r>
        <w:rPr>
          <w:rFonts w:ascii="Tahoma" w:hAnsi="Tahoma" w:cs="Tahoma"/>
          <w:b/>
          <w:bCs/>
          <w:sz w:val="22"/>
          <w:szCs w:val="22"/>
        </w:rPr>
        <w:t>(dále také jako „DPS“)</w:t>
      </w:r>
    </w:p>
    <w:p w14:paraId="031B761C" w14:textId="5AA40CA5" w:rsidR="00263734" w:rsidRPr="00080BAF" w:rsidRDefault="00263734" w:rsidP="00263734">
      <w:pPr>
        <w:pStyle w:val="Smlouva-eslo"/>
        <w:widowControl/>
        <w:spacing w:before="60" w:line="240" w:lineRule="auto"/>
        <w:ind w:left="924"/>
        <w:rPr>
          <w:rFonts w:ascii="Tahoma" w:hAnsi="Tahoma" w:cs="Tahoma"/>
          <w:sz w:val="22"/>
          <w:szCs w:val="22"/>
        </w:rPr>
      </w:pPr>
      <w:r w:rsidRPr="00E0485A">
        <w:rPr>
          <w:rFonts w:ascii="Tahoma" w:hAnsi="Tahoma" w:cs="Tahoma"/>
          <w:sz w:val="22"/>
          <w:szCs w:val="22"/>
        </w:rPr>
        <w:t>Předmětem této části díla je</w:t>
      </w:r>
      <w:r w:rsidRPr="00080BAF">
        <w:rPr>
          <w:rFonts w:ascii="Tahoma" w:hAnsi="Tahoma" w:cs="Tahoma"/>
          <w:sz w:val="22"/>
          <w:szCs w:val="22"/>
        </w:rPr>
        <w:t xml:space="preserve"> </w:t>
      </w:r>
      <w:r>
        <w:rPr>
          <w:rFonts w:ascii="Tahoma" w:hAnsi="Tahoma" w:cs="Tahoma"/>
          <w:sz w:val="22"/>
          <w:szCs w:val="22"/>
        </w:rPr>
        <w:t>zpracování p</w:t>
      </w:r>
      <w:r w:rsidRPr="00080BAF">
        <w:rPr>
          <w:rFonts w:ascii="Tahoma" w:hAnsi="Tahoma" w:cs="Tahoma"/>
          <w:sz w:val="22"/>
          <w:szCs w:val="22"/>
        </w:rPr>
        <w:t>rojektov</w:t>
      </w:r>
      <w:r>
        <w:rPr>
          <w:rFonts w:ascii="Tahoma" w:hAnsi="Tahoma" w:cs="Tahoma"/>
          <w:sz w:val="22"/>
          <w:szCs w:val="22"/>
        </w:rPr>
        <w:t>é</w:t>
      </w:r>
      <w:r w:rsidRPr="00080BAF">
        <w:rPr>
          <w:rFonts w:ascii="Tahoma" w:hAnsi="Tahoma" w:cs="Tahoma"/>
          <w:sz w:val="22"/>
          <w:szCs w:val="22"/>
        </w:rPr>
        <w:t xml:space="preserve"> dokumentace</w:t>
      </w:r>
      <w:r>
        <w:rPr>
          <w:rFonts w:ascii="Tahoma" w:hAnsi="Tahoma" w:cs="Tahoma"/>
          <w:sz w:val="22"/>
          <w:szCs w:val="22"/>
        </w:rPr>
        <w:t xml:space="preserve"> v souladu s metodou BIM </w:t>
      </w:r>
      <w:r w:rsidRPr="003E74FC">
        <w:rPr>
          <w:rFonts w:ascii="Tahoma" w:hAnsi="Tahoma" w:cs="Tahoma"/>
          <w:sz w:val="22"/>
          <w:szCs w:val="22"/>
        </w:rPr>
        <w:t>„</w:t>
      </w:r>
      <w:proofErr w:type="spellStart"/>
      <w:r w:rsidRPr="003E74FC">
        <w:rPr>
          <w:rFonts w:ascii="Tahoma" w:hAnsi="Tahoma" w:cs="Tahoma"/>
          <w:sz w:val="22"/>
          <w:szCs w:val="22"/>
        </w:rPr>
        <w:t>Building</w:t>
      </w:r>
      <w:proofErr w:type="spellEnd"/>
      <w:r w:rsidRPr="003E74FC">
        <w:rPr>
          <w:rFonts w:ascii="Tahoma" w:hAnsi="Tahoma" w:cs="Tahoma"/>
          <w:sz w:val="22"/>
          <w:szCs w:val="22"/>
        </w:rPr>
        <w:t xml:space="preserve"> </w:t>
      </w:r>
      <w:proofErr w:type="spellStart"/>
      <w:r w:rsidRPr="003E74FC">
        <w:rPr>
          <w:rFonts w:ascii="Tahoma" w:hAnsi="Tahoma" w:cs="Tahoma"/>
          <w:sz w:val="22"/>
          <w:szCs w:val="22"/>
        </w:rPr>
        <w:t>Information</w:t>
      </w:r>
      <w:proofErr w:type="spellEnd"/>
      <w:r w:rsidRPr="003E74FC">
        <w:rPr>
          <w:rFonts w:ascii="Tahoma" w:hAnsi="Tahoma" w:cs="Tahoma"/>
          <w:sz w:val="22"/>
          <w:szCs w:val="22"/>
        </w:rPr>
        <w:t xml:space="preserve"> Modeling“</w:t>
      </w:r>
      <w:r>
        <w:rPr>
          <w:rStyle w:val="Znakapoznpodarou"/>
          <w:rFonts w:ascii="Tahoma" w:hAnsi="Tahoma" w:cs="Tahoma"/>
          <w:sz w:val="22"/>
          <w:szCs w:val="22"/>
        </w:rPr>
        <w:footnoteReference w:id="1"/>
      </w:r>
      <w:r>
        <w:rPr>
          <w:rFonts w:ascii="Tahoma" w:hAnsi="Tahoma" w:cs="Tahoma"/>
          <w:sz w:val="22"/>
          <w:szCs w:val="22"/>
        </w:rPr>
        <w:t xml:space="preserve">, která </w:t>
      </w:r>
      <w:r w:rsidRPr="00080BAF">
        <w:rPr>
          <w:rFonts w:ascii="Tahoma" w:hAnsi="Tahoma" w:cs="Tahoma"/>
          <w:sz w:val="22"/>
          <w:szCs w:val="22"/>
        </w:rPr>
        <w:t xml:space="preserve">bude obsahovat veškeré náležitosti </w:t>
      </w:r>
      <w:r w:rsidRPr="0053516E">
        <w:rPr>
          <w:rFonts w:ascii="Tahoma" w:hAnsi="Tahoma" w:cs="Tahoma"/>
          <w:sz w:val="22"/>
          <w:szCs w:val="22"/>
        </w:rPr>
        <w:t>stanovené vyhláškou č. 499/2006 Sb. stavebním zákonem a jeho souvisejícími předpisy. Dále bude obsahovat kompletní dokladovou</w:t>
      </w:r>
      <w:r w:rsidRPr="00080BAF">
        <w:rPr>
          <w:rFonts w:ascii="Tahoma" w:hAnsi="Tahoma" w:cs="Tahoma"/>
          <w:sz w:val="22"/>
          <w:szCs w:val="22"/>
        </w:rPr>
        <w:t xml:space="preserve"> část obsahující veškerá vyjádření a rozhodnutí příslušných orgánů a organizací pověřených výkonem státní správy a ostatních účastníků správních řízení včetně správců </w:t>
      </w:r>
      <w:r>
        <w:rPr>
          <w:rFonts w:ascii="Tahoma" w:hAnsi="Tahoma" w:cs="Tahoma"/>
          <w:sz w:val="22"/>
          <w:szCs w:val="22"/>
        </w:rPr>
        <w:t>dopravní a</w:t>
      </w:r>
      <w:r w:rsidRPr="00080BAF">
        <w:rPr>
          <w:rFonts w:ascii="Tahoma" w:hAnsi="Tahoma" w:cs="Tahoma"/>
          <w:sz w:val="22"/>
          <w:szCs w:val="22"/>
        </w:rPr>
        <w:t xml:space="preserve"> technické infrastruktury.</w:t>
      </w:r>
    </w:p>
    <w:p w14:paraId="43D888F3" w14:textId="77777777" w:rsidR="008203CD" w:rsidRPr="00E0485A" w:rsidRDefault="008203CD" w:rsidP="008203CD">
      <w:pPr>
        <w:pStyle w:val="Smlouva-eslo"/>
        <w:widowControl/>
        <w:spacing w:before="60" w:line="240" w:lineRule="auto"/>
        <w:ind w:left="924"/>
        <w:rPr>
          <w:rFonts w:ascii="Tahoma" w:hAnsi="Tahoma" w:cs="Tahoma"/>
          <w:sz w:val="22"/>
          <w:szCs w:val="22"/>
        </w:rPr>
      </w:pPr>
      <w:r>
        <w:rPr>
          <w:rFonts w:ascii="Tahoma" w:hAnsi="Tahoma" w:cs="Tahoma"/>
          <w:sz w:val="22"/>
          <w:szCs w:val="22"/>
        </w:rPr>
        <w:t>DPS</w:t>
      </w:r>
      <w:r w:rsidRPr="00E0485A">
        <w:rPr>
          <w:rFonts w:ascii="Tahoma" w:hAnsi="Tahoma" w:cs="Tahoma"/>
          <w:sz w:val="22"/>
          <w:szCs w:val="22"/>
        </w:rPr>
        <w:t xml:space="preserve"> bude zpracována do podrobností nezbytných pro zpracování nabídky pro realizaci stavby dle § 89 až § 95 zákona č. 134/2016 Sb., o zadávání veřejných zakázek</w:t>
      </w:r>
      <w:r w:rsidRPr="00224933">
        <w:rPr>
          <w:rFonts w:ascii="Tahoma" w:hAnsi="Tahoma" w:cs="Tahoma"/>
          <w:sz w:val="22"/>
          <w:szCs w:val="22"/>
        </w:rPr>
        <w:t>, ve znění pozdějších předpisů (dále</w:t>
      </w:r>
      <w:r w:rsidRPr="00E0485A">
        <w:rPr>
          <w:rFonts w:ascii="Tahoma" w:hAnsi="Tahoma" w:cs="Tahoma"/>
          <w:sz w:val="22"/>
          <w:szCs w:val="22"/>
        </w:rPr>
        <w:t xml:space="preserve"> jen „zákon č. 134/2016 Sb.“) a v rozsahu a struktuře dle vyhlášky č. 169/2016 Sb., o stanovení rozsahu dokumentace veřejné zakázky na stavební práce a soupisu stavebních prací, dodávek a služeb s výkazem výměr</w:t>
      </w:r>
      <w:r>
        <w:rPr>
          <w:rFonts w:ascii="Tahoma" w:hAnsi="Tahoma" w:cs="Tahoma"/>
          <w:sz w:val="22"/>
          <w:szCs w:val="22"/>
        </w:rPr>
        <w:t xml:space="preserve">, ve znění pozdějších předpisů </w:t>
      </w:r>
      <w:r w:rsidRPr="00E0485A">
        <w:rPr>
          <w:rFonts w:ascii="Tahoma" w:hAnsi="Tahoma" w:cs="Tahoma"/>
          <w:sz w:val="22"/>
          <w:szCs w:val="22"/>
        </w:rPr>
        <w:t>(dále jen „</w:t>
      </w:r>
      <w:r>
        <w:rPr>
          <w:rFonts w:ascii="Tahoma" w:hAnsi="Tahoma" w:cs="Tahoma"/>
          <w:sz w:val="22"/>
          <w:szCs w:val="22"/>
        </w:rPr>
        <w:t>vyhláška č. 169/2016 Sb.</w:t>
      </w:r>
      <w:r w:rsidRPr="00E0485A">
        <w:rPr>
          <w:rFonts w:ascii="Tahoma" w:hAnsi="Tahoma" w:cs="Tahoma"/>
          <w:sz w:val="22"/>
          <w:szCs w:val="22"/>
        </w:rPr>
        <w:t>“).</w:t>
      </w:r>
    </w:p>
    <w:p w14:paraId="650ABD33" w14:textId="77777777" w:rsidR="008203CD" w:rsidRPr="00FE2669" w:rsidRDefault="008203CD" w:rsidP="008203CD">
      <w:pPr>
        <w:pStyle w:val="Smlouva-eslo"/>
        <w:widowControl/>
        <w:spacing w:before="60" w:line="240" w:lineRule="auto"/>
        <w:ind w:left="924"/>
        <w:rPr>
          <w:rFonts w:ascii="Tahoma" w:hAnsi="Tahoma" w:cs="Tahoma"/>
          <w:sz w:val="22"/>
          <w:szCs w:val="22"/>
        </w:rPr>
      </w:pPr>
      <w:r>
        <w:rPr>
          <w:rFonts w:ascii="Tahoma" w:hAnsi="Tahoma" w:cs="Tahoma"/>
          <w:sz w:val="22"/>
          <w:szCs w:val="22"/>
        </w:rPr>
        <w:t>DPS</w:t>
      </w:r>
      <w:r w:rsidRPr="00E0485A">
        <w:rPr>
          <w:rFonts w:ascii="Tahoma" w:hAnsi="Tahoma" w:cs="Tahoma"/>
          <w:sz w:val="22"/>
          <w:szCs w:val="22"/>
        </w:rPr>
        <w:t xml:space="preserve"> bude obsahovat dokumentaci </w:t>
      </w:r>
      <w:r>
        <w:rPr>
          <w:rFonts w:ascii="Tahoma" w:hAnsi="Tahoma" w:cs="Tahoma"/>
          <w:sz w:val="22"/>
          <w:szCs w:val="22"/>
        </w:rPr>
        <w:t xml:space="preserve">všech </w:t>
      </w:r>
      <w:r w:rsidRPr="00E0485A">
        <w:rPr>
          <w:rFonts w:ascii="Tahoma" w:hAnsi="Tahoma" w:cs="Tahoma"/>
          <w:sz w:val="22"/>
          <w:szCs w:val="22"/>
        </w:rPr>
        <w:t>stavebních</w:t>
      </w:r>
      <w:r>
        <w:rPr>
          <w:rFonts w:ascii="Tahoma" w:hAnsi="Tahoma" w:cs="Tahoma"/>
          <w:sz w:val="22"/>
          <w:szCs w:val="22"/>
        </w:rPr>
        <w:t xml:space="preserve"> a inženýrských</w:t>
      </w:r>
      <w:r w:rsidRPr="00E0485A">
        <w:rPr>
          <w:rFonts w:ascii="Tahoma" w:hAnsi="Tahoma" w:cs="Tahoma"/>
          <w:sz w:val="22"/>
          <w:szCs w:val="22"/>
        </w:rPr>
        <w:t xml:space="preserve"> objektů a provozních souborů</w:t>
      </w:r>
      <w:r>
        <w:rPr>
          <w:rFonts w:ascii="Tahoma" w:hAnsi="Tahoma" w:cs="Tahoma"/>
          <w:sz w:val="22"/>
          <w:szCs w:val="22"/>
        </w:rPr>
        <w:t xml:space="preserve">, </w:t>
      </w:r>
      <w:r w:rsidRPr="00FE2669">
        <w:rPr>
          <w:rFonts w:ascii="Tahoma" w:hAnsi="Tahoma" w:cs="Tahoma"/>
          <w:sz w:val="22"/>
          <w:szCs w:val="22"/>
        </w:rPr>
        <w:t xml:space="preserve">a to ve shodné struktuře a členění </w:t>
      </w:r>
      <w:r>
        <w:rPr>
          <w:rFonts w:ascii="Tahoma" w:hAnsi="Tahoma" w:cs="Tahoma"/>
          <w:sz w:val="22"/>
          <w:szCs w:val="22"/>
        </w:rPr>
        <w:t>dle</w:t>
      </w:r>
      <w:r w:rsidRPr="00FE2669">
        <w:rPr>
          <w:rFonts w:ascii="Tahoma" w:hAnsi="Tahoma" w:cs="Tahoma"/>
          <w:sz w:val="22"/>
          <w:szCs w:val="22"/>
        </w:rPr>
        <w:t> předchozích stupňů projektové dokumentace.</w:t>
      </w:r>
    </w:p>
    <w:p w14:paraId="68092F15" w14:textId="77777777" w:rsidR="008203CD" w:rsidRDefault="008203CD" w:rsidP="008203CD">
      <w:pPr>
        <w:pStyle w:val="Smlouva-eslo"/>
        <w:widowControl/>
        <w:spacing w:before="60" w:line="240" w:lineRule="auto"/>
        <w:ind w:left="924"/>
        <w:rPr>
          <w:rFonts w:ascii="Tahoma" w:hAnsi="Tahoma" w:cs="Tahoma"/>
          <w:sz w:val="22"/>
          <w:szCs w:val="22"/>
        </w:rPr>
      </w:pPr>
      <w:r>
        <w:rPr>
          <w:rFonts w:ascii="Tahoma" w:hAnsi="Tahoma" w:cs="Tahoma"/>
          <w:sz w:val="22"/>
          <w:szCs w:val="22"/>
        </w:rPr>
        <w:t>Dále</w:t>
      </w:r>
      <w:r w:rsidRPr="00FE2669">
        <w:rPr>
          <w:rFonts w:ascii="Tahoma" w:hAnsi="Tahoma" w:cs="Tahoma"/>
          <w:sz w:val="22"/>
          <w:szCs w:val="22"/>
        </w:rPr>
        <w:t xml:space="preserve"> </w:t>
      </w:r>
      <w:r>
        <w:rPr>
          <w:rFonts w:ascii="Tahoma" w:hAnsi="Tahoma" w:cs="Tahoma"/>
          <w:sz w:val="22"/>
          <w:szCs w:val="22"/>
        </w:rPr>
        <w:t xml:space="preserve">bude </w:t>
      </w:r>
      <w:r w:rsidRPr="00FE2669">
        <w:rPr>
          <w:rFonts w:ascii="Tahoma" w:hAnsi="Tahoma" w:cs="Tahoma"/>
          <w:sz w:val="22"/>
          <w:szCs w:val="22"/>
        </w:rPr>
        <w:t xml:space="preserve">obsahovat soupis stavebních prací, dodávek a služeb s výkazem výměr (dále jen „soupis prací“) zpracovaný dle vyhlášky č. 169/2016 Sb. Soupis prací bude členěný dle jednotlivých stavebních a inženýrských objektů a provozních souborů v členění podle </w:t>
      </w:r>
      <w:r>
        <w:rPr>
          <w:rFonts w:ascii="Tahoma" w:hAnsi="Tahoma" w:cs="Tahoma"/>
          <w:sz w:val="22"/>
          <w:szCs w:val="22"/>
        </w:rPr>
        <w:t>DPS</w:t>
      </w:r>
      <w:r w:rsidRPr="00FE2669">
        <w:rPr>
          <w:rFonts w:ascii="Tahoma" w:hAnsi="Tahoma" w:cs="Tahoma"/>
          <w:sz w:val="22"/>
          <w:szCs w:val="22"/>
        </w:rPr>
        <w:t xml:space="preserve"> a také tzv. vedlejších a </w:t>
      </w:r>
      <w:r>
        <w:rPr>
          <w:rFonts w:ascii="Tahoma" w:hAnsi="Tahoma" w:cs="Tahoma"/>
          <w:sz w:val="22"/>
          <w:szCs w:val="22"/>
        </w:rPr>
        <w:t>ostatních nákladů.</w:t>
      </w:r>
    </w:p>
    <w:p w14:paraId="43602580" w14:textId="77777777" w:rsidR="008203CD" w:rsidRDefault="008203CD" w:rsidP="008203CD">
      <w:pPr>
        <w:pStyle w:val="Smlouva-eslo"/>
        <w:widowControl/>
        <w:spacing w:before="60" w:line="240" w:lineRule="auto"/>
        <w:ind w:left="924"/>
        <w:rPr>
          <w:rFonts w:ascii="Tahoma" w:hAnsi="Tahoma" w:cs="Tahoma"/>
          <w:sz w:val="22"/>
          <w:szCs w:val="22"/>
        </w:rPr>
      </w:pPr>
      <w:r w:rsidRPr="00185080">
        <w:rPr>
          <w:rFonts w:ascii="Tahoma" w:hAnsi="Tahoma" w:cs="Tahoma"/>
          <w:sz w:val="22"/>
          <w:szCs w:val="22"/>
        </w:rPr>
        <w:t>Jedno vyhotovení DPS</w:t>
      </w:r>
      <w:r>
        <w:rPr>
          <w:rFonts w:ascii="Tahoma" w:hAnsi="Tahoma" w:cs="Tahoma"/>
          <w:sz w:val="22"/>
          <w:szCs w:val="22"/>
        </w:rPr>
        <w:t xml:space="preserve"> bude</w:t>
      </w:r>
      <w:r w:rsidRPr="001F12A8">
        <w:rPr>
          <w:rFonts w:ascii="Tahoma" w:hAnsi="Tahoma" w:cs="Tahoma"/>
          <w:sz w:val="22"/>
          <w:szCs w:val="22"/>
        </w:rPr>
        <w:t xml:space="preserve"> obsahovat navíc oceněný soupis prací</w:t>
      </w:r>
      <w:r w:rsidRPr="00FE2669">
        <w:rPr>
          <w:rFonts w:ascii="Tahoma" w:hAnsi="Tahoma" w:cs="Tahoma"/>
          <w:sz w:val="22"/>
          <w:szCs w:val="22"/>
        </w:rPr>
        <w:t>. Oceněný soupis prací (tzv. oceněný položkový rozpočet nákladů stavby) bude zpracován ve struktuře a členění dle jednotlivých stavebních a inženýrských objektů a provozních souborů.</w:t>
      </w:r>
    </w:p>
    <w:p w14:paraId="5A8B766A" w14:textId="77777777" w:rsidR="008203CD" w:rsidRPr="00573459" w:rsidRDefault="008203CD" w:rsidP="008203CD">
      <w:pPr>
        <w:pStyle w:val="Smlouva-eslo"/>
        <w:widowControl/>
        <w:spacing w:before="60" w:line="240" w:lineRule="auto"/>
        <w:ind w:left="924"/>
        <w:rPr>
          <w:rFonts w:ascii="Tahoma" w:hAnsi="Tahoma" w:cs="Tahoma"/>
          <w:sz w:val="22"/>
          <w:szCs w:val="22"/>
        </w:rPr>
      </w:pPr>
      <w:r w:rsidRPr="00521520">
        <w:rPr>
          <w:rFonts w:ascii="Tahoma" w:hAnsi="Tahoma" w:cs="Tahoma"/>
          <w:sz w:val="22"/>
          <w:szCs w:val="22"/>
        </w:rPr>
        <w:t xml:space="preserve">Projektované stavební práce a dodávky v oceněném soupisu prací musí být oceněny dle některé platné standardizované cenové soustavy v její aktuální cenové úrovni platné v době zpracování. Zhotovitelem zvolená standardizovaná cenová soustava (standardizovaný ceník stavebních prací) musí vycházet z obecně přijatelných </w:t>
      </w:r>
      <w:r w:rsidRPr="00521520">
        <w:rPr>
          <w:rFonts w:ascii="Tahoma" w:hAnsi="Tahoma" w:cs="Tahoma"/>
          <w:sz w:val="22"/>
          <w:szCs w:val="22"/>
        </w:rPr>
        <w:lastRenderedPageBreak/>
        <w:t xml:space="preserve">principů a transparentního základu a musí splňovat definici cenové soustavy podle § 11 vyhlášky č. 169/2016 Sb., např. ceníky společností RTS, ÚRS, ASPE a jiných. </w:t>
      </w:r>
    </w:p>
    <w:p w14:paraId="334AB552" w14:textId="77777777" w:rsidR="008203CD" w:rsidRPr="00FE2669" w:rsidRDefault="008203CD" w:rsidP="008203CD">
      <w:pPr>
        <w:pStyle w:val="Smlouva-eslo"/>
        <w:widowControl/>
        <w:spacing w:before="60" w:line="240" w:lineRule="auto"/>
        <w:ind w:left="924"/>
        <w:rPr>
          <w:rFonts w:ascii="Tahoma" w:hAnsi="Tahoma" w:cs="Tahoma"/>
          <w:sz w:val="22"/>
          <w:szCs w:val="22"/>
        </w:rPr>
      </w:pPr>
      <w:r w:rsidRPr="00521520">
        <w:rPr>
          <w:rFonts w:ascii="Tahoma" w:hAnsi="Tahoma" w:cs="Tahoma"/>
          <w:sz w:val="22"/>
          <w:szCs w:val="22"/>
        </w:rPr>
        <w:t>V soupisu prací nesmí být uvedeny soubory a komplety. Zhotovitel je povinen používat přednostně položky ze zvolené cenové soustavy. Pokud zhotovitel uvede ve výjimečných odůvodněných případech tzv. vlastní položky, které nejsou definovány v použité cenové soustavě, uvede jejich přesnou specifikaci a způsob jejich ocenění doložený např. průzkumem trhu. Součástí soupisu prací budou také jednotkové ceny stavebních prací, které jsou uvedeny v cenové soustavě. Pokud bude jednotková cena vyšší než jednotková cena uvedená v cenové soustavě, bude nutné tento rozdíl zhotovitelem vysvětlit.</w:t>
      </w:r>
    </w:p>
    <w:p w14:paraId="541AEB72" w14:textId="77777777" w:rsidR="008203CD" w:rsidRPr="006B17B7" w:rsidRDefault="008203CD" w:rsidP="008203CD">
      <w:pPr>
        <w:pStyle w:val="Smlouva-eslo"/>
        <w:widowControl/>
        <w:spacing w:before="60" w:line="240" w:lineRule="auto"/>
        <w:ind w:left="924"/>
        <w:rPr>
          <w:rFonts w:ascii="Tahoma" w:hAnsi="Tahoma" w:cs="Tahoma"/>
          <w:sz w:val="22"/>
          <w:szCs w:val="22"/>
        </w:rPr>
      </w:pPr>
      <w:r w:rsidRPr="00E0485A">
        <w:rPr>
          <w:rFonts w:ascii="Tahoma" w:hAnsi="Tahoma" w:cs="Tahoma"/>
          <w:sz w:val="22"/>
          <w:szCs w:val="22"/>
        </w:rPr>
        <w:t>Technické podmínky uvedené v </w:t>
      </w:r>
      <w:r>
        <w:rPr>
          <w:rFonts w:ascii="Tahoma" w:hAnsi="Tahoma" w:cs="Tahoma"/>
          <w:sz w:val="22"/>
          <w:szCs w:val="22"/>
        </w:rPr>
        <w:t xml:space="preserve">DPS </w:t>
      </w:r>
      <w:r w:rsidRPr="00E0485A">
        <w:rPr>
          <w:rFonts w:ascii="Tahoma" w:hAnsi="Tahoma" w:cs="Tahoma"/>
          <w:sz w:val="22"/>
          <w:szCs w:val="22"/>
        </w:rPr>
        <w:t>nesmí být stanoveny tak, aby určitým dodavatelům bezdůvodně přímo nebo nepřímo zaručovaly konkurenční výhodu nebo vytvářely bezdůvodné překážky hospodářské soutěže.</w:t>
      </w:r>
      <w:r w:rsidRPr="00D745F5">
        <w:rPr>
          <w:rFonts w:ascii="Tahoma" w:hAnsi="Tahoma" w:cs="Tahoma"/>
          <w:sz w:val="22"/>
          <w:szCs w:val="22"/>
        </w:rPr>
        <w:t xml:space="preserve"> </w:t>
      </w:r>
      <w:r w:rsidRPr="006B17B7">
        <w:rPr>
          <w:rFonts w:ascii="Tahoma" w:hAnsi="Tahoma" w:cs="Tahoma"/>
          <w:sz w:val="22"/>
          <w:szCs w:val="22"/>
        </w:rPr>
        <w:t xml:space="preserve">Technické podmínky budou v souladu s předpisy a normami České republiky a Evropských společenství v oblasti výstavby a stavebnictví. </w:t>
      </w:r>
      <w:r>
        <w:rPr>
          <w:rFonts w:ascii="Tahoma" w:hAnsi="Tahoma" w:cs="Tahoma"/>
          <w:sz w:val="22"/>
          <w:szCs w:val="22"/>
        </w:rPr>
        <w:t>Tato skutečnost bude potvrzena v o</w:t>
      </w:r>
      <w:r w:rsidRPr="006B17B7">
        <w:rPr>
          <w:rFonts w:ascii="Tahoma" w:hAnsi="Tahoma" w:cs="Tahoma"/>
          <w:sz w:val="22"/>
          <w:szCs w:val="22"/>
        </w:rPr>
        <w:t>ceněn</w:t>
      </w:r>
      <w:r>
        <w:rPr>
          <w:rFonts w:ascii="Tahoma" w:hAnsi="Tahoma" w:cs="Tahoma"/>
          <w:sz w:val="22"/>
          <w:szCs w:val="22"/>
        </w:rPr>
        <w:t xml:space="preserve">ém </w:t>
      </w:r>
      <w:r w:rsidRPr="006B17B7">
        <w:rPr>
          <w:rFonts w:ascii="Tahoma" w:hAnsi="Tahoma" w:cs="Tahoma"/>
          <w:sz w:val="22"/>
          <w:szCs w:val="22"/>
        </w:rPr>
        <w:t>soupis</w:t>
      </w:r>
      <w:r>
        <w:rPr>
          <w:rFonts w:ascii="Tahoma" w:hAnsi="Tahoma" w:cs="Tahoma"/>
          <w:sz w:val="22"/>
          <w:szCs w:val="22"/>
        </w:rPr>
        <w:t>u</w:t>
      </w:r>
      <w:r w:rsidRPr="006B17B7">
        <w:rPr>
          <w:rFonts w:ascii="Tahoma" w:hAnsi="Tahoma" w:cs="Tahoma"/>
          <w:sz w:val="22"/>
          <w:szCs w:val="22"/>
        </w:rPr>
        <w:t xml:space="preserve"> prací </w:t>
      </w:r>
      <w:r>
        <w:rPr>
          <w:rFonts w:ascii="Tahoma" w:hAnsi="Tahoma" w:cs="Tahoma"/>
          <w:sz w:val="22"/>
          <w:szCs w:val="22"/>
        </w:rPr>
        <w:t xml:space="preserve">a podepsána </w:t>
      </w:r>
      <w:r w:rsidRPr="006B17B7">
        <w:rPr>
          <w:rFonts w:ascii="Tahoma" w:hAnsi="Tahoma" w:cs="Tahoma"/>
          <w:sz w:val="22"/>
          <w:szCs w:val="22"/>
        </w:rPr>
        <w:t>zpracovatelem rozpočtu.</w:t>
      </w:r>
    </w:p>
    <w:p w14:paraId="27C75A65" w14:textId="77777777" w:rsidR="008203CD" w:rsidRPr="006B17B7" w:rsidRDefault="008203CD" w:rsidP="008203CD">
      <w:pPr>
        <w:pStyle w:val="Smlouva-eslo"/>
        <w:widowControl/>
        <w:spacing w:before="60" w:line="240" w:lineRule="auto"/>
        <w:ind w:left="924"/>
        <w:rPr>
          <w:rFonts w:ascii="Tahoma" w:hAnsi="Tahoma" w:cs="Tahoma"/>
          <w:sz w:val="22"/>
          <w:szCs w:val="22"/>
        </w:rPr>
      </w:pPr>
      <w:r w:rsidRPr="000D1D4B">
        <w:rPr>
          <w:rFonts w:ascii="Tahoma" w:hAnsi="Tahoma" w:cs="Tahoma"/>
          <w:sz w:val="22"/>
          <w:szCs w:val="22"/>
        </w:rPr>
        <w:t>Soupis prací a technické podmínky budou zpracovány ve všech vyhotoveních DPS rovněž v elektronické podobě.</w:t>
      </w:r>
      <w:r w:rsidRPr="006B17B7">
        <w:rPr>
          <w:rFonts w:ascii="Tahoma" w:hAnsi="Tahoma" w:cs="Tahoma"/>
          <w:sz w:val="22"/>
          <w:szCs w:val="22"/>
        </w:rPr>
        <w:t xml:space="preserve"> </w:t>
      </w:r>
    </w:p>
    <w:p w14:paraId="25E39056" w14:textId="77777777" w:rsidR="008203CD" w:rsidRPr="0053516E" w:rsidRDefault="008203CD" w:rsidP="008203CD">
      <w:pPr>
        <w:pStyle w:val="Smlouva-eslo"/>
        <w:widowControl/>
        <w:spacing w:before="60" w:line="240" w:lineRule="auto"/>
        <w:ind w:left="924"/>
        <w:rPr>
          <w:rFonts w:ascii="Tahoma" w:hAnsi="Tahoma" w:cs="Tahoma"/>
          <w:sz w:val="22"/>
          <w:szCs w:val="22"/>
        </w:rPr>
      </w:pPr>
      <w:bookmarkStart w:id="2" w:name="_Hlk42167130"/>
      <w:r>
        <w:rPr>
          <w:rFonts w:ascii="Tahoma" w:hAnsi="Tahoma" w:cs="Tahoma"/>
          <w:sz w:val="22"/>
          <w:szCs w:val="22"/>
        </w:rPr>
        <w:t>Předmětem této části díla je rovněž zpracování</w:t>
      </w:r>
      <w:r w:rsidRPr="00080BAF">
        <w:rPr>
          <w:rFonts w:ascii="Tahoma" w:hAnsi="Tahoma" w:cs="Tahoma"/>
          <w:sz w:val="22"/>
          <w:szCs w:val="22"/>
        </w:rPr>
        <w:t xml:space="preserve"> návrh</w:t>
      </w:r>
      <w:r>
        <w:rPr>
          <w:rFonts w:ascii="Tahoma" w:hAnsi="Tahoma" w:cs="Tahoma"/>
          <w:sz w:val="22"/>
          <w:szCs w:val="22"/>
        </w:rPr>
        <w:t>u</w:t>
      </w:r>
      <w:r w:rsidRPr="00080BAF">
        <w:rPr>
          <w:rFonts w:ascii="Tahoma" w:hAnsi="Tahoma" w:cs="Tahoma"/>
          <w:sz w:val="22"/>
          <w:szCs w:val="22"/>
        </w:rPr>
        <w:t xml:space="preserve"> časového harmonogramu </w:t>
      </w:r>
      <w:r w:rsidRPr="0053516E">
        <w:rPr>
          <w:rFonts w:ascii="Tahoma" w:hAnsi="Tahoma" w:cs="Tahoma"/>
          <w:sz w:val="22"/>
          <w:szCs w:val="22"/>
        </w:rPr>
        <w:t>stavby.</w:t>
      </w:r>
    </w:p>
    <w:p w14:paraId="2624FD33" w14:textId="5C683B4C" w:rsidR="008203CD" w:rsidRPr="0053516E" w:rsidRDefault="008203CD" w:rsidP="008203CD">
      <w:pPr>
        <w:pStyle w:val="Smlouva-eslo"/>
        <w:keepNext/>
        <w:widowControl/>
        <w:numPr>
          <w:ilvl w:val="1"/>
          <w:numId w:val="14"/>
        </w:numPr>
        <w:tabs>
          <w:tab w:val="clear" w:pos="792"/>
          <w:tab w:val="left" w:pos="924"/>
        </w:tabs>
        <w:spacing w:line="240" w:lineRule="auto"/>
        <w:ind w:left="924" w:hanging="567"/>
        <w:rPr>
          <w:rFonts w:ascii="Tahoma" w:hAnsi="Tahoma" w:cs="Tahoma"/>
          <w:b/>
          <w:sz w:val="22"/>
          <w:szCs w:val="22"/>
        </w:rPr>
      </w:pPr>
      <w:bookmarkStart w:id="3" w:name="_Hlk61246272"/>
      <w:bookmarkEnd w:id="2"/>
      <w:r w:rsidRPr="0053516E">
        <w:rPr>
          <w:rFonts w:ascii="Tahoma" w:hAnsi="Tahoma" w:cs="Tahoma"/>
          <w:b/>
          <w:sz w:val="22"/>
          <w:szCs w:val="22"/>
        </w:rPr>
        <w:t xml:space="preserve">Dokumentace </w:t>
      </w:r>
      <w:r w:rsidR="00537CDE">
        <w:rPr>
          <w:rFonts w:ascii="Tahoma" w:hAnsi="Tahoma" w:cs="Tahoma"/>
          <w:b/>
          <w:sz w:val="22"/>
          <w:szCs w:val="22"/>
        </w:rPr>
        <w:t>provedení interiéru</w:t>
      </w:r>
    </w:p>
    <w:p w14:paraId="74124BB7" w14:textId="60FE49DA" w:rsidR="008203CD" w:rsidRPr="0053516E" w:rsidRDefault="008203CD" w:rsidP="008203CD">
      <w:pPr>
        <w:pStyle w:val="Zkladntextodsazen2"/>
        <w:spacing w:before="120"/>
        <w:ind w:left="902" w:firstLine="0"/>
        <w:rPr>
          <w:rFonts w:ascii="Tahoma" w:hAnsi="Tahoma" w:cs="Tahoma"/>
          <w:sz w:val="22"/>
          <w:szCs w:val="22"/>
        </w:rPr>
      </w:pPr>
      <w:r w:rsidRPr="0053516E">
        <w:rPr>
          <w:rFonts w:ascii="Tahoma" w:hAnsi="Tahoma" w:cs="Tahoma"/>
          <w:sz w:val="22"/>
          <w:szCs w:val="22"/>
        </w:rPr>
        <w:t xml:space="preserve">Tato dokumentace bude obsahovat návrh provozního souboru vnitřního vybavení projektované stavby. Jedná se zejména o vybavení nábytkem, elektrospotřebiči a dalším nezbytným vybavením pro budoucí provoz projektované stavby. Návrh a uživatelský standard vybavení bude odpovídat běžným potřebám provozu projektované stavby. Technické podmínky, specifikace, parametry a výkaz jednotlivých položek vnitřního vybavení budou průběžně konzultovány a odsouhlaseny zástupci budoucího uživatele a provozovatele, kterým bude </w:t>
      </w:r>
      <w:r w:rsidRPr="0053516E">
        <w:rPr>
          <w:rFonts w:ascii="Tahoma" w:hAnsi="Tahoma" w:cs="Tahoma"/>
          <w:sz w:val="22"/>
          <w:szCs w:val="22"/>
        </w:rPr>
        <w:br/>
      </w:r>
      <w:r w:rsidR="00E75992" w:rsidRPr="0036191F">
        <w:rPr>
          <w:rFonts w:ascii="Tahoma" w:hAnsi="Tahoma" w:cs="Tahoma"/>
          <w:sz w:val="22"/>
          <w:szCs w:val="22"/>
        </w:rPr>
        <w:t xml:space="preserve">(Ing. Miloš Martiník, </w:t>
      </w:r>
      <w:hyperlink r:id="rId7" w:history="1">
        <w:r w:rsidR="00E75992" w:rsidRPr="0036191F">
          <w:rPr>
            <w:rStyle w:val="Hypertextovodkaz"/>
            <w:rFonts w:ascii="Tahoma" w:hAnsi="Tahoma" w:cs="Tahoma"/>
            <w:sz w:val="22"/>
            <w:szCs w:val="22"/>
          </w:rPr>
          <w:t>milos.martinik@osu.cz</w:t>
        </w:r>
      </w:hyperlink>
      <w:r w:rsidR="00E75992" w:rsidRPr="0036191F">
        <w:rPr>
          <w:rFonts w:ascii="Tahoma" w:hAnsi="Tahoma" w:cs="Tahoma"/>
          <w:sz w:val="22"/>
          <w:szCs w:val="22"/>
        </w:rPr>
        <w:t>, 553 46 1050)</w:t>
      </w:r>
      <w:r w:rsidR="0036191F" w:rsidRPr="0036191F">
        <w:rPr>
          <w:rFonts w:ascii="Tahoma" w:hAnsi="Tahoma" w:cs="Tahoma"/>
          <w:sz w:val="22"/>
          <w:szCs w:val="22"/>
        </w:rPr>
        <w:t>.</w:t>
      </w:r>
    </w:p>
    <w:bookmarkEnd w:id="3"/>
    <w:p w14:paraId="7CEFA28A" w14:textId="77777777" w:rsidR="008203CD" w:rsidRPr="0053516E" w:rsidRDefault="008203CD" w:rsidP="008203CD">
      <w:pPr>
        <w:pStyle w:val="Zkladntextodsazen2"/>
        <w:spacing w:before="120"/>
        <w:ind w:left="902" w:firstLine="0"/>
        <w:rPr>
          <w:rFonts w:ascii="Tahoma" w:hAnsi="Tahoma" w:cs="Tahoma"/>
          <w:sz w:val="22"/>
          <w:szCs w:val="22"/>
        </w:rPr>
      </w:pPr>
      <w:r w:rsidRPr="0053516E">
        <w:rPr>
          <w:rFonts w:ascii="Tahoma" w:hAnsi="Tahoma" w:cs="Tahoma"/>
          <w:sz w:val="22"/>
          <w:szCs w:val="22"/>
        </w:rPr>
        <w:t>Návrh provozního souboru vnitřního vybavení bude zhotovitelem postupně zapracován do DSP a DPS.</w:t>
      </w:r>
    </w:p>
    <w:p w14:paraId="103B7A1A" w14:textId="77777777" w:rsidR="008203CD" w:rsidRPr="0053516E" w:rsidRDefault="008203CD" w:rsidP="008203CD">
      <w:pPr>
        <w:pStyle w:val="Zkladntextodsazen2"/>
        <w:spacing w:before="120"/>
        <w:ind w:left="902" w:firstLine="0"/>
        <w:rPr>
          <w:rFonts w:ascii="Tahoma" w:hAnsi="Tahoma" w:cs="Tahoma"/>
          <w:sz w:val="22"/>
          <w:szCs w:val="22"/>
        </w:rPr>
      </w:pPr>
      <w:r w:rsidRPr="0053516E">
        <w:rPr>
          <w:rFonts w:ascii="Tahoma" w:hAnsi="Tahoma" w:cs="Tahoma"/>
          <w:sz w:val="22"/>
          <w:szCs w:val="22"/>
        </w:rPr>
        <w:t>Technické podmínky, specifikace, parametry a výkaz položek budou zpracovány do podrobností nezbytných pro zpracování nabídky na dodávku vnitřního vybavení dle § 89 až § 95 zákona č. 134/2016 Sb. a jeho prováděcích předpisů, a to ve stavu těchto předpisů ke dni předání této dokumentace objednateli.</w:t>
      </w:r>
    </w:p>
    <w:p w14:paraId="54C7F58F" w14:textId="77777777" w:rsidR="008203CD" w:rsidRPr="0053516E" w:rsidRDefault="008203CD" w:rsidP="008203CD">
      <w:pPr>
        <w:pStyle w:val="Zkladntextodsazen2"/>
        <w:spacing w:before="120"/>
        <w:ind w:left="902" w:firstLine="0"/>
        <w:rPr>
          <w:rFonts w:ascii="Tahoma" w:hAnsi="Tahoma" w:cs="Tahoma"/>
          <w:sz w:val="22"/>
          <w:szCs w:val="22"/>
        </w:rPr>
      </w:pPr>
      <w:r w:rsidRPr="0053516E">
        <w:rPr>
          <w:rFonts w:ascii="Tahoma" w:hAnsi="Tahoma" w:cs="Tahoma"/>
          <w:sz w:val="22"/>
          <w:szCs w:val="22"/>
        </w:rPr>
        <w:t>Součástí dokumentace vnitřního vybavení bude soupis dodávek vnitřního vybavení s výkazem výměr. Jedno vyhotovení bude navíc obsahovat oceněný soupis dodávek vnitřního vybavení, který bude zpracován zhotovitelem na základě katalogových ceníků jednotlivých výrobců a dodavatelů, popř. průzkumem trhu.</w:t>
      </w:r>
    </w:p>
    <w:p w14:paraId="16245F0B" w14:textId="77777777" w:rsidR="008203CD" w:rsidRPr="00080BAF" w:rsidRDefault="008203CD" w:rsidP="008203CD">
      <w:pPr>
        <w:pStyle w:val="OdstavecSmlouvy"/>
        <w:keepLines w:val="0"/>
        <w:widowControl w:val="0"/>
        <w:numPr>
          <w:ilvl w:val="0"/>
          <w:numId w:val="24"/>
        </w:numPr>
        <w:tabs>
          <w:tab w:val="clear" w:pos="360"/>
          <w:tab w:val="clear" w:pos="426"/>
          <w:tab w:val="clear" w:pos="1701"/>
        </w:tabs>
        <w:spacing w:before="120" w:after="0"/>
        <w:ind w:left="357" w:hanging="357"/>
        <w:rPr>
          <w:rFonts w:ascii="Tahoma" w:hAnsi="Tahoma" w:cs="Tahoma"/>
          <w:sz w:val="22"/>
          <w:szCs w:val="22"/>
        </w:rPr>
      </w:pPr>
      <w:bookmarkStart w:id="4" w:name="_Hlk61246293"/>
      <w:r w:rsidRPr="0053516E">
        <w:rPr>
          <w:rFonts w:ascii="Tahoma" w:hAnsi="Tahoma" w:cs="Tahoma"/>
          <w:sz w:val="22"/>
          <w:szCs w:val="22"/>
        </w:rPr>
        <w:t>Jednotlivé dokumenty, které</w:t>
      </w:r>
      <w:r w:rsidRPr="00080BAF">
        <w:rPr>
          <w:rFonts w:ascii="Tahoma" w:hAnsi="Tahoma" w:cs="Tahoma"/>
          <w:sz w:val="22"/>
          <w:szCs w:val="22"/>
        </w:rPr>
        <w:t xml:space="preserve"> jsou předmětem díla, budou objednateli předány takto:</w:t>
      </w:r>
    </w:p>
    <w:p w14:paraId="0C5EF8A6" w14:textId="1496BDF9" w:rsidR="008203CD" w:rsidRPr="00080BAF" w:rsidRDefault="008203CD" w:rsidP="008203CD">
      <w:pPr>
        <w:pStyle w:val="slovanPododstavecSmlouvy"/>
        <w:numPr>
          <w:ilvl w:val="0"/>
          <w:numId w:val="15"/>
        </w:numPr>
        <w:tabs>
          <w:tab w:val="clear" w:pos="284"/>
          <w:tab w:val="clear" w:pos="1080"/>
          <w:tab w:val="clear" w:pos="1260"/>
          <w:tab w:val="clear" w:pos="1980"/>
          <w:tab w:val="clear" w:pos="3960"/>
          <w:tab w:val="num" w:pos="714"/>
        </w:tabs>
        <w:spacing w:before="60"/>
        <w:ind w:left="714" w:hanging="357"/>
        <w:rPr>
          <w:rFonts w:ascii="Tahoma" w:hAnsi="Tahoma" w:cs="Tahoma"/>
          <w:sz w:val="22"/>
          <w:szCs w:val="22"/>
        </w:rPr>
      </w:pPr>
      <w:r w:rsidRPr="00096B73">
        <w:rPr>
          <w:rFonts w:ascii="Tahoma" w:hAnsi="Tahoma" w:cs="Tahoma"/>
          <w:b/>
          <w:sz w:val="22"/>
          <w:szCs w:val="22"/>
        </w:rPr>
        <w:t xml:space="preserve">dokumentace dle odst. 2 bodu </w:t>
      </w:r>
      <w:r>
        <w:rPr>
          <w:rFonts w:ascii="Tahoma" w:hAnsi="Tahoma" w:cs="Tahoma"/>
          <w:b/>
          <w:sz w:val="22"/>
          <w:szCs w:val="22"/>
        </w:rPr>
        <w:t>2.1 (</w:t>
      </w:r>
      <w:r w:rsidR="00B5222A">
        <w:rPr>
          <w:rFonts w:ascii="Tahoma" w:hAnsi="Tahoma" w:cs="Tahoma"/>
          <w:b/>
          <w:sz w:val="22"/>
          <w:szCs w:val="22"/>
        </w:rPr>
        <w:t>Dok</w:t>
      </w:r>
      <w:r w:rsidR="00147CDA">
        <w:rPr>
          <w:rFonts w:ascii="Tahoma" w:hAnsi="Tahoma" w:cs="Tahoma"/>
          <w:b/>
          <w:sz w:val="22"/>
          <w:szCs w:val="22"/>
        </w:rPr>
        <w:t>u</w:t>
      </w:r>
      <w:r w:rsidR="00B5222A">
        <w:rPr>
          <w:rFonts w:ascii="Tahoma" w:hAnsi="Tahoma" w:cs="Tahoma"/>
          <w:b/>
          <w:sz w:val="22"/>
          <w:szCs w:val="22"/>
        </w:rPr>
        <w:t>mentace</w:t>
      </w:r>
      <w:r w:rsidR="00147CDA">
        <w:rPr>
          <w:rFonts w:ascii="Tahoma" w:hAnsi="Tahoma" w:cs="Tahoma"/>
          <w:b/>
          <w:sz w:val="22"/>
          <w:szCs w:val="22"/>
        </w:rPr>
        <w:t xml:space="preserve"> pro společné povolení</w:t>
      </w:r>
      <w:r>
        <w:rPr>
          <w:rFonts w:ascii="Tahoma" w:hAnsi="Tahoma" w:cs="Tahoma"/>
          <w:b/>
          <w:sz w:val="22"/>
          <w:szCs w:val="22"/>
        </w:rPr>
        <w:t>)</w:t>
      </w:r>
      <w:r w:rsidRPr="00080BAF">
        <w:rPr>
          <w:rFonts w:ascii="Tahoma" w:hAnsi="Tahoma" w:cs="Tahoma"/>
          <w:sz w:val="22"/>
          <w:szCs w:val="22"/>
        </w:rPr>
        <w:t xml:space="preserve"> tohoto článku smlouvy bud</w:t>
      </w:r>
      <w:r>
        <w:rPr>
          <w:rFonts w:ascii="Tahoma" w:hAnsi="Tahoma" w:cs="Tahoma"/>
          <w:sz w:val="22"/>
          <w:szCs w:val="22"/>
        </w:rPr>
        <w:t>e</w:t>
      </w:r>
      <w:r w:rsidRPr="00080BAF">
        <w:rPr>
          <w:rFonts w:ascii="Tahoma" w:hAnsi="Tahoma" w:cs="Tahoma"/>
          <w:sz w:val="22"/>
          <w:szCs w:val="22"/>
        </w:rPr>
        <w:t xml:space="preserve"> objednateli dodán</w:t>
      </w:r>
      <w:r>
        <w:rPr>
          <w:rFonts w:ascii="Tahoma" w:hAnsi="Tahoma" w:cs="Tahoma"/>
          <w:sz w:val="22"/>
          <w:szCs w:val="22"/>
        </w:rPr>
        <w:t>a</w:t>
      </w:r>
      <w:r w:rsidR="00147CDA">
        <w:rPr>
          <w:rFonts w:ascii="Tahoma" w:hAnsi="Tahoma" w:cs="Tahoma"/>
          <w:sz w:val="22"/>
          <w:szCs w:val="22"/>
        </w:rPr>
        <w:t> </w:t>
      </w:r>
      <w:r w:rsidR="0072729E">
        <w:rPr>
          <w:rFonts w:ascii="Tahoma" w:hAnsi="Tahoma" w:cs="Tahoma"/>
          <w:sz w:val="22"/>
          <w:szCs w:val="22"/>
        </w:rPr>
        <w:t>8</w:t>
      </w:r>
      <w:r w:rsidR="00147CDA">
        <w:rPr>
          <w:rFonts w:ascii="Tahoma" w:hAnsi="Tahoma" w:cs="Tahoma"/>
          <w:sz w:val="22"/>
          <w:szCs w:val="22"/>
        </w:rPr>
        <w:t>x v</w:t>
      </w:r>
      <w:r w:rsidR="00761CAA">
        <w:rPr>
          <w:rFonts w:ascii="Tahoma" w:hAnsi="Tahoma" w:cs="Tahoma"/>
          <w:sz w:val="22"/>
          <w:szCs w:val="22"/>
        </w:rPr>
        <w:t xml:space="preserve"> </w:t>
      </w:r>
      <w:r w:rsidR="007F32C4">
        <w:rPr>
          <w:rFonts w:ascii="Tahoma" w:hAnsi="Tahoma" w:cs="Tahoma"/>
          <w:sz w:val="22"/>
          <w:szCs w:val="22"/>
        </w:rPr>
        <w:t xml:space="preserve">listinném </w:t>
      </w:r>
      <w:r>
        <w:rPr>
          <w:rFonts w:ascii="Tahoma" w:hAnsi="Tahoma" w:cs="Tahoma"/>
          <w:sz w:val="22"/>
          <w:szCs w:val="22"/>
        </w:rPr>
        <w:t>vyhotovení</w:t>
      </w:r>
      <w:r w:rsidRPr="00A57BE1">
        <w:rPr>
          <w:rFonts w:ascii="Tahoma" w:hAnsi="Tahoma" w:cs="Tahoma"/>
          <w:sz w:val="22"/>
          <w:szCs w:val="22"/>
        </w:rPr>
        <w:t xml:space="preserve"> a </w:t>
      </w:r>
      <w:r w:rsidR="0072729E">
        <w:rPr>
          <w:rFonts w:ascii="Tahoma" w:hAnsi="Tahoma" w:cs="Tahoma"/>
          <w:sz w:val="22"/>
          <w:szCs w:val="22"/>
        </w:rPr>
        <w:t>3</w:t>
      </w:r>
      <w:r w:rsidRPr="00A57BE1">
        <w:rPr>
          <w:rFonts w:ascii="Tahoma" w:hAnsi="Tahoma" w:cs="Tahoma"/>
          <w:sz w:val="22"/>
          <w:szCs w:val="22"/>
        </w:rPr>
        <w:t>x na CD</w:t>
      </w:r>
      <w:r>
        <w:rPr>
          <w:rFonts w:ascii="Tahoma" w:hAnsi="Tahoma" w:cs="Tahoma"/>
          <w:sz w:val="22"/>
          <w:szCs w:val="22"/>
        </w:rPr>
        <w:t xml:space="preserve"> nebo jin</w:t>
      </w:r>
      <w:r w:rsidR="00793A52">
        <w:rPr>
          <w:rFonts w:ascii="Tahoma" w:hAnsi="Tahoma" w:cs="Tahoma"/>
          <w:sz w:val="22"/>
          <w:szCs w:val="22"/>
        </w:rPr>
        <w:t>é</w:t>
      </w:r>
      <w:r>
        <w:rPr>
          <w:rFonts w:ascii="Tahoma" w:hAnsi="Tahoma" w:cs="Tahoma"/>
          <w:sz w:val="22"/>
          <w:szCs w:val="22"/>
        </w:rPr>
        <w:t>m adekvátním nosiči</w:t>
      </w:r>
      <w:r w:rsidRPr="00080BAF">
        <w:rPr>
          <w:rFonts w:ascii="Tahoma" w:hAnsi="Tahoma" w:cs="Tahoma"/>
          <w:sz w:val="22"/>
          <w:szCs w:val="22"/>
        </w:rPr>
        <w:t xml:space="preserve"> </w:t>
      </w:r>
      <w:r w:rsidRPr="00A57BE1">
        <w:rPr>
          <w:rFonts w:ascii="Tahoma" w:hAnsi="Tahoma" w:cs="Tahoma"/>
          <w:sz w:val="22"/>
          <w:szCs w:val="22"/>
        </w:rPr>
        <w:t>ve</w:t>
      </w:r>
      <w:r w:rsidRPr="00080BAF">
        <w:rPr>
          <w:rFonts w:ascii="Tahoma" w:hAnsi="Tahoma" w:cs="Tahoma"/>
          <w:sz w:val="22"/>
          <w:szCs w:val="22"/>
        </w:rPr>
        <w:t> formátu pro texty *.doc (*.</w:t>
      </w:r>
      <w:proofErr w:type="spellStart"/>
      <w:r w:rsidRPr="00080BAF">
        <w:rPr>
          <w:rFonts w:ascii="Tahoma" w:hAnsi="Tahoma" w:cs="Tahoma"/>
          <w:sz w:val="22"/>
          <w:szCs w:val="22"/>
        </w:rPr>
        <w:t>rtf</w:t>
      </w:r>
      <w:proofErr w:type="spellEnd"/>
      <w:r w:rsidRPr="00080BAF">
        <w:rPr>
          <w:rFonts w:ascii="Tahoma" w:hAnsi="Tahoma" w:cs="Tahoma"/>
          <w:sz w:val="22"/>
          <w:szCs w:val="22"/>
        </w:rPr>
        <w:t>)</w:t>
      </w:r>
      <w:r>
        <w:rPr>
          <w:rFonts w:ascii="Tahoma" w:hAnsi="Tahoma" w:cs="Tahoma"/>
          <w:sz w:val="22"/>
          <w:szCs w:val="22"/>
        </w:rPr>
        <w:t xml:space="preserve"> a dále .*</w:t>
      </w:r>
      <w:proofErr w:type="spellStart"/>
      <w:r>
        <w:rPr>
          <w:rFonts w:ascii="Tahoma" w:hAnsi="Tahoma" w:cs="Tahoma"/>
          <w:sz w:val="22"/>
          <w:szCs w:val="22"/>
        </w:rPr>
        <w:t>pdf</w:t>
      </w:r>
      <w:proofErr w:type="spellEnd"/>
      <w:r w:rsidRPr="00080BAF">
        <w:rPr>
          <w:rFonts w:ascii="Tahoma" w:hAnsi="Tahoma" w:cs="Tahoma"/>
          <w:sz w:val="22"/>
          <w:szCs w:val="22"/>
        </w:rPr>
        <w:t>, pro</w:t>
      </w:r>
      <w:r>
        <w:rPr>
          <w:rFonts w:ascii="Tahoma" w:hAnsi="Tahoma" w:cs="Tahoma"/>
          <w:sz w:val="22"/>
          <w:szCs w:val="22"/>
        </w:rPr>
        <w:t> </w:t>
      </w:r>
      <w:r w:rsidRPr="00080BAF">
        <w:rPr>
          <w:rFonts w:ascii="Tahoma" w:hAnsi="Tahoma" w:cs="Tahoma"/>
          <w:sz w:val="22"/>
          <w:szCs w:val="22"/>
        </w:rPr>
        <w:t>rozpočty a výkazy výměr *.</w:t>
      </w:r>
      <w:proofErr w:type="spellStart"/>
      <w:r w:rsidRPr="00080BAF">
        <w:rPr>
          <w:rFonts w:ascii="Tahoma" w:hAnsi="Tahoma" w:cs="Tahoma"/>
          <w:sz w:val="22"/>
          <w:szCs w:val="22"/>
        </w:rPr>
        <w:t>xls</w:t>
      </w:r>
      <w:proofErr w:type="spellEnd"/>
      <w:r w:rsidRPr="00080BAF">
        <w:rPr>
          <w:rFonts w:ascii="Tahoma" w:hAnsi="Tahoma" w:cs="Tahoma"/>
          <w:sz w:val="22"/>
          <w:szCs w:val="22"/>
        </w:rPr>
        <w:t>, pro skenované dokumenty *.</w:t>
      </w:r>
      <w:proofErr w:type="spellStart"/>
      <w:r w:rsidRPr="00080BAF">
        <w:rPr>
          <w:rFonts w:ascii="Tahoma" w:hAnsi="Tahoma" w:cs="Tahoma"/>
          <w:sz w:val="22"/>
          <w:szCs w:val="22"/>
        </w:rPr>
        <w:t>pdf</w:t>
      </w:r>
      <w:proofErr w:type="spellEnd"/>
      <w:r w:rsidRPr="00080BAF">
        <w:rPr>
          <w:rFonts w:ascii="Tahoma" w:hAnsi="Tahoma" w:cs="Tahoma"/>
          <w:sz w:val="22"/>
          <w:szCs w:val="22"/>
        </w:rPr>
        <w:t>, pro výkresovou dokumentaci *.</w:t>
      </w:r>
      <w:proofErr w:type="spellStart"/>
      <w:r w:rsidRPr="00080BAF">
        <w:rPr>
          <w:rFonts w:ascii="Tahoma" w:hAnsi="Tahoma" w:cs="Tahoma"/>
          <w:sz w:val="22"/>
          <w:szCs w:val="22"/>
        </w:rPr>
        <w:t>dwg</w:t>
      </w:r>
      <w:proofErr w:type="spellEnd"/>
      <w:r w:rsidRPr="00080BAF">
        <w:rPr>
          <w:rFonts w:ascii="Tahoma" w:hAnsi="Tahoma" w:cs="Tahoma"/>
          <w:sz w:val="22"/>
          <w:szCs w:val="22"/>
        </w:rPr>
        <w:t xml:space="preserve"> </w:t>
      </w:r>
      <w:r>
        <w:rPr>
          <w:rFonts w:ascii="Tahoma" w:hAnsi="Tahoma" w:cs="Tahoma"/>
          <w:sz w:val="22"/>
          <w:szCs w:val="22"/>
        </w:rPr>
        <w:t xml:space="preserve">v editovatelné podobě </w:t>
      </w:r>
      <w:r w:rsidRPr="00080BAF">
        <w:rPr>
          <w:rFonts w:ascii="Tahoma" w:hAnsi="Tahoma" w:cs="Tahoma"/>
          <w:sz w:val="22"/>
          <w:szCs w:val="22"/>
        </w:rPr>
        <w:t>a zároveň *.</w:t>
      </w:r>
      <w:proofErr w:type="spellStart"/>
      <w:r w:rsidRPr="00080BAF">
        <w:rPr>
          <w:rFonts w:ascii="Tahoma" w:hAnsi="Tahoma" w:cs="Tahoma"/>
          <w:sz w:val="22"/>
          <w:szCs w:val="22"/>
        </w:rPr>
        <w:t>pdf</w:t>
      </w:r>
      <w:proofErr w:type="spellEnd"/>
      <w:r>
        <w:rPr>
          <w:rFonts w:ascii="Tahoma" w:hAnsi="Tahoma" w:cs="Tahoma"/>
          <w:sz w:val="22"/>
          <w:szCs w:val="22"/>
        </w:rPr>
        <w:t>;</w:t>
      </w:r>
      <w:r w:rsidRPr="009B0F39">
        <w:rPr>
          <w:rFonts w:ascii="Tahoma" w:hAnsi="Tahoma" w:cs="Tahoma"/>
          <w:b/>
          <w:bCs/>
          <w:u w:val="single"/>
        </w:rPr>
        <w:t xml:space="preserve"> </w:t>
      </w:r>
      <w:r w:rsidRPr="009B0F39">
        <w:rPr>
          <w:rFonts w:ascii="Tahoma" w:hAnsi="Tahoma" w:cs="Tahoma"/>
          <w:bCs/>
          <w:sz w:val="22"/>
          <w:szCs w:val="22"/>
          <w:u w:val="single"/>
        </w:rPr>
        <w:t>listinn</w:t>
      </w:r>
      <w:r>
        <w:rPr>
          <w:rFonts w:ascii="Tahoma" w:hAnsi="Tahoma" w:cs="Tahoma"/>
          <w:bCs/>
          <w:sz w:val="22"/>
          <w:szCs w:val="22"/>
          <w:u w:val="single"/>
        </w:rPr>
        <w:t>é</w:t>
      </w:r>
      <w:r w:rsidRPr="009B0F39">
        <w:rPr>
          <w:rFonts w:ascii="Tahoma" w:hAnsi="Tahoma" w:cs="Tahoma"/>
          <w:bCs/>
          <w:sz w:val="22"/>
          <w:szCs w:val="22"/>
          <w:u w:val="single"/>
        </w:rPr>
        <w:t xml:space="preserve"> </w:t>
      </w:r>
      <w:r>
        <w:rPr>
          <w:rFonts w:ascii="Tahoma" w:hAnsi="Tahoma" w:cs="Tahoma"/>
          <w:bCs/>
          <w:sz w:val="22"/>
          <w:szCs w:val="22"/>
          <w:u w:val="single"/>
        </w:rPr>
        <w:t>vyhotovení a jejich předání příslušnému stavebnímu úřadu</w:t>
      </w:r>
      <w:r w:rsidRPr="009B0F39">
        <w:rPr>
          <w:rFonts w:ascii="Tahoma" w:hAnsi="Tahoma" w:cs="Tahoma"/>
          <w:bCs/>
          <w:sz w:val="22"/>
          <w:szCs w:val="22"/>
          <w:u w:val="single"/>
        </w:rPr>
        <w:t xml:space="preserve"> </w:t>
      </w:r>
      <w:r>
        <w:rPr>
          <w:rFonts w:ascii="Tahoma" w:hAnsi="Tahoma" w:cs="Tahoma"/>
          <w:bCs/>
          <w:sz w:val="22"/>
          <w:szCs w:val="22"/>
          <w:u w:val="single"/>
        </w:rPr>
        <w:t xml:space="preserve">zajistí zhotovitel </w:t>
      </w:r>
      <w:r w:rsidRPr="009B0F39">
        <w:rPr>
          <w:rFonts w:ascii="Tahoma" w:hAnsi="Tahoma" w:cs="Tahoma"/>
          <w:bCs/>
          <w:sz w:val="22"/>
          <w:szCs w:val="22"/>
          <w:u w:val="single"/>
        </w:rPr>
        <w:t>v takovém počtu</w:t>
      </w:r>
      <w:r w:rsidRPr="009B0F39">
        <w:rPr>
          <w:rFonts w:ascii="Tahoma" w:hAnsi="Tahoma" w:cs="Tahoma"/>
          <w:sz w:val="22"/>
          <w:szCs w:val="22"/>
        </w:rPr>
        <w:t>, který bude požadovat stavební úřad pro zahájení příslušných správních řízení.</w:t>
      </w:r>
      <w:r w:rsidRPr="009A3A27">
        <w:rPr>
          <w:rFonts w:ascii="Tahoma" w:hAnsi="Tahoma" w:cs="Tahoma"/>
          <w:sz w:val="22"/>
          <w:szCs w:val="22"/>
        </w:rPr>
        <w:t xml:space="preserve"> </w:t>
      </w:r>
      <w:r>
        <w:rPr>
          <w:rFonts w:ascii="Tahoma" w:hAnsi="Tahoma" w:cs="Tahoma"/>
          <w:sz w:val="22"/>
          <w:szCs w:val="22"/>
        </w:rPr>
        <w:t>P</w:t>
      </w:r>
      <w:r w:rsidRPr="009A3A27">
        <w:rPr>
          <w:rFonts w:ascii="Tahoma" w:hAnsi="Tahoma" w:cs="Tahoma"/>
          <w:sz w:val="22"/>
          <w:szCs w:val="22"/>
        </w:rPr>
        <w:t xml:space="preserve">o </w:t>
      </w:r>
      <w:r>
        <w:rPr>
          <w:rFonts w:ascii="Tahoma" w:hAnsi="Tahoma" w:cs="Tahoma"/>
          <w:sz w:val="22"/>
          <w:szCs w:val="22"/>
        </w:rPr>
        <w:t xml:space="preserve">nabytí právní </w:t>
      </w:r>
      <w:r>
        <w:rPr>
          <w:rFonts w:ascii="Tahoma" w:hAnsi="Tahoma" w:cs="Tahoma"/>
          <w:sz w:val="22"/>
          <w:szCs w:val="22"/>
        </w:rPr>
        <w:lastRenderedPageBreak/>
        <w:t>moci</w:t>
      </w:r>
      <w:r w:rsidRPr="009A3A27">
        <w:rPr>
          <w:rFonts w:ascii="Tahoma" w:hAnsi="Tahoma" w:cs="Tahoma"/>
          <w:sz w:val="22"/>
          <w:szCs w:val="22"/>
        </w:rPr>
        <w:t xml:space="preserve"> </w:t>
      </w:r>
      <w:r>
        <w:rPr>
          <w:rFonts w:ascii="Tahoma" w:hAnsi="Tahoma" w:cs="Tahoma"/>
          <w:sz w:val="22"/>
          <w:szCs w:val="22"/>
        </w:rPr>
        <w:t xml:space="preserve">příslušných </w:t>
      </w:r>
      <w:r w:rsidRPr="009A3A27">
        <w:rPr>
          <w:rFonts w:ascii="Tahoma" w:hAnsi="Tahoma" w:cs="Tahoma"/>
          <w:sz w:val="22"/>
          <w:szCs w:val="22"/>
        </w:rPr>
        <w:t>rozhodnutí</w:t>
      </w:r>
      <w:r>
        <w:rPr>
          <w:rFonts w:ascii="Tahoma" w:hAnsi="Tahoma" w:cs="Tahoma"/>
          <w:sz w:val="22"/>
          <w:szCs w:val="22"/>
        </w:rPr>
        <w:t xml:space="preserve"> budou</w:t>
      </w:r>
      <w:r w:rsidRPr="009A3A27">
        <w:rPr>
          <w:rFonts w:ascii="Tahoma" w:hAnsi="Tahoma" w:cs="Tahoma"/>
          <w:sz w:val="22"/>
          <w:szCs w:val="22"/>
        </w:rPr>
        <w:t xml:space="preserve"> objednateli</w:t>
      </w:r>
      <w:r>
        <w:rPr>
          <w:rFonts w:ascii="Tahoma" w:hAnsi="Tahoma" w:cs="Tahoma"/>
          <w:sz w:val="22"/>
          <w:szCs w:val="22"/>
        </w:rPr>
        <w:t xml:space="preserve"> bezodkladně</w:t>
      </w:r>
      <w:r w:rsidRPr="009A3A27">
        <w:rPr>
          <w:rFonts w:ascii="Tahoma" w:hAnsi="Tahoma" w:cs="Tahoma"/>
          <w:sz w:val="22"/>
          <w:szCs w:val="22"/>
        </w:rPr>
        <w:t xml:space="preserve"> předány dokumentace ověřené stavebním úřadem,</w:t>
      </w:r>
    </w:p>
    <w:bookmarkEnd w:id="4"/>
    <w:p w14:paraId="3275AF01" w14:textId="6A5433DA" w:rsidR="008203CD" w:rsidRPr="005751E4" w:rsidRDefault="008203CD" w:rsidP="008203CD">
      <w:pPr>
        <w:pStyle w:val="slovanPododstavecSmlouvy"/>
        <w:numPr>
          <w:ilvl w:val="0"/>
          <w:numId w:val="15"/>
        </w:numPr>
        <w:tabs>
          <w:tab w:val="clear" w:pos="284"/>
          <w:tab w:val="clear" w:pos="1080"/>
          <w:tab w:val="clear" w:pos="1260"/>
          <w:tab w:val="clear" w:pos="1980"/>
          <w:tab w:val="clear" w:pos="3960"/>
          <w:tab w:val="num" w:pos="714"/>
        </w:tabs>
        <w:spacing w:before="60"/>
        <w:ind w:left="714" w:hanging="357"/>
        <w:rPr>
          <w:rFonts w:ascii="Tahoma" w:hAnsi="Tahoma" w:cs="Tahoma"/>
          <w:sz w:val="22"/>
          <w:szCs w:val="22"/>
        </w:rPr>
      </w:pPr>
      <w:r w:rsidRPr="00096B73">
        <w:rPr>
          <w:rFonts w:ascii="Tahoma" w:hAnsi="Tahoma" w:cs="Tahoma"/>
          <w:b/>
          <w:sz w:val="22"/>
          <w:szCs w:val="22"/>
        </w:rPr>
        <w:t xml:space="preserve">dokumentace dle odst. 2 bodu </w:t>
      </w:r>
      <w:r>
        <w:rPr>
          <w:rFonts w:ascii="Tahoma" w:hAnsi="Tahoma" w:cs="Tahoma"/>
          <w:b/>
          <w:sz w:val="22"/>
          <w:szCs w:val="22"/>
        </w:rPr>
        <w:t>2.</w:t>
      </w:r>
      <w:r w:rsidR="009263BA">
        <w:rPr>
          <w:rFonts w:ascii="Tahoma" w:hAnsi="Tahoma" w:cs="Tahoma"/>
          <w:b/>
          <w:sz w:val="22"/>
          <w:szCs w:val="22"/>
        </w:rPr>
        <w:t xml:space="preserve">2 </w:t>
      </w:r>
      <w:r>
        <w:rPr>
          <w:rFonts w:ascii="Tahoma" w:hAnsi="Tahoma" w:cs="Tahoma"/>
          <w:b/>
          <w:sz w:val="22"/>
          <w:szCs w:val="22"/>
        </w:rPr>
        <w:t>a 2.</w:t>
      </w:r>
      <w:r w:rsidR="00147CDA">
        <w:rPr>
          <w:rFonts w:ascii="Tahoma" w:hAnsi="Tahoma" w:cs="Tahoma"/>
          <w:b/>
          <w:sz w:val="22"/>
          <w:szCs w:val="22"/>
        </w:rPr>
        <w:t>3</w:t>
      </w:r>
      <w:r w:rsidRPr="0053516E">
        <w:rPr>
          <w:rFonts w:ascii="Tahoma" w:hAnsi="Tahoma" w:cs="Tahoma"/>
          <w:b/>
          <w:sz w:val="22"/>
          <w:szCs w:val="22"/>
        </w:rPr>
        <w:t xml:space="preserve"> (DPS a </w:t>
      </w:r>
      <w:r w:rsidR="005915C1">
        <w:rPr>
          <w:rFonts w:ascii="Tahoma" w:hAnsi="Tahoma" w:cs="Tahoma"/>
          <w:b/>
          <w:sz w:val="22"/>
          <w:szCs w:val="22"/>
        </w:rPr>
        <w:t xml:space="preserve">dokumentace </w:t>
      </w:r>
      <w:r w:rsidR="00837A46">
        <w:rPr>
          <w:rFonts w:ascii="Tahoma" w:hAnsi="Tahoma" w:cs="Tahoma"/>
          <w:b/>
          <w:sz w:val="22"/>
          <w:szCs w:val="22"/>
        </w:rPr>
        <w:t>provedení</w:t>
      </w:r>
      <w:r w:rsidR="000E3AAB">
        <w:rPr>
          <w:rFonts w:ascii="Tahoma" w:hAnsi="Tahoma" w:cs="Tahoma"/>
          <w:b/>
          <w:sz w:val="22"/>
          <w:szCs w:val="22"/>
        </w:rPr>
        <w:t xml:space="preserve"> interiéru</w:t>
      </w:r>
      <w:r w:rsidRPr="0053516E">
        <w:rPr>
          <w:rFonts w:ascii="Tahoma" w:hAnsi="Tahoma" w:cs="Tahoma"/>
          <w:b/>
          <w:sz w:val="22"/>
          <w:szCs w:val="22"/>
        </w:rPr>
        <w:t>)</w:t>
      </w:r>
      <w:r w:rsidRPr="0053516E">
        <w:rPr>
          <w:rFonts w:ascii="Tahoma" w:hAnsi="Tahoma" w:cs="Tahoma"/>
          <w:sz w:val="22"/>
          <w:szCs w:val="22"/>
        </w:rPr>
        <w:t xml:space="preserve"> tohoto článku smlouvy bude objednateli dodána v</w:t>
      </w:r>
      <w:r w:rsidR="00147CDA">
        <w:rPr>
          <w:rFonts w:ascii="Tahoma" w:hAnsi="Tahoma" w:cs="Tahoma"/>
          <w:sz w:val="22"/>
          <w:szCs w:val="22"/>
        </w:rPr>
        <w:t> </w:t>
      </w:r>
      <w:r w:rsidR="0091666E">
        <w:rPr>
          <w:rFonts w:ascii="Tahoma" w:hAnsi="Tahoma" w:cs="Tahoma"/>
          <w:sz w:val="22"/>
          <w:szCs w:val="22"/>
        </w:rPr>
        <w:t>8</w:t>
      </w:r>
      <w:r w:rsidR="00147CDA">
        <w:rPr>
          <w:rFonts w:ascii="Tahoma" w:hAnsi="Tahoma" w:cs="Tahoma"/>
          <w:sz w:val="22"/>
          <w:szCs w:val="22"/>
        </w:rPr>
        <w:t>x v</w:t>
      </w:r>
      <w:r w:rsidRPr="0053516E">
        <w:rPr>
          <w:rFonts w:ascii="Tahoma" w:hAnsi="Tahoma" w:cs="Tahoma"/>
          <w:i/>
          <w:iCs/>
          <w:sz w:val="22"/>
          <w:szCs w:val="22"/>
        </w:rPr>
        <w:t xml:space="preserve"> </w:t>
      </w:r>
      <w:r w:rsidRPr="0053516E">
        <w:rPr>
          <w:rFonts w:ascii="Tahoma" w:hAnsi="Tahoma" w:cs="Tahoma"/>
          <w:iCs/>
          <w:sz w:val="22"/>
          <w:szCs w:val="22"/>
        </w:rPr>
        <w:t>listinn</w:t>
      </w:r>
      <w:r w:rsidR="00147CDA">
        <w:rPr>
          <w:rFonts w:ascii="Tahoma" w:hAnsi="Tahoma" w:cs="Tahoma"/>
          <w:iCs/>
          <w:sz w:val="22"/>
          <w:szCs w:val="22"/>
        </w:rPr>
        <w:t>ém</w:t>
      </w:r>
      <w:r w:rsidRPr="0053516E">
        <w:rPr>
          <w:rFonts w:ascii="Tahoma" w:hAnsi="Tahoma" w:cs="Tahoma"/>
          <w:iCs/>
          <w:sz w:val="22"/>
          <w:szCs w:val="22"/>
        </w:rPr>
        <w:t xml:space="preserve"> </w:t>
      </w:r>
      <w:r w:rsidRPr="0053516E">
        <w:rPr>
          <w:rFonts w:ascii="Tahoma" w:hAnsi="Tahoma" w:cs="Tahoma"/>
          <w:sz w:val="22"/>
          <w:szCs w:val="22"/>
        </w:rPr>
        <w:t>vyhotoveních a </w:t>
      </w:r>
      <w:r w:rsidR="0091666E">
        <w:rPr>
          <w:rFonts w:ascii="Tahoma" w:hAnsi="Tahoma" w:cs="Tahoma"/>
          <w:sz w:val="22"/>
          <w:szCs w:val="22"/>
        </w:rPr>
        <w:t>3</w:t>
      </w:r>
      <w:r w:rsidRPr="0053516E">
        <w:rPr>
          <w:rFonts w:ascii="Tahoma" w:hAnsi="Tahoma" w:cs="Tahoma"/>
          <w:sz w:val="22"/>
          <w:szCs w:val="22"/>
        </w:rPr>
        <w:t>x na</w:t>
      </w:r>
      <w:r w:rsidRPr="00A57BE1">
        <w:rPr>
          <w:rFonts w:ascii="Tahoma" w:hAnsi="Tahoma" w:cs="Tahoma"/>
          <w:sz w:val="22"/>
          <w:szCs w:val="22"/>
        </w:rPr>
        <w:t> CD</w:t>
      </w:r>
      <w:r>
        <w:rPr>
          <w:rFonts w:ascii="Tahoma" w:hAnsi="Tahoma" w:cs="Tahoma"/>
          <w:sz w:val="22"/>
          <w:szCs w:val="22"/>
        </w:rPr>
        <w:t xml:space="preserve"> nebo jin</w:t>
      </w:r>
      <w:r w:rsidR="00793A52">
        <w:rPr>
          <w:rFonts w:ascii="Tahoma" w:hAnsi="Tahoma" w:cs="Tahoma"/>
          <w:sz w:val="22"/>
          <w:szCs w:val="22"/>
        </w:rPr>
        <w:t>é</w:t>
      </w:r>
      <w:r>
        <w:rPr>
          <w:rFonts w:ascii="Tahoma" w:hAnsi="Tahoma" w:cs="Tahoma"/>
          <w:sz w:val="22"/>
          <w:szCs w:val="22"/>
        </w:rPr>
        <w:t>m adekvátním nosiči</w:t>
      </w:r>
      <w:r w:rsidRPr="00080BAF">
        <w:rPr>
          <w:rFonts w:ascii="Tahoma" w:hAnsi="Tahoma" w:cs="Tahoma"/>
          <w:sz w:val="22"/>
          <w:szCs w:val="22"/>
        </w:rPr>
        <w:t xml:space="preserve"> ve formátu pro texty *.doc (*.</w:t>
      </w:r>
      <w:proofErr w:type="spellStart"/>
      <w:r w:rsidRPr="00080BAF">
        <w:rPr>
          <w:rFonts w:ascii="Tahoma" w:hAnsi="Tahoma" w:cs="Tahoma"/>
          <w:sz w:val="22"/>
          <w:szCs w:val="22"/>
        </w:rPr>
        <w:t>rtf</w:t>
      </w:r>
      <w:proofErr w:type="spellEnd"/>
      <w:r w:rsidRPr="00080BAF">
        <w:rPr>
          <w:rFonts w:ascii="Tahoma" w:hAnsi="Tahoma" w:cs="Tahoma"/>
          <w:sz w:val="22"/>
          <w:szCs w:val="22"/>
        </w:rPr>
        <w:t>)</w:t>
      </w:r>
      <w:r>
        <w:rPr>
          <w:rFonts w:ascii="Tahoma" w:hAnsi="Tahoma" w:cs="Tahoma"/>
          <w:sz w:val="22"/>
          <w:szCs w:val="22"/>
        </w:rPr>
        <w:t xml:space="preserve"> a </w:t>
      </w:r>
      <w:proofErr w:type="gramStart"/>
      <w:r>
        <w:rPr>
          <w:rFonts w:ascii="Tahoma" w:hAnsi="Tahoma" w:cs="Tahoma"/>
          <w:sz w:val="22"/>
          <w:szCs w:val="22"/>
        </w:rPr>
        <w:t>dále .</w:t>
      </w:r>
      <w:proofErr w:type="gramEnd"/>
      <w:r>
        <w:rPr>
          <w:rFonts w:ascii="Tahoma" w:hAnsi="Tahoma" w:cs="Tahoma"/>
          <w:sz w:val="22"/>
          <w:szCs w:val="22"/>
        </w:rPr>
        <w:t>*</w:t>
      </w:r>
      <w:proofErr w:type="spellStart"/>
      <w:r>
        <w:rPr>
          <w:rFonts w:ascii="Tahoma" w:hAnsi="Tahoma" w:cs="Tahoma"/>
          <w:sz w:val="22"/>
          <w:szCs w:val="22"/>
        </w:rPr>
        <w:t>pdf</w:t>
      </w:r>
      <w:proofErr w:type="spellEnd"/>
      <w:r w:rsidRPr="00080BAF">
        <w:rPr>
          <w:rFonts w:ascii="Tahoma" w:hAnsi="Tahoma" w:cs="Tahoma"/>
          <w:sz w:val="22"/>
          <w:szCs w:val="22"/>
        </w:rPr>
        <w:t>, pro rozpočty a výkazy výměr *.</w:t>
      </w:r>
      <w:proofErr w:type="spellStart"/>
      <w:r w:rsidRPr="00080BAF">
        <w:rPr>
          <w:rFonts w:ascii="Tahoma" w:hAnsi="Tahoma" w:cs="Tahoma"/>
          <w:sz w:val="22"/>
          <w:szCs w:val="22"/>
        </w:rPr>
        <w:t>xls</w:t>
      </w:r>
      <w:proofErr w:type="spellEnd"/>
      <w:r w:rsidRPr="00080BAF">
        <w:rPr>
          <w:rFonts w:ascii="Tahoma" w:hAnsi="Tahoma" w:cs="Tahoma"/>
          <w:sz w:val="22"/>
          <w:szCs w:val="22"/>
        </w:rPr>
        <w:t>, pro</w:t>
      </w:r>
      <w:r>
        <w:rPr>
          <w:rFonts w:ascii="Tahoma" w:hAnsi="Tahoma" w:cs="Tahoma"/>
          <w:sz w:val="22"/>
          <w:szCs w:val="22"/>
        </w:rPr>
        <w:t> </w:t>
      </w:r>
      <w:r w:rsidRPr="00080BAF">
        <w:rPr>
          <w:rFonts w:ascii="Tahoma" w:hAnsi="Tahoma" w:cs="Tahoma"/>
          <w:sz w:val="22"/>
          <w:szCs w:val="22"/>
        </w:rPr>
        <w:t>skenované dokumenty *.</w:t>
      </w:r>
      <w:proofErr w:type="spellStart"/>
      <w:r w:rsidRPr="00080BAF">
        <w:rPr>
          <w:rFonts w:ascii="Tahoma" w:hAnsi="Tahoma" w:cs="Tahoma"/>
          <w:sz w:val="22"/>
          <w:szCs w:val="22"/>
        </w:rPr>
        <w:t>pdf</w:t>
      </w:r>
      <w:proofErr w:type="spellEnd"/>
      <w:r w:rsidRPr="00080BAF">
        <w:rPr>
          <w:rFonts w:ascii="Tahoma" w:hAnsi="Tahoma" w:cs="Tahoma"/>
          <w:sz w:val="22"/>
          <w:szCs w:val="22"/>
        </w:rPr>
        <w:t>, pro výkresovou dokumentaci *.</w:t>
      </w:r>
      <w:proofErr w:type="spellStart"/>
      <w:r w:rsidRPr="00080BAF">
        <w:rPr>
          <w:rFonts w:ascii="Tahoma" w:hAnsi="Tahoma" w:cs="Tahoma"/>
          <w:sz w:val="22"/>
          <w:szCs w:val="22"/>
        </w:rPr>
        <w:t>dwg</w:t>
      </w:r>
      <w:proofErr w:type="spellEnd"/>
      <w:r w:rsidRPr="00080BAF">
        <w:rPr>
          <w:rFonts w:ascii="Tahoma" w:hAnsi="Tahoma" w:cs="Tahoma"/>
          <w:sz w:val="22"/>
          <w:szCs w:val="22"/>
        </w:rPr>
        <w:t xml:space="preserve"> </w:t>
      </w:r>
      <w:r>
        <w:rPr>
          <w:rFonts w:ascii="Tahoma" w:hAnsi="Tahoma" w:cs="Tahoma"/>
          <w:sz w:val="22"/>
          <w:szCs w:val="22"/>
        </w:rPr>
        <w:t xml:space="preserve">v editovatelné podobě </w:t>
      </w:r>
      <w:r w:rsidRPr="00080BAF">
        <w:rPr>
          <w:rFonts w:ascii="Tahoma" w:hAnsi="Tahoma" w:cs="Tahoma"/>
          <w:sz w:val="22"/>
          <w:szCs w:val="22"/>
        </w:rPr>
        <w:t>a zároveň *.</w:t>
      </w:r>
      <w:proofErr w:type="spellStart"/>
      <w:r w:rsidRPr="00080BAF">
        <w:rPr>
          <w:rFonts w:ascii="Tahoma" w:hAnsi="Tahoma" w:cs="Tahoma"/>
          <w:sz w:val="22"/>
          <w:szCs w:val="22"/>
        </w:rPr>
        <w:t>pdf</w:t>
      </w:r>
      <w:proofErr w:type="spellEnd"/>
      <w:r w:rsidRPr="00080BAF">
        <w:rPr>
          <w:rFonts w:ascii="Tahoma" w:hAnsi="Tahoma" w:cs="Tahoma"/>
          <w:sz w:val="22"/>
          <w:szCs w:val="22"/>
        </w:rPr>
        <w:t xml:space="preserve"> (jedno CD nebude obsahovat rozpočty. Tato skutečnost bude na CD zřetelně označena).</w:t>
      </w:r>
    </w:p>
    <w:p w14:paraId="67C783C4" w14:textId="77777777" w:rsidR="008203CD" w:rsidRPr="00080BAF" w:rsidRDefault="008203CD" w:rsidP="008203CD">
      <w:pPr>
        <w:pStyle w:val="OdstavecSmlouvy"/>
        <w:keepLines w:val="0"/>
        <w:widowControl w:val="0"/>
        <w:numPr>
          <w:ilvl w:val="0"/>
          <w:numId w:val="24"/>
        </w:numPr>
        <w:tabs>
          <w:tab w:val="clear" w:pos="360"/>
          <w:tab w:val="clear" w:pos="426"/>
          <w:tab w:val="clear" w:pos="1701"/>
        </w:tabs>
        <w:spacing w:before="120" w:after="0"/>
        <w:ind w:left="357" w:hanging="357"/>
        <w:rPr>
          <w:rFonts w:ascii="Tahoma" w:hAnsi="Tahoma" w:cs="Tahoma"/>
          <w:sz w:val="22"/>
          <w:szCs w:val="22"/>
        </w:rPr>
      </w:pPr>
      <w:r w:rsidRPr="00080BAF">
        <w:rPr>
          <w:rFonts w:ascii="Tahoma" w:hAnsi="Tahoma" w:cs="Tahoma"/>
          <w:sz w:val="22"/>
          <w:szCs w:val="22"/>
        </w:rPr>
        <w:t>Projektov</w:t>
      </w:r>
      <w:r>
        <w:rPr>
          <w:rFonts w:ascii="Tahoma" w:hAnsi="Tahoma" w:cs="Tahoma"/>
          <w:sz w:val="22"/>
          <w:szCs w:val="22"/>
        </w:rPr>
        <w:t>á dokumentace bude zpracována v </w:t>
      </w:r>
      <w:r w:rsidRPr="00080BAF">
        <w:rPr>
          <w:rFonts w:ascii="Tahoma" w:hAnsi="Tahoma" w:cs="Tahoma"/>
          <w:sz w:val="22"/>
          <w:szCs w:val="22"/>
        </w:rPr>
        <w:t>souladu se</w:t>
      </w:r>
      <w:r>
        <w:rPr>
          <w:rFonts w:ascii="Tahoma" w:hAnsi="Tahoma" w:cs="Tahoma"/>
          <w:sz w:val="22"/>
          <w:szCs w:val="22"/>
        </w:rPr>
        <w:t> </w:t>
      </w:r>
      <w:r w:rsidRPr="00080BAF">
        <w:rPr>
          <w:rFonts w:ascii="Tahoma" w:hAnsi="Tahoma" w:cs="Tahoma"/>
          <w:sz w:val="22"/>
          <w:szCs w:val="22"/>
        </w:rPr>
        <w:t>zákon</w:t>
      </w:r>
      <w:r>
        <w:rPr>
          <w:rFonts w:ascii="Tahoma" w:hAnsi="Tahoma" w:cs="Tahoma"/>
          <w:sz w:val="22"/>
          <w:szCs w:val="22"/>
        </w:rPr>
        <w:t>em č. 309/2006 </w:t>
      </w:r>
      <w:r w:rsidRPr="00080BAF">
        <w:rPr>
          <w:rFonts w:ascii="Tahoma" w:hAnsi="Tahoma" w:cs="Tahoma"/>
          <w:sz w:val="22"/>
          <w:szCs w:val="22"/>
        </w:rPr>
        <w:t>Sb., kterým se upravují další požadavky bezpečnosti a</w:t>
      </w:r>
      <w:r>
        <w:rPr>
          <w:rFonts w:ascii="Tahoma" w:hAnsi="Tahoma" w:cs="Tahoma"/>
          <w:sz w:val="22"/>
          <w:szCs w:val="22"/>
        </w:rPr>
        <w:t> </w:t>
      </w:r>
      <w:r w:rsidRPr="00080BAF">
        <w:rPr>
          <w:rFonts w:ascii="Tahoma" w:hAnsi="Tahoma" w:cs="Tahoma"/>
          <w:sz w:val="22"/>
          <w:szCs w:val="22"/>
        </w:rPr>
        <w:t>ochrany zdraví při</w:t>
      </w:r>
      <w:r>
        <w:rPr>
          <w:rFonts w:ascii="Tahoma" w:hAnsi="Tahoma" w:cs="Tahoma"/>
          <w:sz w:val="22"/>
          <w:szCs w:val="22"/>
        </w:rPr>
        <w:t> </w:t>
      </w:r>
      <w:r w:rsidRPr="00080BAF">
        <w:rPr>
          <w:rFonts w:ascii="Tahoma" w:hAnsi="Tahoma" w:cs="Tahoma"/>
          <w:sz w:val="22"/>
          <w:szCs w:val="22"/>
        </w:rPr>
        <w:t>práci v pracovněprávních vztazích a</w:t>
      </w:r>
      <w:r>
        <w:rPr>
          <w:rFonts w:ascii="Tahoma" w:hAnsi="Tahoma" w:cs="Tahoma"/>
          <w:sz w:val="22"/>
          <w:szCs w:val="22"/>
        </w:rPr>
        <w:t> </w:t>
      </w:r>
      <w:r w:rsidRPr="00080BAF">
        <w:rPr>
          <w:rFonts w:ascii="Tahoma" w:hAnsi="Tahoma" w:cs="Tahoma"/>
          <w:sz w:val="22"/>
          <w:szCs w:val="22"/>
        </w:rPr>
        <w:t>o</w:t>
      </w:r>
      <w:r>
        <w:rPr>
          <w:rFonts w:ascii="Tahoma" w:hAnsi="Tahoma" w:cs="Tahoma"/>
          <w:sz w:val="22"/>
          <w:szCs w:val="22"/>
        </w:rPr>
        <w:t> zajištění bezpečnosti a ochrany zdraví při </w:t>
      </w:r>
      <w:r w:rsidRPr="00080BAF">
        <w:rPr>
          <w:rFonts w:ascii="Tahoma" w:hAnsi="Tahoma" w:cs="Tahoma"/>
          <w:sz w:val="22"/>
          <w:szCs w:val="22"/>
        </w:rPr>
        <w:t>činnosti nebo poskytování služeb mimo pracovněprávní vztahy (zákon o</w:t>
      </w:r>
      <w:r>
        <w:rPr>
          <w:rFonts w:ascii="Tahoma" w:hAnsi="Tahoma" w:cs="Tahoma"/>
          <w:sz w:val="22"/>
          <w:szCs w:val="22"/>
        </w:rPr>
        <w:t> </w:t>
      </w:r>
      <w:r w:rsidRPr="00080BAF">
        <w:rPr>
          <w:rFonts w:ascii="Tahoma" w:hAnsi="Tahoma" w:cs="Tahoma"/>
          <w:sz w:val="22"/>
          <w:szCs w:val="22"/>
        </w:rPr>
        <w:t>zajištění dalších podmínek bezpečnosti a</w:t>
      </w:r>
      <w:r>
        <w:rPr>
          <w:rFonts w:ascii="Tahoma" w:hAnsi="Tahoma" w:cs="Tahoma"/>
          <w:sz w:val="22"/>
          <w:szCs w:val="22"/>
        </w:rPr>
        <w:t> ochrany zdraví při </w:t>
      </w:r>
      <w:r w:rsidRPr="00080BAF">
        <w:rPr>
          <w:rFonts w:ascii="Tahoma" w:hAnsi="Tahoma" w:cs="Tahoma"/>
          <w:sz w:val="22"/>
          <w:szCs w:val="22"/>
        </w:rPr>
        <w:t>práci), ve</w:t>
      </w:r>
      <w:r>
        <w:rPr>
          <w:rFonts w:ascii="Tahoma" w:hAnsi="Tahoma" w:cs="Tahoma"/>
          <w:sz w:val="22"/>
          <w:szCs w:val="22"/>
        </w:rPr>
        <w:t> </w:t>
      </w:r>
      <w:r w:rsidRPr="00080BAF">
        <w:rPr>
          <w:rFonts w:ascii="Tahoma" w:hAnsi="Tahoma" w:cs="Tahoma"/>
          <w:sz w:val="22"/>
          <w:szCs w:val="22"/>
        </w:rPr>
        <w:t>znění pozdějších předpisů</w:t>
      </w:r>
      <w:r>
        <w:rPr>
          <w:rFonts w:ascii="Tahoma" w:hAnsi="Tahoma" w:cs="Tahoma"/>
          <w:sz w:val="22"/>
          <w:szCs w:val="22"/>
        </w:rPr>
        <w:t xml:space="preserve"> </w:t>
      </w:r>
      <w:r w:rsidRPr="00224933">
        <w:rPr>
          <w:rFonts w:ascii="Tahoma" w:hAnsi="Tahoma" w:cs="Tahoma"/>
          <w:sz w:val="22"/>
          <w:szCs w:val="22"/>
        </w:rPr>
        <w:t>(dále jen zákon č. 309/2006 Sb.“). Součástí projektové dokumentace bude plán bezpe</w:t>
      </w:r>
      <w:r w:rsidRPr="00080BAF">
        <w:rPr>
          <w:rFonts w:ascii="Tahoma" w:hAnsi="Tahoma" w:cs="Tahoma"/>
          <w:sz w:val="22"/>
          <w:szCs w:val="22"/>
        </w:rPr>
        <w:t xml:space="preserve">čnosti a ochrany zdraví při práci na staveništi (dále jen </w:t>
      </w:r>
      <w:r>
        <w:rPr>
          <w:rFonts w:ascii="Tahoma" w:hAnsi="Tahoma" w:cs="Tahoma"/>
          <w:sz w:val="22"/>
          <w:szCs w:val="22"/>
        </w:rPr>
        <w:t>„</w:t>
      </w:r>
      <w:r w:rsidRPr="00080BAF">
        <w:rPr>
          <w:rFonts w:ascii="Tahoma" w:hAnsi="Tahoma" w:cs="Tahoma"/>
          <w:sz w:val="22"/>
          <w:szCs w:val="22"/>
        </w:rPr>
        <w:t>plán BOZP</w:t>
      </w:r>
      <w:r>
        <w:rPr>
          <w:rFonts w:ascii="Tahoma" w:hAnsi="Tahoma" w:cs="Tahoma"/>
          <w:sz w:val="22"/>
          <w:szCs w:val="22"/>
        </w:rPr>
        <w:t>“</w:t>
      </w:r>
      <w:r w:rsidRPr="00080BAF">
        <w:rPr>
          <w:rFonts w:ascii="Tahoma" w:hAnsi="Tahoma" w:cs="Tahoma"/>
          <w:sz w:val="22"/>
          <w:szCs w:val="22"/>
        </w:rPr>
        <w:t>) zpracovaný s ohledem na druh a</w:t>
      </w:r>
      <w:r>
        <w:rPr>
          <w:rFonts w:ascii="Tahoma" w:hAnsi="Tahoma" w:cs="Tahoma"/>
          <w:sz w:val="22"/>
          <w:szCs w:val="22"/>
        </w:rPr>
        <w:t> </w:t>
      </w:r>
      <w:r w:rsidRPr="00080BAF">
        <w:rPr>
          <w:rFonts w:ascii="Tahoma" w:hAnsi="Tahoma" w:cs="Tahoma"/>
          <w:sz w:val="22"/>
          <w:szCs w:val="22"/>
        </w:rPr>
        <w:t>velikost stavby tak, aby plně vyhovoval potřebám zajištění bezpečné a zdraví neohrožující práce. V plánu BOZP budou uvedena potřebná opatření z hlediska časové potřeby i způsobu provedení</w:t>
      </w:r>
      <w:r>
        <w:rPr>
          <w:rFonts w:ascii="Tahoma" w:hAnsi="Tahoma" w:cs="Tahoma"/>
          <w:sz w:val="22"/>
          <w:szCs w:val="22"/>
        </w:rPr>
        <w:t xml:space="preserve"> </w:t>
      </w:r>
      <w:r w:rsidRPr="006159B4">
        <w:rPr>
          <w:rFonts w:ascii="Tahoma" w:hAnsi="Tahoma" w:cs="Tahoma"/>
          <w:sz w:val="22"/>
          <w:szCs w:val="22"/>
        </w:rPr>
        <w:t>a zároveň zhotovitel v plánu BOZP uvede potřebný počet koordinátorů BOZP při realizaci stavby v závislosti na její složitosti, technologii provádění</w:t>
      </w:r>
      <w:r>
        <w:rPr>
          <w:rFonts w:ascii="Tahoma" w:hAnsi="Tahoma" w:cs="Tahoma"/>
          <w:sz w:val="22"/>
          <w:szCs w:val="22"/>
        </w:rPr>
        <w:t>,</w:t>
      </w:r>
      <w:r w:rsidRPr="006159B4">
        <w:rPr>
          <w:rFonts w:ascii="Tahoma" w:hAnsi="Tahoma" w:cs="Tahoma"/>
          <w:sz w:val="22"/>
          <w:szCs w:val="22"/>
        </w:rPr>
        <w:t xml:space="preserve"> časové náročnosti a etapizaci výstavby.</w:t>
      </w:r>
      <w:r>
        <w:rPr>
          <w:rFonts w:ascii="Tahoma" w:hAnsi="Tahoma" w:cs="Tahoma"/>
          <w:sz w:val="22"/>
          <w:szCs w:val="22"/>
        </w:rPr>
        <w:t xml:space="preserve"> V případě, že bude potřeba více koordinátorů BOZP, jejich počet odůvodní.</w:t>
      </w:r>
    </w:p>
    <w:p w14:paraId="6C16DE34" w14:textId="77777777" w:rsidR="008203CD" w:rsidRPr="006D1B01" w:rsidRDefault="008203CD" w:rsidP="008203CD">
      <w:pPr>
        <w:pStyle w:val="OdstavecSmlouvy"/>
        <w:keepLines w:val="0"/>
        <w:widowControl w:val="0"/>
        <w:numPr>
          <w:ilvl w:val="0"/>
          <w:numId w:val="24"/>
        </w:numPr>
        <w:tabs>
          <w:tab w:val="clear" w:pos="360"/>
          <w:tab w:val="clear" w:pos="426"/>
          <w:tab w:val="clear" w:pos="1701"/>
        </w:tabs>
        <w:spacing w:before="120" w:after="0"/>
        <w:ind w:left="357" w:hanging="357"/>
        <w:rPr>
          <w:rFonts w:ascii="Tahoma" w:hAnsi="Tahoma" w:cs="Tahoma"/>
          <w:sz w:val="22"/>
          <w:szCs w:val="22"/>
        </w:rPr>
      </w:pPr>
      <w:r w:rsidRPr="0073358E">
        <w:rPr>
          <w:rFonts w:ascii="Tahoma" w:hAnsi="Tahoma" w:cs="Tahoma"/>
          <w:sz w:val="22"/>
          <w:szCs w:val="22"/>
        </w:rPr>
        <w:t>V případě, že by s ohledem na charakter či specifičnost projektované stavby nebyla cíleně některá ze</w:t>
      </w:r>
      <w:r>
        <w:rPr>
          <w:rFonts w:ascii="Tahoma" w:hAnsi="Tahoma" w:cs="Tahoma"/>
          <w:sz w:val="22"/>
          <w:szCs w:val="22"/>
        </w:rPr>
        <w:t> </w:t>
      </w:r>
      <w:r w:rsidRPr="0073358E">
        <w:rPr>
          <w:rFonts w:ascii="Tahoma" w:hAnsi="Tahoma" w:cs="Tahoma"/>
          <w:sz w:val="22"/>
          <w:szCs w:val="22"/>
        </w:rPr>
        <w:t xml:space="preserve">součástí projektové dokumentace </w:t>
      </w:r>
      <w:r>
        <w:rPr>
          <w:rFonts w:ascii="Tahoma" w:hAnsi="Tahoma" w:cs="Tahoma"/>
          <w:sz w:val="22"/>
          <w:szCs w:val="22"/>
        </w:rPr>
        <w:t>zpracovávána, např. s ohledem na povahu a </w:t>
      </w:r>
      <w:r w:rsidRPr="0073358E">
        <w:rPr>
          <w:rFonts w:ascii="Tahoma" w:hAnsi="Tahoma" w:cs="Tahoma"/>
          <w:sz w:val="22"/>
          <w:szCs w:val="22"/>
        </w:rPr>
        <w:t>rozsah stavby, uvede zhotovitel v příslušných částech projektové dokumentace důvod, proč není potřeba tuto část projektové dokumentace zpracovávat.</w:t>
      </w:r>
    </w:p>
    <w:p w14:paraId="44574F3A" w14:textId="77777777" w:rsidR="008203CD" w:rsidRDefault="008203CD" w:rsidP="008203CD">
      <w:pPr>
        <w:pStyle w:val="OdstavecSmlouvy"/>
        <w:keepLines w:val="0"/>
        <w:widowControl w:val="0"/>
        <w:numPr>
          <w:ilvl w:val="0"/>
          <w:numId w:val="24"/>
        </w:numPr>
        <w:tabs>
          <w:tab w:val="clear" w:pos="360"/>
          <w:tab w:val="clear" w:pos="426"/>
          <w:tab w:val="clear" w:pos="1701"/>
        </w:tabs>
        <w:spacing w:before="120" w:after="0"/>
        <w:ind w:left="357" w:hanging="357"/>
        <w:rPr>
          <w:rFonts w:ascii="Tahoma" w:hAnsi="Tahoma" w:cs="Tahoma"/>
          <w:sz w:val="22"/>
          <w:szCs w:val="22"/>
        </w:rPr>
      </w:pPr>
      <w:r w:rsidRPr="008A3F22">
        <w:rPr>
          <w:rFonts w:ascii="Tahoma" w:hAnsi="Tahoma" w:cs="Tahoma"/>
          <w:sz w:val="22"/>
          <w:szCs w:val="22"/>
        </w:rPr>
        <w:t>Nad rámec příslušných vyhlášek uvedených v odst. </w:t>
      </w:r>
      <w:r>
        <w:rPr>
          <w:rFonts w:ascii="Tahoma" w:hAnsi="Tahoma" w:cs="Tahoma"/>
          <w:sz w:val="22"/>
          <w:szCs w:val="22"/>
        </w:rPr>
        <w:t>2</w:t>
      </w:r>
      <w:r w:rsidRPr="008A3F22">
        <w:rPr>
          <w:rFonts w:ascii="Tahoma" w:hAnsi="Tahoma" w:cs="Tahoma"/>
          <w:sz w:val="22"/>
          <w:szCs w:val="22"/>
        </w:rPr>
        <w:t xml:space="preserve"> tohoto článku smlouvy bude součástí projektové dokumentace vždy samostatné</w:t>
      </w:r>
      <w:r>
        <w:rPr>
          <w:rFonts w:ascii="Tahoma" w:hAnsi="Tahoma" w:cs="Tahoma"/>
          <w:sz w:val="22"/>
          <w:szCs w:val="22"/>
        </w:rPr>
        <w:t xml:space="preserve"> písemné</w:t>
      </w:r>
      <w:r w:rsidRPr="008A3F22">
        <w:rPr>
          <w:rFonts w:ascii="Tahoma" w:hAnsi="Tahoma" w:cs="Tahoma"/>
          <w:sz w:val="22"/>
          <w:szCs w:val="22"/>
        </w:rPr>
        <w:t xml:space="preserve"> stanovisko autorizovaného statika, v němž statik uvede části stavby, které posuzoval. V případě, že </w:t>
      </w:r>
      <w:r>
        <w:rPr>
          <w:rFonts w:ascii="Tahoma" w:hAnsi="Tahoma" w:cs="Tahoma"/>
          <w:sz w:val="22"/>
          <w:szCs w:val="22"/>
        </w:rPr>
        <w:t>některé navržené a posuzované nosné stavební konstrukce</w:t>
      </w:r>
      <w:r w:rsidRPr="008A3F22">
        <w:rPr>
          <w:rFonts w:ascii="Tahoma" w:hAnsi="Tahoma" w:cs="Tahoma"/>
          <w:sz w:val="22"/>
          <w:szCs w:val="22"/>
        </w:rPr>
        <w:t xml:space="preserve"> nevyžaduj</w:t>
      </w:r>
      <w:r>
        <w:rPr>
          <w:rFonts w:ascii="Tahoma" w:hAnsi="Tahoma" w:cs="Tahoma"/>
          <w:sz w:val="22"/>
          <w:szCs w:val="22"/>
        </w:rPr>
        <w:t>í</w:t>
      </w:r>
      <w:r w:rsidRPr="008A3F22">
        <w:rPr>
          <w:rFonts w:ascii="Tahoma" w:hAnsi="Tahoma" w:cs="Tahoma"/>
          <w:sz w:val="22"/>
          <w:szCs w:val="22"/>
        </w:rPr>
        <w:t xml:space="preserve"> statické posouzení, </w:t>
      </w:r>
      <w:r>
        <w:rPr>
          <w:rFonts w:ascii="Tahoma" w:hAnsi="Tahoma" w:cs="Tahoma"/>
          <w:sz w:val="22"/>
          <w:szCs w:val="22"/>
        </w:rPr>
        <w:t xml:space="preserve">pak bude </w:t>
      </w:r>
      <w:r w:rsidRPr="008A3F22">
        <w:rPr>
          <w:rFonts w:ascii="Tahoma" w:hAnsi="Tahoma" w:cs="Tahoma"/>
          <w:sz w:val="22"/>
          <w:szCs w:val="22"/>
        </w:rPr>
        <w:t>t</w:t>
      </w:r>
      <w:r>
        <w:rPr>
          <w:rFonts w:ascii="Tahoma" w:hAnsi="Tahoma" w:cs="Tahoma"/>
          <w:sz w:val="22"/>
          <w:szCs w:val="22"/>
        </w:rPr>
        <w:t>a</w:t>
      </w:r>
      <w:r w:rsidRPr="008A3F22">
        <w:rPr>
          <w:rFonts w:ascii="Tahoma" w:hAnsi="Tahoma" w:cs="Tahoma"/>
          <w:sz w:val="22"/>
          <w:szCs w:val="22"/>
        </w:rPr>
        <w:t>to skutečnost</w:t>
      </w:r>
      <w:r>
        <w:rPr>
          <w:rFonts w:ascii="Tahoma" w:hAnsi="Tahoma" w:cs="Tahoma"/>
          <w:sz w:val="22"/>
          <w:szCs w:val="22"/>
        </w:rPr>
        <w:t xml:space="preserve"> uvedena a zdůvodněna</w:t>
      </w:r>
      <w:r w:rsidRPr="008A3F22">
        <w:rPr>
          <w:rFonts w:ascii="Tahoma" w:hAnsi="Tahoma" w:cs="Tahoma"/>
          <w:sz w:val="22"/>
          <w:szCs w:val="22"/>
        </w:rPr>
        <w:t> autorizovaný</w:t>
      </w:r>
      <w:r>
        <w:rPr>
          <w:rFonts w:ascii="Tahoma" w:hAnsi="Tahoma" w:cs="Tahoma"/>
          <w:sz w:val="22"/>
          <w:szCs w:val="22"/>
        </w:rPr>
        <w:t>m</w:t>
      </w:r>
      <w:r w:rsidRPr="008A3F22">
        <w:rPr>
          <w:rFonts w:ascii="Tahoma" w:hAnsi="Tahoma" w:cs="Tahoma"/>
          <w:sz w:val="22"/>
          <w:szCs w:val="22"/>
        </w:rPr>
        <w:t xml:space="preserve"> statik</w:t>
      </w:r>
      <w:r>
        <w:rPr>
          <w:rFonts w:ascii="Tahoma" w:hAnsi="Tahoma" w:cs="Tahoma"/>
          <w:sz w:val="22"/>
          <w:szCs w:val="22"/>
        </w:rPr>
        <w:t>em</w:t>
      </w:r>
      <w:r w:rsidRPr="008A3F22">
        <w:rPr>
          <w:rFonts w:ascii="Tahoma" w:hAnsi="Tahoma" w:cs="Tahoma"/>
          <w:sz w:val="22"/>
          <w:szCs w:val="22"/>
        </w:rPr>
        <w:t>.</w:t>
      </w:r>
    </w:p>
    <w:p w14:paraId="648731EB" w14:textId="77777777" w:rsidR="008203CD" w:rsidRPr="00080BAF" w:rsidRDefault="008203CD" w:rsidP="008203CD">
      <w:pPr>
        <w:pStyle w:val="OdstavecSmlouvy"/>
        <w:keepLines w:val="0"/>
        <w:widowControl w:val="0"/>
        <w:numPr>
          <w:ilvl w:val="0"/>
          <w:numId w:val="24"/>
        </w:numPr>
        <w:tabs>
          <w:tab w:val="clear" w:pos="360"/>
          <w:tab w:val="clear" w:pos="426"/>
          <w:tab w:val="clear" w:pos="1701"/>
        </w:tabs>
        <w:spacing w:before="120" w:after="0"/>
        <w:ind w:left="357" w:hanging="357"/>
        <w:rPr>
          <w:rFonts w:ascii="Tahoma" w:hAnsi="Tahoma" w:cs="Tahoma"/>
          <w:sz w:val="22"/>
          <w:szCs w:val="22"/>
        </w:rPr>
      </w:pPr>
      <w:r w:rsidRPr="00080BAF">
        <w:rPr>
          <w:rFonts w:ascii="Tahoma" w:hAnsi="Tahoma" w:cs="Tahoma"/>
          <w:sz w:val="22"/>
          <w:szCs w:val="22"/>
        </w:rPr>
        <w:t>Objednatel se zavazuje řádně provedené dílo bez vad a nedodělků převzít a zaplatit za ně zhotoviteli cenu dle čl. VII této smlouvy.</w:t>
      </w:r>
    </w:p>
    <w:p w14:paraId="3192FA02" w14:textId="77777777" w:rsidR="008203CD" w:rsidRPr="00080BAF" w:rsidRDefault="008203CD" w:rsidP="008203CD">
      <w:pPr>
        <w:pStyle w:val="slolnkuSmlouvy"/>
        <w:spacing w:before="360"/>
        <w:rPr>
          <w:rFonts w:ascii="Tahoma" w:hAnsi="Tahoma" w:cs="Tahoma"/>
          <w:sz w:val="22"/>
          <w:szCs w:val="22"/>
        </w:rPr>
      </w:pPr>
      <w:bookmarkStart w:id="5" w:name="_Hlk61246390"/>
      <w:r w:rsidRPr="00080BAF">
        <w:rPr>
          <w:rFonts w:ascii="Tahoma" w:hAnsi="Tahoma" w:cs="Tahoma"/>
          <w:sz w:val="22"/>
          <w:szCs w:val="22"/>
        </w:rPr>
        <w:t>IV.</w:t>
      </w:r>
      <w:r>
        <w:rPr>
          <w:rFonts w:ascii="Tahoma" w:hAnsi="Tahoma" w:cs="Tahoma"/>
          <w:sz w:val="22"/>
          <w:szCs w:val="22"/>
        </w:rPr>
        <w:br/>
      </w:r>
      <w:r w:rsidRPr="00080BAF">
        <w:rPr>
          <w:rFonts w:ascii="Tahoma" w:hAnsi="Tahoma" w:cs="Tahoma"/>
          <w:sz w:val="22"/>
          <w:szCs w:val="22"/>
        </w:rPr>
        <w:t>Doba a místo plnění</w:t>
      </w:r>
    </w:p>
    <w:p w14:paraId="42BC779F" w14:textId="23301154" w:rsidR="000309DD" w:rsidRPr="000309DD" w:rsidRDefault="008203CD" w:rsidP="000309DD">
      <w:pPr>
        <w:pStyle w:val="OdstavecSmlouvy"/>
        <w:keepLines w:val="0"/>
        <w:numPr>
          <w:ilvl w:val="0"/>
          <w:numId w:val="2"/>
        </w:numPr>
        <w:tabs>
          <w:tab w:val="clear" w:pos="360"/>
          <w:tab w:val="clear" w:pos="426"/>
          <w:tab w:val="clear" w:pos="1701"/>
        </w:tabs>
        <w:spacing w:before="120" w:after="0"/>
        <w:ind w:left="357" w:hanging="357"/>
        <w:rPr>
          <w:rFonts w:ascii="Tahoma" w:hAnsi="Tahoma" w:cs="Tahoma"/>
          <w:sz w:val="22"/>
          <w:szCs w:val="22"/>
        </w:rPr>
      </w:pPr>
      <w:r w:rsidRPr="00080BAF">
        <w:rPr>
          <w:rFonts w:ascii="Tahoma" w:hAnsi="Tahoma" w:cs="Tahoma"/>
          <w:sz w:val="22"/>
          <w:szCs w:val="22"/>
        </w:rPr>
        <w:t>Zhotovitel je povinen provést</w:t>
      </w:r>
      <w:r>
        <w:rPr>
          <w:rFonts w:ascii="Tahoma" w:hAnsi="Tahoma" w:cs="Tahoma"/>
          <w:sz w:val="22"/>
          <w:szCs w:val="22"/>
        </w:rPr>
        <w:t xml:space="preserve"> (tj. dokončit a</w:t>
      </w:r>
      <w:r w:rsidRPr="00080BAF">
        <w:rPr>
          <w:rFonts w:ascii="Tahoma" w:hAnsi="Tahoma" w:cs="Tahoma"/>
          <w:sz w:val="22"/>
          <w:szCs w:val="22"/>
        </w:rPr>
        <w:t xml:space="preserve"> předat objednateli</w:t>
      </w:r>
      <w:r>
        <w:rPr>
          <w:rFonts w:ascii="Tahoma" w:hAnsi="Tahoma" w:cs="Tahoma"/>
          <w:sz w:val="22"/>
          <w:szCs w:val="22"/>
        </w:rPr>
        <w:t>)</w:t>
      </w:r>
      <w:r w:rsidRPr="00080BAF">
        <w:rPr>
          <w:rFonts w:ascii="Tahoma" w:hAnsi="Tahoma" w:cs="Tahoma"/>
          <w:sz w:val="22"/>
          <w:szCs w:val="22"/>
        </w:rPr>
        <w:t xml:space="preserve"> jednotlivé části díla v těchto termínech:</w:t>
      </w:r>
    </w:p>
    <w:p w14:paraId="588858B5" w14:textId="5AF63087" w:rsidR="008203CD" w:rsidRPr="0002712E" w:rsidRDefault="000309DD" w:rsidP="008203CD">
      <w:pPr>
        <w:pStyle w:val="OdstavecSmlouvy"/>
        <w:keepLines w:val="0"/>
        <w:numPr>
          <w:ilvl w:val="0"/>
          <w:numId w:val="29"/>
        </w:numPr>
        <w:tabs>
          <w:tab w:val="clear" w:pos="426"/>
          <w:tab w:val="clear" w:pos="1500"/>
          <w:tab w:val="clear" w:pos="1701"/>
          <w:tab w:val="num" w:pos="714"/>
        </w:tabs>
        <w:spacing w:before="120" w:after="0"/>
        <w:ind w:left="714" w:hanging="357"/>
        <w:rPr>
          <w:rFonts w:ascii="Tahoma" w:hAnsi="Tahoma" w:cs="Tahoma"/>
          <w:sz w:val="22"/>
          <w:szCs w:val="22"/>
        </w:rPr>
      </w:pPr>
      <w:r>
        <w:rPr>
          <w:rFonts w:ascii="Tahoma" w:hAnsi="Tahoma" w:cs="Tahoma"/>
          <w:b/>
          <w:sz w:val="22"/>
          <w:szCs w:val="22"/>
        </w:rPr>
        <w:t xml:space="preserve">Zpracování </w:t>
      </w:r>
      <w:r w:rsidRPr="0002712E">
        <w:rPr>
          <w:rFonts w:ascii="Tahoma" w:hAnsi="Tahoma" w:cs="Tahoma"/>
          <w:b/>
          <w:sz w:val="22"/>
          <w:szCs w:val="22"/>
        </w:rPr>
        <w:t xml:space="preserve">průzkumů </w:t>
      </w:r>
      <w:r w:rsidRPr="0002712E">
        <w:rPr>
          <w:rFonts w:ascii="Tahoma" w:hAnsi="Tahoma" w:cs="Tahoma"/>
          <w:sz w:val="22"/>
          <w:szCs w:val="22"/>
        </w:rPr>
        <w:t>dle čl. III odst. 2 této smlouvy</w:t>
      </w:r>
      <w:r w:rsidRPr="0002712E">
        <w:rPr>
          <w:rFonts w:ascii="Tahoma" w:hAnsi="Tahoma" w:cs="Tahoma"/>
          <w:b/>
          <w:sz w:val="22"/>
          <w:szCs w:val="22"/>
        </w:rPr>
        <w:t xml:space="preserve"> do 90 dnů </w:t>
      </w:r>
      <w:r w:rsidRPr="0002712E">
        <w:rPr>
          <w:rFonts w:ascii="Tahoma" w:hAnsi="Tahoma" w:cs="Tahoma"/>
          <w:sz w:val="22"/>
          <w:szCs w:val="22"/>
        </w:rPr>
        <w:t>ode dne nabytí účinnosti této smlouvy;</w:t>
      </w:r>
    </w:p>
    <w:p w14:paraId="719928FD" w14:textId="14A4032F" w:rsidR="000309DD" w:rsidRPr="0002712E" w:rsidRDefault="000309DD" w:rsidP="008203CD">
      <w:pPr>
        <w:pStyle w:val="OdstavecSmlouvy"/>
        <w:keepLines w:val="0"/>
        <w:numPr>
          <w:ilvl w:val="0"/>
          <w:numId w:val="29"/>
        </w:numPr>
        <w:tabs>
          <w:tab w:val="clear" w:pos="426"/>
          <w:tab w:val="clear" w:pos="1500"/>
          <w:tab w:val="clear" w:pos="1701"/>
          <w:tab w:val="num" w:pos="714"/>
        </w:tabs>
        <w:spacing w:before="120" w:after="0"/>
        <w:ind w:left="714" w:hanging="357"/>
        <w:rPr>
          <w:rFonts w:ascii="Tahoma" w:hAnsi="Tahoma" w:cs="Tahoma"/>
          <w:sz w:val="22"/>
          <w:szCs w:val="22"/>
        </w:rPr>
      </w:pPr>
      <w:r w:rsidRPr="0002712E">
        <w:rPr>
          <w:rFonts w:ascii="Tahoma" w:hAnsi="Tahoma" w:cs="Tahoma"/>
          <w:b/>
          <w:sz w:val="22"/>
          <w:szCs w:val="22"/>
        </w:rPr>
        <w:t xml:space="preserve">Dokumentaci pro společné povolení </w:t>
      </w:r>
      <w:r w:rsidRPr="0002712E">
        <w:rPr>
          <w:rFonts w:ascii="Tahoma" w:hAnsi="Tahoma" w:cs="Tahoma"/>
          <w:sz w:val="22"/>
          <w:szCs w:val="22"/>
        </w:rPr>
        <w:t xml:space="preserve">dle čl. III odst. 2 bod 2.1 této smlouvy (1. část díla) </w:t>
      </w:r>
      <w:r w:rsidRPr="0002712E">
        <w:rPr>
          <w:rFonts w:ascii="Tahoma" w:hAnsi="Tahoma" w:cs="Tahoma"/>
          <w:b/>
          <w:sz w:val="22"/>
          <w:szCs w:val="22"/>
        </w:rPr>
        <w:t>do 180 dnů</w:t>
      </w:r>
      <w:r w:rsidRPr="0002712E">
        <w:rPr>
          <w:rFonts w:ascii="Tahoma" w:hAnsi="Tahoma" w:cs="Tahoma"/>
          <w:sz w:val="22"/>
          <w:szCs w:val="22"/>
        </w:rPr>
        <w:t xml:space="preserve"> ode dne nabytí účinnosti této smlouvy;</w:t>
      </w:r>
    </w:p>
    <w:p w14:paraId="3D7B90AE" w14:textId="0B28D610" w:rsidR="008203CD" w:rsidRPr="0002712E" w:rsidRDefault="008203CD" w:rsidP="008203CD">
      <w:pPr>
        <w:pStyle w:val="OdstavecSmlouvy"/>
        <w:keepLines w:val="0"/>
        <w:numPr>
          <w:ilvl w:val="0"/>
          <w:numId w:val="29"/>
        </w:numPr>
        <w:tabs>
          <w:tab w:val="clear" w:pos="426"/>
          <w:tab w:val="clear" w:pos="1500"/>
          <w:tab w:val="clear" w:pos="1701"/>
          <w:tab w:val="num" w:pos="714"/>
        </w:tabs>
        <w:spacing w:before="120" w:after="0"/>
        <w:ind w:left="714" w:hanging="357"/>
        <w:rPr>
          <w:rFonts w:ascii="Tahoma" w:hAnsi="Tahoma" w:cs="Tahoma"/>
          <w:sz w:val="22"/>
          <w:szCs w:val="22"/>
        </w:rPr>
      </w:pPr>
      <w:r w:rsidRPr="0002712E">
        <w:rPr>
          <w:rFonts w:ascii="Tahoma" w:hAnsi="Tahoma" w:cs="Tahoma"/>
          <w:b/>
          <w:sz w:val="22"/>
          <w:szCs w:val="22"/>
        </w:rPr>
        <w:t>DPS</w:t>
      </w:r>
      <w:r w:rsidRPr="0002712E">
        <w:rPr>
          <w:rFonts w:ascii="Tahoma" w:hAnsi="Tahoma" w:cs="Tahoma"/>
          <w:sz w:val="22"/>
          <w:szCs w:val="22"/>
        </w:rPr>
        <w:t xml:space="preserve"> dle čl. III odst. 2 bod 2.</w:t>
      </w:r>
      <w:r w:rsidR="00B5222A" w:rsidRPr="0002712E">
        <w:rPr>
          <w:rFonts w:ascii="Tahoma" w:hAnsi="Tahoma" w:cs="Tahoma"/>
          <w:sz w:val="22"/>
          <w:szCs w:val="22"/>
        </w:rPr>
        <w:t>2</w:t>
      </w:r>
      <w:r w:rsidRPr="0002712E">
        <w:rPr>
          <w:rFonts w:ascii="Tahoma" w:hAnsi="Tahoma" w:cs="Tahoma"/>
          <w:sz w:val="22"/>
          <w:szCs w:val="22"/>
        </w:rPr>
        <w:t xml:space="preserve"> této smlouvy </w:t>
      </w:r>
      <w:r w:rsidRPr="0002712E">
        <w:rPr>
          <w:rFonts w:ascii="Tahoma" w:hAnsi="Tahoma" w:cs="Tahoma"/>
          <w:b/>
          <w:sz w:val="22"/>
          <w:szCs w:val="22"/>
        </w:rPr>
        <w:t>a dokumentac</w:t>
      </w:r>
      <w:r w:rsidR="00837A46" w:rsidRPr="0002712E">
        <w:rPr>
          <w:rFonts w:ascii="Tahoma" w:hAnsi="Tahoma" w:cs="Tahoma"/>
          <w:b/>
          <w:sz w:val="22"/>
          <w:szCs w:val="22"/>
        </w:rPr>
        <w:t>e</w:t>
      </w:r>
      <w:r w:rsidRPr="0002712E">
        <w:rPr>
          <w:rFonts w:ascii="Tahoma" w:hAnsi="Tahoma" w:cs="Tahoma"/>
          <w:b/>
          <w:sz w:val="22"/>
          <w:szCs w:val="22"/>
        </w:rPr>
        <w:t xml:space="preserve"> </w:t>
      </w:r>
      <w:r w:rsidR="00837A46" w:rsidRPr="0002712E">
        <w:rPr>
          <w:rFonts w:ascii="Tahoma" w:hAnsi="Tahoma" w:cs="Tahoma"/>
          <w:b/>
          <w:sz w:val="22"/>
          <w:szCs w:val="22"/>
        </w:rPr>
        <w:t>provedení interiéru</w:t>
      </w:r>
      <w:r w:rsidRPr="0002712E">
        <w:rPr>
          <w:rFonts w:ascii="Tahoma" w:hAnsi="Tahoma" w:cs="Tahoma"/>
          <w:sz w:val="22"/>
          <w:szCs w:val="22"/>
        </w:rPr>
        <w:t xml:space="preserve"> dle čl. III odst. 2 bod 2.</w:t>
      </w:r>
      <w:r w:rsidR="0038450D" w:rsidRPr="0002712E">
        <w:rPr>
          <w:rFonts w:ascii="Tahoma" w:hAnsi="Tahoma" w:cs="Tahoma"/>
          <w:sz w:val="22"/>
          <w:szCs w:val="22"/>
        </w:rPr>
        <w:t>3</w:t>
      </w:r>
      <w:r w:rsidRPr="0002712E">
        <w:rPr>
          <w:rFonts w:ascii="Tahoma" w:hAnsi="Tahoma" w:cs="Tahoma"/>
          <w:sz w:val="22"/>
          <w:szCs w:val="22"/>
        </w:rPr>
        <w:t xml:space="preserve"> této smlouvy (</w:t>
      </w:r>
      <w:r w:rsidR="0038450D" w:rsidRPr="0002712E">
        <w:rPr>
          <w:rFonts w:ascii="Tahoma" w:hAnsi="Tahoma" w:cs="Tahoma"/>
          <w:sz w:val="22"/>
          <w:szCs w:val="22"/>
        </w:rPr>
        <w:t>2</w:t>
      </w:r>
      <w:r w:rsidRPr="0002712E">
        <w:rPr>
          <w:rFonts w:ascii="Tahoma" w:hAnsi="Tahoma" w:cs="Tahoma"/>
          <w:sz w:val="22"/>
          <w:szCs w:val="22"/>
        </w:rPr>
        <w:t xml:space="preserve">. část díla) </w:t>
      </w:r>
      <w:r w:rsidRPr="0002712E">
        <w:rPr>
          <w:rFonts w:ascii="Tahoma" w:hAnsi="Tahoma" w:cs="Tahoma"/>
          <w:b/>
          <w:sz w:val="22"/>
          <w:szCs w:val="22"/>
        </w:rPr>
        <w:t>do </w:t>
      </w:r>
      <w:r w:rsidR="000309DD" w:rsidRPr="0002712E">
        <w:rPr>
          <w:rFonts w:ascii="Tahoma" w:hAnsi="Tahoma" w:cs="Tahoma"/>
          <w:b/>
          <w:sz w:val="22"/>
          <w:szCs w:val="22"/>
        </w:rPr>
        <w:t>210</w:t>
      </w:r>
      <w:r w:rsidRPr="0002712E">
        <w:rPr>
          <w:rFonts w:ascii="Tahoma" w:hAnsi="Tahoma" w:cs="Tahoma"/>
          <w:b/>
          <w:sz w:val="22"/>
          <w:szCs w:val="22"/>
        </w:rPr>
        <w:t xml:space="preserve"> dnů</w:t>
      </w:r>
      <w:r w:rsidRPr="0002712E">
        <w:rPr>
          <w:rFonts w:ascii="Tahoma" w:hAnsi="Tahoma" w:cs="Tahoma"/>
          <w:sz w:val="22"/>
          <w:szCs w:val="22"/>
        </w:rPr>
        <w:t xml:space="preserve"> ode dne kdy bude zhotovitel vyzván objednatelem k realizaci této části díla.</w:t>
      </w:r>
    </w:p>
    <w:bookmarkEnd w:id="5"/>
    <w:p w14:paraId="486A4B4A" w14:textId="05814FCB" w:rsidR="008203CD" w:rsidRPr="0053516E" w:rsidRDefault="008203CD" w:rsidP="008203CD">
      <w:pPr>
        <w:pStyle w:val="Smlouva-eslo"/>
        <w:widowControl/>
        <w:numPr>
          <w:ilvl w:val="0"/>
          <w:numId w:val="2"/>
        </w:numPr>
        <w:spacing w:before="60" w:line="240" w:lineRule="auto"/>
        <w:rPr>
          <w:rFonts w:ascii="Tahoma" w:hAnsi="Tahoma" w:cs="Tahoma"/>
          <w:sz w:val="22"/>
          <w:szCs w:val="22"/>
        </w:rPr>
      </w:pPr>
      <w:r w:rsidRPr="0002712E">
        <w:rPr>
          <w:rFonts w:ascii="Tahoma" w:hAnsi="Tahoma" w:cs="Tahoma"/>
          <w:sz w:val="22"/>
          <w:szCs w:val="22"/>
        </w:rPr>
        <w:t>Zhotovitel nebude v prodlení se splněním části díla dle čl. III</w:t>
      </w:r>
      <w:r w:rsidRPr="0053516E">
        <w:rPr>
          <w:rFonts w:ascii="Tahoma" w:hAnsi="Tahoma" w:cs="Tahoma"/>
          <w:sz w:val="22"/>
          <w:szCs w:val="22"/>
        </w:rPr>
        <w:t xml:space="preserve"> odst. 2 bod 2.</w:t>
      </w:r>
      <w:r w:rsidR="0038450D">
        <w:rPr>
          <w:rFonts w:ascii="Tahoma" w:hAnsi="Tahoma" w:cs="Tahoma"/>
          <w:sz w:val="22"/>
          <w:szCs w:val="22"/>
        </w:rPr>
        <w:t>1</w:t>
      </w:r>
      <w:r w:rsidRPr="0053516E">
        <w:rPr>
          <w:rFonts w:ascii="Tahoma" w:hAnsi="Tahoma" w:cs="Tahoma"/>
          <w:sz w:val="22"/>
          <w:szCs w:val="22"/>
        </w:rPr>
        <w:t xml:space="preserve"> této smlouvy po dobu, po kterou bude příslušný stavební úřad v prodlení s vydáním </w:t>
      </w:r>
      <w:r w:rsidR="00147CDA">
        <w:rPr>
          <w:rFonts w:ascii="Tahoma" w:hAnsi="Tahoma" w:cs="Tahoma"/>
          <w:sz w:val="22"/>
          <w:szCs w:val="22"/>
        </w:rPr>
        <w:t xml:space="preserve">společného povolení </w:t>
      </w:r>
      <w:r w:rsidRPr="0053516E">
        <w:rPr>
          <w:rFonts w:ascii="Tahoma" w:hAnsi="Tahoma" w:cs="Tahoma"/>
          <w:sz w:val="22"/>
          <w:szCs w:val="22"/>
        </w:rPr>
        <w:t>(oproti termínům stanoveným platnými právními předpisy).</w:t>
      </w:r>
    </w:p>
    <w:p w14:paraId="30D72BD4" w14:textId="77777777" w:rsidR="008203CD" w:rsidRPr="00656201" w:rsidRDefault="008203CD" w:rsidP="008203CD">
      <w:pPr>
        <w:pStyle w:val="OdstavecSmlouvy"/>
        <w:keepLines w:val="0"/>
        <w:numPr>
          <w:ilvl w:val="0"/>
          <w:numId w:val="2"/>
        </w:numPr>
        <w:tabs>
          <w:tab w:val="clear" w:pos="426"/>
          <w:tab w:val="clear" w:pos="1701"/>
        </w:tabs>
        <w:spacing w:before="120" w:after="0"/>
        <w:rPr>
          <w:rFonts w:ascii="Tahoma" w:hAnsi="Tahoma" w:cs="Tahoma"/>
          <w:bCs/>
          <w:sz w:val="22"/>
          <w:szCs w:val="22"/>
        </w:rPr>
      </w:pPr>
      <w:r w:rsidRPr="0053516E">
        <w:rPr>
          <w:rFonts w:ascii="Tahoma" w:hAnsi="Tahoma" w:cs="Tahoma"/>
          <w:sz w:val="22"/>
          <w:szCs w:val="22"/>
        </w:rPr>
        <w:lastRenderedPageBreak/>
        <w:t>V případě vzniku překážek ze strany dotčených orgánů státní správy, ze strany vlastníků dotčených parcel, vlastníků (správců) inženýrských sítí nebo vlastníků dotčených objektů, které mají vliv na termíny plnění stanovené</w:t>
      </w:r>
      <w:r>
        <w:rPr>
          <w:rFonts w:ascii="Tahoma" w:hAnsi="Tahoma" w:cs="Tahoma"/>
          <w:sz w:val="22"/>
          <w:szCs w:val="22"/>
        </w:rPr>
        <w:t xml:space="preserve"> touto smlouvou a</w:t>
      </w:r>
      <w:r w:rsidRPr="00D162FB">
        <w:rPr>
          <w:rFonts w:ascii="Tahoma" w:hAnsi="Tahoma" w:cs="Tahoma"/>
          <w:sz w:val="22"/>
          <w:szCs w:val="22"/>
        </w:rPr>
        <w:t xml:space="preserve"> kterým zhotovitel jednající s náležitou péčí</w:t>
      </w:r>
      <w:r>
        <w:rPr>
          <w:rFonts w:ascii="Tahoma" w:hAnsi="Tahoma" w:cs="Tahoma"/>
          <w:sz w:val="22"/>
          <w:szCs w:val="22"/>
        </w:rPr>
        <w:t xml:space="preserve"> a odborností </w:t>
      </w:r>
      <w:r w:rsidRPr="00D162FB">
        <w:rPr>
          <w:rFonts w:ascii="Tahoma" w:hAnsi="Tahoma" w:cs="Tahoma"/>
          <w:sz w:val="22"/>
          <w:szCs w:val="22"/>
        </w:rPr>
        <w:t>nemohl zabránit</w:t>
      </w:r>
      <w:r>
        <w:rPr>
          <w:rFonts w:ascii="Tahoma" w:hAnsi="Tahoma" w:cs="Tahoma"/>
          <w:sz w:val="22"/>
          <w:szCs w:val="22"/>
        </w:rPr>
        <w:t xml:space="preserve"> (tj. zejména podal příslušné žádosti v dostatečné lhůtě předem)</w:t>
      </w:r>
      <w:r w:rsidRPr="00D162FB">
        <w:rPr>
          <w:rFonts w:ascii="Tahoma" w:hAnsi="Tahoma" w:cs="Tahoma"/>
          <w:sz w:val="22"/>
          <w:szCs w:val="22"/>
        </w:rPr>
        <w:t>,</w:t>
      </w:r>
      <w:r>
        <w:rPr>
          <w:rFonts w:ascii="Tahoma" w:hAnsi="Tahoma" w:cs="Tahoma"/>
          <w:sz w:val="22"/>
          <w:szCs w:val="22"/>
        </w:rPr>
        <w:t xml:space="preserve"> je zhotovitel povinen bezodkladně o této skutečnost informovat objednatele. Objednatel si v těchto případech </w:t>
      </w:r>
      <w:r w:rsidRPr="00D162FB">
        <w:rPr>
          <w:rFonts w:ascii="Tahoma" w:hAnsi="Tahoma" w:cs="Tahoma"/>
          <w:sz w:val="22"/>
          <w:szCs w:val="22"/>
        </w:rPr>
        <w:t xml:space="preserve">vyhrazuje právo </w:t>
      </w:r>
      <w:r>
        <w:rPr>
          <w:rFonts w:ascii="Tahoma" w:hAnsi="Tahoma" w:cs="Tahoma"/>
          <w:sz w:val="22"/>
          <w:szCs w:val="22"/>
        </w:rPr>
        <w:t xml:space="preserve">prodloužit </w:t>
      </w:r>
      <w:r w:rsidRPr="00D162FB">
        <w:rPr>
          <w:rFonts w:ascii="Tahoma" w:hAnsi="Tahoma" w:cs="Tahoma"/>
          <w:sz w:val="22"/>
          <w:szCs w:val="22"/>
        </w:rPr>
        <w:t>dob</w:t>
      </w:r>
      <w:r>
        <w:rPr>
          <w:rFonts w:ascii="Tahoma" w:hAnsi="Tahoma" w:cs="Tahoma"/>
          <w:sz w:val="22"/>
          <w:szCs w:val="22"/>
        </w:rPr>
        <w:t>u</w:t>
      </w:r>
      <w:r w:rsidRPr="00D162FB">
        <w:rPr>
          <w:rFonts w:ascii="Tahoma" w:hAnsi="Tahoma" w:cs="Tahoma"/>
          <w:sz w:val="22"/>
          <w:szCs w:val="22"/>
        </w:rPr>
        <w:t xml:space="preserve"> plnění </w:t>
      </w:r>
      <w:r>
        <w:rPr>
          <w:rFonts w:ascii="Tahoma" w:hAnsi="Tahoma" w:cs="Tahoma"/>
          <w:sz w:val="22"/>
          <w:szCs w:val="22"/>
        </w:rPr>
        <w:t xml:space="preserve">stanovenou v </w:t>
      </w:r>
      <w:r w:rsidRPr="00D162FB">
        <w:rPr>
          <w:rFonts w:ascii="Tahoma" w:hAnsi="Tahoma" w:cs="Tahoma"/>
          <w:sz w:val="22"/>
          <w:szCs w:val="22"/>
        </w:rPr>
        <w:t xml:space="preserve">odst. </w:t>
      </w:r>
      <w:r w:rsidRPr="00D4022A">
        <w:rPr>
          <w:rFonts w:ascii="Tahoma" w:hAnsi="Tahoma" w:cs="Tahoma"/>
          <w:sz w:val="22"/>
          <w:szCs w:val="22"/>
        </w:rPr>
        <w:t>1</w:t>
      </w:r>
      <w:r>
        <w:rPr>
          <w:rFonts w:ascii="Tahoma" w:hAnsi="Tahoma" w:cs="Tahoma"/>
          <w:sz w:val="22"/>
          <w:szCs w:val="22"/>
        </w:rPr>
        <w:t xml:space="preserve"> tohoto článku smlouvy</w:t>
      </w:r>
      <w:r w:rsidRPr="00D4022A">
        <w:rPr>
          <w:rFonts w:ascii="Tahoma" w:hAnsi="Tahoma" w:cs="Tahoma"/>
          <w:sz w:val="22"/>
          <w:szCs w:val="22"/>
        </w:rPr>
        <w:t xml:space="preserve"> a</w:t>
      </w:r>
      <w:r>
        <w:rPr>
          <w:rFonts w:ascii="Tahoma" w:hAnsi="Tahoma" w:cs="Tahoma"/>
          <w:sz w:val="22"/>
          <w:szCs w:val="22"/>
        </w:rPr>
        <w:t xml:space="preserve"> v</w:t>
      </w:r>
      <w:r w:rsidRPr="00D4022A">
        <w:rPr>
          <w:rFonts w:ascii="Tahoma" w:hAnsi="Tahoma" w:cs="Tahoma"/>
          <w:sz w:val="22"/>
          <w:szCs w:val="22"/>
        </w:rPr>
        <w:t xml:space="preserve"> čl. XII odst. 1</w:t>
      </w:r>
      <w:r w:rsidRPr="00D162FB">
        <w:rPr>
          <w:rFonts w:ascii="Tahoma" w:hAnsi="Tahoma" w:cs="Tahoma"/>
          <w:sz w:val="22"/>
          <w:szCs w:val="22"/>
        </w:rPr>
        <w:t xml:space="preserve"> této smlouvy</w:t>
      </w:r>
      <w:r>
        <w:rPr>
          <w:rFonts w:ascii="Tahoma" w:hAnsi="Tahoma" w:cs="Tahoma"/>
          <w:sz w:val="22"/>
          <w:szCs w:val="22"/>
        </w:rPr>
        <w:t>, a to o dobu trvání překážky</w:t>
      </w:r>
      <w:r w:rsidRPr="00D162FB">
        <w:rPr>
          <w:rFonts w:ascii="Tahoma" w:hAnsi="Tahoma" w:cs="Tahoma"/>
          <w:sz w:val="22"/>
          <w:szCs w:val="22"/>
        </w:rPr>
        <w:t xml:space="preserve">. </w:t>
      </w:r>
      <w:r>
        <w:rPr>
          <w:rFonts w:ascii="Tahoma" w:hAnsi="Tahoma" w:cs="Tahoma"/>
          <w:sz w:val="22"/>
          <w:szCs w:val="22"/>
        </w:rPr>
        <w:t>Doba bude prodloužena na základě zhotovitelem předloženého podrobného popisu překážky spolu se zdůvodněním, jakým způsobem mu tato překážka brání v plnění jeho závazků z této smlouvy, resp. jaký dopad má na splnění termínů plnění stanovených touto smlouvou.</w:t>
      </w:r>
      <w:r w:rsidRPr="00D162FB">
        <w:rPr>
          <w:rFonts w:ascii="Tahoma" w:hAnsi="Tahoma" w:cs="Tahoma"/>
          <w:sz w:val="22"/>
          <w:szCs w:val="22"/>
        </w:rPr>
        <w:t xml:space="preserve"> </w:t>
      </w:r>
    </w:p>
    <w:p w14:paraId="49B9249B" w14:textId="77777777" w:rsidR="008203CD" w:rsidRDefault="008203CD" w:rsidP="008203CD">
      <w:pPr>
        <w:pStyle w:val="OdstavecSmlouvy"/>
        <w:keepLines w:val="0"/>
        <w:numPr>
          <w:ilvl w:val="0"/>
          <w:numId w:val="2"/>
        </w:numPr>
        <w:tabs>
          <w:tab w:val="clear" w:pos="360"/>
          <w:tab w:val="clear" w:pos="426"/>
          <w:tab w:val="clear" w:pos="1701"/>
        </w:tabs>
        <w:spacing w:before="120" w:after="0"/>
        <w:ind w:left="357" w:hanging="357"/>
        <w:rPr>
          <w:rFonts w:ascii="Tahoma" w:hAnsi="Tahoma" w:cs="Tahoma"/>
          <w:sz w:val="22"/>
          <w:szCs w:val="22"/>
        </w:rPr>
      </w:pPr>
      <w:bookmarkStart w:id="6" w:name="_Hlk61246402"/>
      <w:r w:rsidRPr="00080BAF">
        <w:rPr>
          <w:rFonts w:ascii="Tahoma" w:hAnsi="Tahoma" w:cs="Tahoma"/>
          <w:sz w:val="22"/>
          <w:szCs w:val="22"/>
        </w:rPr>
        <w:t>Místem plnění pro předání jednotlivých částí díla je budova</w:t>
      </w:r>
      <w:r>
        <w:rPr>
          <w:rFonts w:ascii="Tahoma" w:hAnsi="Tahoma" w:cs="Tahoma"/>
          <w:sz w:val="22"/>
          <w:szCs w:val="22"/>
        </w:rPr>
        <w:t xml:space="preserve"> rektorátu Ostravské univerzity Dvořákova 7, 701 03 Ostrava.</w:t>
      </w:r>
    </w:p>
    <w:bookmarkEnd w:id="6"/>
    <w:p w14:paraId="5EBE17D0" w14:textId="77777777" w:rsidR="008203CD" w:rsidRPr="00080BAF" w:rsidRDefault="008203CD" w:rsidP="008203CD">
      <w:pPr>
        <w:pStyle w:val="slolnkuSmlouvy"/>
        <w:spacing w:before="360"/>
        <w:rPr>
          <w:rFonts w:ascii="Tahoma" w:hAnsi="Tahoma" w:cs="Tahoma"/>
          <w:sz w:val="22"/>
          <w:szCs w:val="22"/>
        </w:rPr>
      </w:pPr>
      <w:r w:rsidRPr="00080BAF">
        <w:rPr>
          <w:rFonts w:ascii="Tahoma" w:hAnsi="Tahoma" w:cs="Tahoma"/>
          <w:sz w:val="22"/>
          <w:szCs w:val="22"/>
        </w:rPr>
        <w:t>V.</w:t>
      </w:r>
      <w:r>
        <w:rPr>
          <w:rFonts w:ascii="Tahoma" w:hAnsi="Tahoma" w:cs="Tahoma"/>
          <w:sz w:val="22"/>
          <w:szCs w:val="22"/>
        </w:rPr>
        <w:br/>
      </w:r>
      <w:r w:rsidRPr="00080BAF">
        <w:rPr>
          <w:rFonts w:ascii="Tahoma" w:hAnsi="Tahoma" w:cs="Tahoma"/>
          <w:sz w:val="22"/>
          <w:szCs w:val="22"/>
        </w:rPr>
        <w:t>Předání díla, vlastnické právo k předmětu díla a nebezpečí škody</w:t>
      </w:r>
    </w:p>
    <w:p w14:paraId="3DA467AC" w14:textId="77777777" w:rsidR="008203CD" w:rsidRPr="00080BAF" w:rsidRDefault="008203CD" w:rsidP="008203CD">
      <w:pPr>
        <w:pStyle w:val="OdstavecSmlouvy"/>
        <w:keepLines w:val="0"/>
        <w:numPr>
          <w:ilvl w:val="0"/>
          <w:numId w:val="25"/>
        </w:numPr>
        <w:tabs>
          <w:tab w:val="clear" w:pos="360"/>
          <w:tab w:val="clear" w:pos="426"/>
          <w:tab w:val="clear" w:pos="1701"/>
        </w:tabs>
        <w:spacing w:before="120" w:after="0"/>
        <w:ind w:left="357" w:hanging="357"/>
        <w:rPr>
          <w:rFonts w:ascii="Tahoma" w:hAnsi="Tahoma" w:cs="Tahoma"/>
          <w:sz w:val="22"/>
          <w:szCs w:val="22"/>
        </w:rPr>
      </w:pPr>
      <w:r w:rsidRPr="00080BAF">
        <w:rPr>
          <w:rFonts w:ascii="Tahoma" w:hAnsi="Tahoma" w:cs="Tahoma"/>
          <w:sz w:val="22"/>
          <w:szCs w:val="22"/>
        </w:rPr>
        <w:t>Dílo bude provedeno a objednateli předáno po částech, a to v termínech uvedených v</w:t>
      </w:r>
      <w:r>
        <w:rPr>
          <w:rFonts w:ascii="Tahoma" w:hAnsi="Tahoma" w:cs="Tahoma"/>
          <w:sz w:val="22"/>
          <w:szCs w:val="22"/>
        </w:rPr>
        <w:t> </w:t>
      </w:r>
      <w:r w:rsidRPr="00080BAF">
        <w:rPr>
          <w:rFonts w:ascii="Tahoma" w:hAnsi="Tahoma" w:cs="Tahoma"/>
          <w:sz w:val="22"/>
          <w:szCs w:val="22"/>
        </w:rPr>
        <w:t>čl.</w:t>
      </w:r>
      <w:r>
        <w:rPr>
          <w:rFonts w:ascii="Tahoma" w:hAnsi="Tahoma" w:cs="Tahoma"/>
          <w:sz w:val="22"/>
          <w:szCs w:val="22"/>
        </w:rPr>
        <w:t> </w:t>
      </w:r>
      <w:r w:rsidRPr="00080BAF">
        <w:rPr>
          <w:rFonts w:ascii="Tahoma" w:hAnsi="Tahoma" w:cs="Tahoma"/>
          <w:sz w:val="22"/>
          <w:szCs w:val="22"/>
        </w:rPr>
        <w:t>IV odst.</w:t>
      </w:r>
      <w:r>
        <w:rPr>
          <w:rFonts w:ascii="Tahoma" w:hAnsi="Tahoma" w:cs="Tahoma"/>
          <w:sz w:val="22"/>
          <w:szCs w:val="22"/>
        </w:rPr>
        <w:t> </w:t>
      </w:r>
      <w:r w:rsidRPr="00080BAF">
        <w:rPr>
          <w:rFonts w:ascii="Tahoma" w:hAnsi="Tahoma" w:cs="Tahoma"/>
          <w:sz w:val="22"/>
          <w:szCs w:val="22"/>
        </w:rPr>
        <w:t>1 této smlouvy. Předání a převzetí jednotlivých částí díla bude provedeno osobně v sídle objednatele.</w:t>
      </w:r>
    </w:p>
    <w:p w14:paraId="6729F48B" w14:textId="77777777" w:rsidR="008203CD" w:rsidRPr="00080BAF" w:rsidRDefault="008203CD" w:rsidP="008203CD">
      <w:pPr>
        <w:pStyle w:val="OdstavecSmlouvy"/>
        <w:keepLines w:val="0"/>
        <w:numPr>
          <w:ilvl w:val="0"/>
          <w:numId w:val="25"/>
        </w:numPr>
        <w:tabs>
          <w:tab w:val="clear" w:pos="360"/>
          <w:tab w:val="clear" w:pos="426"/>
          <w:tab w:val="clear" w:pos="1701"/>
        </w:tabs>
        <w:spacing w:before="120" w:after="0"/>
        <w:ind w:left="357" w:hanging="357"/>
        <w:rPr>
          <w:rFonts w:ascii="Tahoma" w:hAnsi="Tahoma" w:cs="Tahoma"/>
          <w:sz w:val="22"/>
          <w:szCs w:val="22"/>
        </w:rPr>
      </w:pPr>
      <w:r w:rsidRPr="00080BAF">
        <w:rPr>
          <w:rFonts w:ascii="Tahoma" w:hAnsi="Tahoma" w:cs="Tahoma"/>
          <w:sz w:val="22"/>
          <w:szCs w:val="22"/>
        </w:rPr>
        <w:t xml:space="preserve">Objednatel se zavazuje dílo (jeho část) převzít v případě, že bude provedeno bez vad a nedodělků. </w:t>
      </w:r>
      <w:r w:rsidRPr="00070179">
        <w:rPr>
          <w:rFonts w:ascii="Tahoma" w:hAnsi="Tahoma" w:cs="Tahoma"/>
          <w:sz w:val="22"/>
          <w:szCs w:val="22"/>
        </w:rPr>
        <w:t>K předání díla (jeho části) zhotovitel vyhotoví protokol,</w:t>
      </w:r>
      <w:r w:rsidRPr="00080BAF">
        <w:rPr>
          <w:rFonts w:ascii="Tahoma" w:hAnsi="Tahoma" w:cs="Tahoma"/>
          <w:sz w:val="22"/>
          <w:szCs w:val="22"/>
        </w:rPr>
        <w:t xml:space="preserve"> </w:t>
      </w:r>
      <w:r>
        <w:rPr>
          <w:rFonts w:ascii="Tahoma" w:hAnsi="Tahoma" w:cs="Tahoma"/>
          <w:sz w:val="22"/>
          <w:szCs w:val="22"/>
        </w:rPr>
        <w:t>ve </w:t>
      </w:r>
      <w:r w:rsidRPr="00080BAF">
        <w:rPr>
          <w:rFonts w:ascii="Tahoma" w:hAnsi="Tahoma" w:cs="Tahoma"/>
          <w:sz w:val="22"/>
          <w:szCs w:val="22"/>
        </w:rPr>
        <w:t>kterém objednatel po ukončení přejímacího řízení prohlásí, zda dílo (jeho část)</w:t>
      </w:r>
      <w:r>
        <w:rPr>
          <w:rFonts w:ascii="Tahoma" w:hAnsi="Tahoma" w:cs="Tahoma"/>
          <w:sz w:val="22"/>
          <w:szCs w:val="22"/>
        </w:rPr>
        <w:t xml:space="preserve"> </w:t>
      </w:r>
      <w:r w:rsidRPr="00080BAF">
        <w:rPr>
          <w:rFonts w:ascii="Tahoma" w:hAnsi="Tahoma" w:cs="Tahoma"/>
          <w:sz w:val="22"/>
          <w:szCs w:val="22"/>
        </w:rPr>
        <w:t>přejímá či nikoli.</w:t>
      </w:r>
      <w:r>
        <w:rPr>
          <w:rFonts w:ascii="Tahoma" w:hAnsi="Tahoma" w:cs="Tahoma"/>
          <w:sz w:val="22"/>
          <w:szCs w:val="22"/>
        </w:rPr>
        <w:t xml:space="preserve"> </w:t>
      </w:r>
      <w:r w:rsidRPr="00070179">
        <w:rPr>
          <w:rFonts w:ascii="Tahoma" w:hAnsi="Tahoma" w:cs="Tahoma"/>
          <w:sz w:val="22"/>
          <w:szCs w:val="22"/>
        </w:rPr>
        <w:t>V</w:t>
      </w:r>
      <w:r>
        <w:rPr>
          <w:rFonts w:ascii="Tahoma" w:hAnsi="Tahoma" w:cs="Tahoma"/>
          <w:sz w:val="22"/>
          <w:szCs w:val="22"/>
        </w:rPr>
        <w:t> </w:t>
      </w:r>
      <w:r w:rsidRPr="00070179">
        <w:rPr>
          <w:rFonts w:ascii="Tahoma" w:hAnsi="Tahoma" w:cs="Tahoma"/>
          <w:sz w:val="22"/>
          <w:szCs w:val="22"/>
        </w:rPr>
        <w:t>případě</w:t>
      </w:r>
      <w:r>
        <w:rPr>
          <w:rFonts w:ascii="Tahoma" w:hAnsi="Tahoma" w:cs="Tahoma"/>
          <w:sz w:val="22"/>
          <w:szCs w:val="22"/>
        </w:rPr>
        <w:t>, že dílo vykazuje</w:t>
      </w:r>
      <w:r w:rsidRPr="00070179">
        <w:rPr>
          <w:rFonts w:ascii="Tahoma" w:hAnsi="Tahoma" w:cs="Tahoma"/>
          <w:sz w:val="22"/>
          <w:szCs w:val="22"/>
        </w:rPr>
        <w:t xml:space="preserve"> vady nebo nedodělky</w:t>
      </w:r>
      <w:r>
        <w:rPr>
          <w:rFonts w:ascii="Tahoma" w:hAnsi="Tahoma" w:cs="Tahoma"/>
          <w:sz w:val="22"/>
          <w:szCs w:val="22"/>
        </w:rPr>
        <w:t>,</w:t>
      </w:r>
      <w:r w:rsidRPr="00070179">
        <w:rPr>
          <w:rFonts w:ascii="Tahoma" w:hAnsi="Tahoma" w:cs="Tahoma"/>
          <w:sz w:val="22"/>
          <w:szCs w:val="22"/>
        </w:rPr>
        <w:t xml:space="preserve"> specifikuje</w:t>
      </w:r>
      <w:r>
        <w:rPr>
          <w:rFonts w:ascii="Tahoma" w:hAnsi="Tahoma" w:cs="Tahoma"/>
          <w:sz w:val="22"/>
          <w:szCs w:val="22"/>
        </w:rPr>
        <w:t xml:space="preserve"> je objednatel</w:t>
      </w:r>
      <w:r w:rsidRPr="00070179">
        <w:rPr>
          <w:rFonts w:ascii="Tahoma" w:hAnsi="Tahoma" w:cs="Tahoma"/>
          <w:sz w:val="22"/>
          <w:szCs w:val="22"/>
        </w:rPr>
        <w:t xml:space="preserve"> v předávacím protokolu.</w:t>
      </w:r>
    </w:p>
    <w:p w14:paraId="4F976823" w14:textId="77777777" w:rsidR="008203CD" w:rsidRPr="0002213A" w:rsidRDefault="008203CD" w:rsidP="008203CD">
      <w:pPr>
        <w:pStyle w:val="OdstavecSmlouvy"/>
        <w:keepLines w:val="0"/>
        <w:numPr>
          <w:ilvl w:val="0"/>
          <w:numId w:val="25"/>
        </w:numPr>
        <w:tabs>
          <w:tab w:val="clear" w:pos="360"/>
          <w:tab w:val="clear" w:pos="426"/>
          <w:tab w:val="clear" w:pos="1701"/>
        </w:tabs>
        <w:spacing w:before="120" w:after="0"/>
        <w:ind w:left="357" w:hanging="357"/>
        <w:rPr>
          <w:rFonts w:ascii="Tahoma" w:hAnsi="Tahoma" w:cs="Tahoma"/>
          <w:iCs/>
          <w:sz w:val="22"/>
          <w:szCs w:val="22"/>
        </w:rPr>
      </w:pPr>
      <w:r w:rsidRPr="00080BAF">
        <w:rPr>
          <w:rFonts w:ascii="Tahoma" w:hAnsi="Tahoma" w:cs="Tahoma"/>
          <w:sz w:val="22"/>
          <w:szCs w:val="22"/>
        </w:rPr>
        <w:t xml:space="preserve">Objednatel je povinen potvrdit v předávacím protokolu, zda </w:t>
      </w:r>
      <w:r w:rsidRPr="0002213A">
        <w:rPr>
          <w:rFonts w:ascii="Tahoma" w:hAnsi="Tahoma" w:cs="Tahoma"/>
          <w:sz w:val="22"/>
          <w:szCs w:val="22"/>
        </w:rPr>
        <w:t xml:space="preserve">dílo (jeho část) přejímá či nikoli do 12 pracovních dnů od předložení příslušné části díla k přejímacímu řízení. </w:t>
      </w:r>
    </w:p>
    <w:p w14:paraId="7E82F947" w14:textId="77777777" w:rsidR="008203CD" w:rsidRPr="00070179" w:rsidRDefault="008203CD" w:rsidP="008203CD">
      <w:pPr>
        <w:pStyle w:val="OdstavecSmlouvy"/>
        <w:keepLines w:val="0"/>
        <w:numPr>
          <w:ilvl w:val="0"/>
          <w:numId w:val="25"/>
        </w:numPr>
        <w:tabs>
          <w:tab w:val="clear" w:pos="360"/>
          <w:tab w:val="clear" w:pos="426"/>
          <w:tab w:val="clear" w:pos="1701"/>
        </w:tabs>
        <w:spacing w:before="120" w:after="0"/>
        <w:ind w:left="357" w:hanging="357"/>
        <w:rPr>
          <w:rFonts w:ascii="Tahoma" w:hAnsi="Tahoma" w:cs="Tahoma"/>
          <w:sz w:val="22"/>
          <w:szCs w:val="22"/>
        </w:rPr>
      </w:pPr>
      <w:r w:rsidRPr="0002213A">
        <w:rPr>
          <w:rFonts w:ascii="Tahoma" w:hAnsi="Tahoma" w:cs="Tahoma"/>
          <w:sz w:val="22"/>
          <w:szCs w:val="22"/>
        </w:rPr>
        <w:t>Po dobu trvání přejímacího řízení (tj. od zahájení přejímacího řízení do jeho ukončení převzetím díla (jeho části) nebo jeho nepřevzetím) není</w:t>
      </w:r>
      <w:r w:rsidRPr="00070179">
        <w:rPr>
          <w:rFonts w:ascii="Tahoma" w:hAnsi="Tahoma" w:cs="Tahoma"/>
          <w:sz w:val="22"/>
          <w:szCs w:val="22"/>
        </w:rPr>
        <w:t xml:space="preserve"> zhotovitel v prodlení s provedením díla (jeho části).</w:t>
      </w:r>
    </w:p>
    <w:p w14:paraId="01A20E96" w14:textId="77777777" w:rsidR="008203CD" w:rsidRPr="00070179" w:rsidRDefault="008203CD" w:rsidP="008203CD">
      <w:pPr>
        <w:pStyle w:val="OdstavecSmlouvy"/>
        <w:keepLines w:val="0"/>
        <w:numPr>
          <w:ilvl w:val="0"/>
          <w:numId w:val="25"/>
        </w:numPr>
        <w:tabs>
          <w:tab w:val="clear" w:pos="360"/>
          <w:tab w:val="clear" w:pos="426"/>
          <w:tab w:val="clear" w:pos="1701"/>
        </w:tabs>
        <w:spacing w:before="120" w:after="0"/>
        <w:ind w:left="357" w:hanging="357"/>
        <w:rPr>
          <w:rFonts w:ascii="Tahoma" w:hAnsi="Tahoma" w:cs="Tahoma"/>
          <w:sz w:val="22"/>
          <w:szCs w:val="22"/>
        </w:rPr>
      </w:pPr>
      <w:r w:rsidRPr="00070179">
        <w:rPr>
          <w:rFonts w:ascii="Tahoma" w:hAnsi="Tahoma" w:cs="Tahoma"/>
          <w:sz w:val="22"/>
          <w:szCs w:val="22"/>
        </w:rPr>
        <w:t>Objednatel je oprávněn dílo užít ve smyslu ustanovení § 2371 a násl. občanského zákoníku a ve smyslu zákona č. 121/2000 Sb., o právu autorském, o právech souvisejících s právem autorským a o změně některých zákonů (autorský zákon), ve znění pozdějších předpisů (dále jen „licence“), a to:</w:t>
      </w:r>
    </w:p>
    <w:p w14:paraId="41163249" w14:textId="77777777" w:rsidR="008203CD" w:rsidRPr="00070179" w:rsidRDefault="008203CD" w:rsidP="008203CD">
      <w:pPr>
        <w:pStyle w:val="OdstavecSmlouvy"/>
        <w:keepLines w:val="0"/>
        <w:numPr>
          <w:ilvl w:val="0"/>
          <w:numId w:val="32"/>
        </w:numPr>
        <w:tabs>
          <w:tab w:val="clear" w:pos="426"/>
          <w:tab w:val="clear" w:pos="1701"/>
          <w:tab w:val="left" w:pos="714"/>
        </w:tabs>
        <w:spacing w:before="60" w:after="0"/>
        <w:ind w:left="714" w:hanging="357"/>
        <w:rPr>
          <w:rFonts w:ascii="Tahoma" w:hAnsi="Tahoma" w:cs="Tahoma"/>
          <w:sz w:val="22"/>
          <w:szCs w:val="22"/>
        </w:rPr>
      </w:pPr>
      <w:r w:rsidRPr="00070179">
        <w:rPr>
          <w:rFonts w:ascii="Tahoma" w:hAnsi="Tahoma" w:cs="Tahoma"/>
          <w:sz w:val="22"/>
          <w:szCs w:val="22"/>
        </w:rPr>
        <w:t>v původní nebo zpracované či jinak změněné podobě,</w:t>
      </w:r>
    </w:p>
    <w:p w14:paraId="0B93F14B" w14:textId="77777777" w:rsidR="008203CD" w:rsidRPr="00070179" w:rsidRDefault="008203CD" w:rsidP="008203CD">
      <w:pPr>
        <w:pStyle w:val="OdstavecSmlouvy"/>
        <w:keepLines w:val="0"/>
        <w:numPr>
          <w:ilvl w:val="0"/>
          <w:numId w:val="32"/>
        </w:numPr>
        <w:tabs>
          <w:tab w:val="clear" w:pos="426"/>
          <w:tab w:val="clear" w:pos="1701"/>
          <w:tab w:val="left" w:pos="714"/>
        </w:tabs>
        <w:spacing w:before="60" w:after="0"/>
        <w:ind w:left="714" w:hanging="357"/>
        <w:rPr>
          <w:rFonts w:ascii="Tahoma" w:hAnsi="Tahoma" w:cs="Tahoma"/>
          <w:sz w:val="22"/>
          <w:szCs w:val="22"/>
        </w:rPr>
      </w:pPr>
      <w:r w:rsidRPr="00070179">
        <w:rPr>
          <w:rFonts w:ascii="Tahoma" w:hAnsi="Tahoma" w:cs="Tahoma"/>
          <w:sz w:val="22"/>
          <w:szCs w:val="22"/>
        </w:rPr>
        <w:t>všemi způsoby užití,</w:t>
      </w:r>
    </w:p>
    <w:p w14:paraId="459C6FDC" w14:textId="77777777" w:rsidR="008203CD" w:rsidRPr="00070179" w:rsidRDefault="008203CD" w:rsidP="008203CD">
      <w:pPr>
        <w:pStyle w:val="OdstavecSmlouvy"/>
        <w:keepLines w:val="0"/>
        <w:numPr>
          <w:ilvl w:val="0"/>
          <w:numId w:val="32"/>
        </w:numPr>
        <w:tabs>
          <w:tab w:val="clear" w:pos="426"/>
          <w:tab w:val="clear" w:pos="1701"/>
          <w:tab w:val="left" w:pos="714"/>
        </w:tabs>
        <w:spacing w:before="60" w:after="0"/>
        <w:ind w:left="714" w:hanging="357"/>
        <w:rPr>
          <w:rFonts w:ascii="Tahoma" w:hAnsi="Tahoma" w:cs="Tahoma"/>
          <w:sz w:val="22"/>
          <w:szCs w:val="22"/>
        </w:rPr>
      </w:pPr>
      <w:r w:rsidRPr="00070179">
        <w:rPr>
          <w:rFonts w:ascii="Tahoma" w:hAnsi="Tahoma" w:cs="Tahoma"/>
          <w:sz w:val="22"/>
          <w:szCs w:val="22"/>
        </w:rPr>
        <w:t>v územně a množstevně neomezeném rozsahu, po dobu trvání majetkových práv k dílu.</w:t>
      </w:r>
    </w:p>
    <w:p w14:paraId="1D7C2BCE" w14:textId="77777777" w:rsidR="008203CD" w:rsidRPr="00070179" w:rsidRDefault="008203CD" w:rsidP="008203CD">
      <w:pPr>
        <w:pStyle w:val="OdstavecSmlouvy"/>
        <w:keepLines w:val="0"/>
        <w:tabs>
          <w:tab w:val="clear" w:pos="426"/>
          <w:tab w:val="clear" w:pos="1701"/>
          <w:tab w:val="left" w:pos="714"/>
        </w:tabs>
        <w:spacing w:before="120" w:after="0"/>
        <w:ind w:left="357"/>
        <w:rPr>
          <w:rFonts w:ascii="Tahoma" w:hAnsi="Tahoma" w:cs="Tahoma"/>
          <w:sz w:val="22"/>
          <w:szCs w:val="22"/>
        </w:rPr>
      </w:pPr>
      <w:r w:rsidRPr="00070179">
        <w:rPr>
          <w:rFonts w:ascii="Tahoma" w:hAnsi="Tahoma" w:cs="Tahoma"/>
          <w:sz w:val="22"/>
          <w:szCs w:val="22"/>
        </w:rPr>
        <w:t>Objednatel není povinen udělenou licenci využít. Odměna zhotovitele coby autora díla za poskytnutí licence je součástí ceny za dílo podle čl. VII této smlouvy.</w:t>
      </w:r>
    </w:p>
    <w:p w14:paraId="3FA9525B" w14:textId="77777777" w:rsidR="008203CD" w:rsidRPr="00070179" w:rsidRDefault="008203CD" w:rsidP="008203CD">
      <w:pPr>
        <w:pStyle w:val="OdstavecSmlouvy"/>
        <w:keepLines w:val="0"/>
        <w:numPr>
          <w:ilvl w:val="0"/>
          <w:numId w:val="25"/>
        </w:numPr>
        <w:tabs>
          <w:tab w:val="clear" w:pos="360"/>
          <w:tab w:val="clear" w:pos="426"/>
          <w:tab w:val="clear" w:pos="1701"/>
        </w:tabs>
        <w:spacing w:before="120" w:after="0"/>
        <w:ind w:left="357" w:hanging="357"/>
        <w:rPr>
          <w:rFonts w:ascii="Tahoma" w:hAnsi="Tahoma" w:cs="Tahoma"/>
          <w:sz w:val="22"/>
          <w:szCs w:val="22"/>
        </w:rPr>
      </w:pPr>
      <w:r w:rsidRPr="00070179">
        <w:rPr>
          <w:rFonts w:ascii="Tahoma" w:hAnsi="Tahoma" w:cs="Tahoma"/>
          <w:sz w:val="22"/>
          <w:szCs w:val="22"/>
        </w:rPr>
        <w:t>Zhotovitel není oprávněn poskytnout dílo jiným osobám než objednateli.</w:t>
      </w:r>
    </w:p>
    <w:p w14:paraId="5DC942B3" w14:textId="77777777" w:rsidR="008203CD" w:rsidRPr="00080BAF" w:rsidRDefault="008203CD" w:rsidP="008203CD">
      <w:pPr>
        <w:pStyle w:val="OdstavecSmlouvy"/>
        <w:keepLines w:val="0"/>
        <w:numPr>
          <w:ilvl w:val="0"/>
          <w:numId w:val="25"/>
        </w:numPr>
        <w:tabs>
          <w:tab w:val="clear" w:pos="360"/>
          <w:tab w:val="clear" w:pos="426"/>
          <w:tab w:val="clear" w:pos="1701"/>
        </w:tabs>
        <w:spacing w:before="120" w:after="0"/>
        <w:ind w:left="357" w:hanging="357"/>
        <w:rPr>
          <w:rFonts w:ascii="Tahoma" w:hAnsi="Tahoma" w:cs="Tahoma"/>
          <w:sz w:val="22"/>
          <w:szCs w:val="22"/>
        </w:rPr>
      </w:pPr>
      <w:r w:rsidRPr="00080BAF">
        <w:rPr>
          <w:rFonts w:ascii="Tahoma" w:hAnsi="Tahoma" w:cs="Tahoma"/>
          <w:sz w:val="22"/>
          <w:szCs w:val="22"/>
        </w:rPr>
        <w:t>Vlastnické právo k jednotlivým dokumentacím a</w:t>
      </w:r>
      <w:r>
        <w:rPr>
          <w:rFonts w:ascii="Tahoma" w:hAnsi="Tahoma" w:cs="Tahoma"/>
          <w:sz w:val="22"/>
          <w:szCs w:val="22"/>
        </w:rPr>
        <w:t> </w:t>
      </w:r>
      <w:r w:rsidRPr="00080BAF">
        <w:rPr>
          <w:rFonts w:ascii="Tahoma" w:hAnsi="Tahoma" w:cs="Tahoma"/>
          <w:sz w:val="22"/>
          <w:szCs w:val="22"/>
        </w:rPr>
        <w:t>dalším dokumentům a</w:t>
      </w:r>
      <w:r>
        <w:rPr>
          <w:rFonts w:ascii="Tahoma" w:hAnsi="Tahoma" w:cs="Tahoma"/>
          <w:sz w:val="22"/>
          <w:szCs w:val="22"/>
        </w:rPr>
        <w:t> </w:t>
      </w:r>
      <w:r w:rsidRPr="00080BAF">
        <w:rPr>
          <w:rFonts w:ascii="Tahoma" w:hAnsi="Tahoma" w:cs="Tahoma"/>
          <w:sz w:val="22"/>
          <w:szCs w:val="22"/>
        </w:rPr>
        <w:t>hmotným výstup</w:t>
      </w:r>
      <w:r>
        <w:rPr>
          <w:rFonts w:ascii="Tahoma" w:hAnsi="Tahoma" w:cs="Tahoma"/>
          <w:sz w:val="22"/>
          <w:szCs w:val="22"/>
        </w:rPr>
        <w:t>ům, které jsou předmětem díla, a nebezpečí škody na </w:t>
      </w:r>
      <w:r w:rsidRPr="00080BAF">
        <w:rPr>
          <w:rFonts w:ascii="Tahoma" w:hAnsi="Tahoma" w:cs="Tahoma"/>
          <w:sz w:val="22"/>
          <w:szCs w:val="22"/>
        </w:rPr>
        <w:t>nich přechází na</w:t>
      </w:r>
      <w:r>
        <w:rPr>
          <w:rFonts w:ascii="Tahoma" w:hAnsi="Tahoma" w:cs="Tahoma"/>
          <w:sz w:val="22"/>
          <w:szCs w:val="22"/>
        </w:rPr>
        <w:t> </w:t>
      </w:r>
      <w:r w:rsidRPr="00080BAF">
        <w:rPr>
          <w:rFonts w:ascii="Tahoma" w:hAnsi="Tahoma" w:cs="Tahoma"/>
          <w:sz w:val="22"/>
          <w:szCs w:val="22"/>
        </w:rPr>
        <w:t>objednatele dnem jejich</w:t>
      </w:r>
      <w:r>
        <w:rPr>
          <w:rFonts w:ascii="Tahoma" w:hAnsi="Tahoma" w:cs="Tahoma"/>
          <w:sz w:val="22"/>
          <w:szCs w:val="22"/>
        </w:rPr>
        <w:t xml:space="preserve"> </w:t>
      </w:r>
      <w:r w:rsidRPr="00080BAF">
        <w:rPr>
          <w:rFonts w:ascii="Tahoma" w:hAnsi="Tahoma" w:cs="Tahoma"/>
          <w:sz w:val="22"/>
          <w:szCs w:val="22"/>
        </w:rPr>
        <w:t>převzetí objednatelem.</w:t>
      </w:r>
    </w:p>
    <w:p w14:paraId="0D10BE79" w14:textId="77777777" w:rsidR="008203CD" w:rsidRPr="00080BAF" w:rsidRDefault="008203CD" w:rsidP="008203CD">
      <w:pPr>
        <w:pStyle w:val="slolnkuSmlouvy"/>
        <w:spacing w:before="360"/>
        <w:rPr>
          <w:rFonts w:ascii="Tahoma" w:hAnsi="Tahoma" w:cs="Tahoma"/>
          <w:sz w:val="22"/>
          <w:szCs w:val="22"/>
        </w:rPr>
      </w:pPr>
      <w:bookmarkStart w:id="7" w:name="_Hlk61246806"/>
      <w:r w:rsidRPr="00080BAF">
        <w:rPr>
          <w:rFonts w:ascii="Tahoma" w:hAnsi="Tahoma" w:cs="Tahoma"/>
          <w:sz w:val="22"/>
          <w:szCs w:val="22"/>
        </w:rPr>
        <w:t>VI.</w:t>
      </w:r>
      <w:r>
        <w:rPr>
          <w:rFonts w:ascii="Tahoma" w:hAnsi="Tahoma" w:cs="Tahoma"/>
          <w:sz w:val="22"/>
          <w:szCs w:val="22"/>
        </w:rPr>
        <w:br/>
      </w:r>
      <w:r w:rsidRPr="00080BAF">
        <w:rPr>
          <w:rFonts w:ascii="Tahoma" w:hAnsi="Tahoma" w:cs="Tahoma"/>
          <w:sz w:val="22"/>
          <w:szCs w:val="22"/>
        </w:rPr>
        <w:t>Provádění díla, práva a povinnosti stran</w:t>
      </w:r>
    </w:p>
    <w:bookmarkEnd w:id="7"/>
    <w:p w14:paraId="5667DB95" w14:textId="77777777" w:rsidR="008203CD" w:rsidRPr="00080BAF" w:rsidRDefault="008203CD" w:rsidP="008203CD">
      <w:pPr>
        <w:pStyle w:val="OdstavecSmlouvy"/>
        <w:keepLines w:val="0"/>
        <w:tabs>
          <w:tab w:val="clear" w:pos="426"/>
          <w:tab w:val="clear" w:pos="1701"/>
        </w:tabs>
        <w:spacing w:before="120" w:after="0"/>
        <w:ind w:left="426" w:hanging="426"/>
        <w:rPr>
          <w:rFonts w:ascii="Tahoma" w:hAnsi="Tahoma" w:cs="Tahoma"/>
          <w:sz w:val="22"/>
          <w:szCs w:val="22"/>
        </w:rPr>
      </w:pPr>
      <w:r>
        <w:rPr>
          <w:rFonts w:ascii="Tahoma" w:hAnsi="Tahoma" w:cs="Tahoma"/>
          <w:sz w:val="22"/>
          <w:szCs w:val="22"/>
        </w:rPr>
        <w:t>1.</w:t>
      </w:r>
      <w:r>
        <w:rPr>
          <w:rFonts w:ascii="Tahoma" w:hAnsi="Tahoma" w:cs="Tahoma"/>
          <w:sz w:val="22"/>
          <w:szCs w:val="22"/>
        </w:rPr>
        <w:tab/>
      </w:r>
      <w:r w:rsidRPr="00080BAF">
        <w:rPr>
          <w:rFonts w:ascii="Tahoma" w:hAnsi="Tahoma" w:cs="Tahoma"/>
          <w:sz w:val="22"/>
          <w:szCs w:val="22"/>
        </w:rPr>
        <w:t>Zhotovitel je zejména povinen:</w:t>
      </w:r>
    </w:p>
    <w:p w14:paraId="695FC2BC" w14:textId="77777777" w:rsidR="008203CD" w:rsidRPr="00080BAF" w:rsidRDefault="008203CD" w:rsidP="008203CD">
      <w:pPr>
        <w:pStyle w:val="slovanPododstavecSmlouvy"/>
        <w:tabs>
          <w:tab w:val="clear" w:pos="284"/>
          <w:tab w:val="clear" w:pos="717"/>
          <w:tab w:val="clear" w:pos="1260"/>
          <w:tab w:val="clear" w:pos="1980"/>
          <w:tab w:val="clear" w:pos="3960"/>
          <w:tab w:val="left" w:pos="714"/>
        </w:tabs>
        <w:spacing w:before="60"/>
        <w:rPr>
          <w:rFonts w:ascii="Tahoma" w:hAnsi="Tahoma" w:cs="Tahoma"/>
          <w:sz w:val="22"/>
          <w:szCs w:val="22"/>
        </w:rPr>
      </w:pPr>
      <w:r w:rsidRPr="00080BAF">
        <w:rPr>
          <w:rFonts w:ascii="Tahoma" w:hAnsi="Tahoma" w:cs="Tahoma"/>
          <w:sz w:val="22"/>
          <w:szCs w:val="22"/>
        </w:rPr>
        <w:lastRenderedPageBreak/>
        <w:t>provést dílo řádně, včas a za použití postupů, které odpovídají právním předpisům ČR,</w:t>
      </w:r>
    </w:p>
    <w:p w14:paraId="19BE9DCF" w14:textId="77777777" w:rsidR="008203CD" w:rsidRPr="00080BAF" w:rsidRDefault="008203CD" w:rsidP="008203CD">
      <w:pPr>
        <w:pStyle w:val="slovanPododstavecSmlouvy"/>
        <w:tabs>
          <w:tab w:val="clear" w:pos="284"/>
          <w:tab w:val="clear" w:pos="717"/>
          <w:tab w:val="clear" w:pos="1260"/>
          <w:tab w:val="clear" w:pos="1980"/>
          <w:tab w:val="clear" w:pos="3960"/>
          <w:tab w:val="left" w:pos="714"/>
        </w:tabs>
        <w:spacing w:before="60"/>
        <w:rPr>
          <w:rFonts w:ascii="Tahoma" w:hAnsi="Tahoma" w:cs="Tahoma"/>
          <w:sz w:val="22"/>
          <w:szCs w:val="22"/>
        </w:rPr>
      </w:pPr>
      <w:r w:rsidRPr="00080BAF">
        <w:rPr>
          <w:rFonts w:ascii="Tahoma" w:hAnsi="Tahoma" w:cs="Tahoma"/>
          <w:sz w:val="22"/>
          <w:szCs w:val="22"/>
        </w:rPr>
        <w:t>dodržovat při provádění díla ujednání této smlouvy, řídit se podklady a</w:t>
      </w:r>
      <w:r>
        <w:rPr>
          <w:rFonts w:ascii="Tahoma" w:hAnsi="Tahoma" w:cs="Tahoma"/>
          <w:sz w:val="22"/>
          <w:szCs w:val="22"/>
        </w:rPr>
        <w:t> </w:t>
      </w:r>
      <w:r w:rsidRPr="00080BAF">
        <w:rPr>
          <w:rFonts w:ascii="Tahoma" w:hAnsi="Tahoma" w:cs="Tahoma"/>
          <w:sz w:val="22"/>
          <w:szCs w:val="22"/>
        </w:rPr>
        <w:t>pokyny objednatele a vyjádřeními správců sítí a dotčených orgánů státní správy,</w:t>
      </w:r>
    </w:p>
    <w:p w14:paraId="40B8DD2D" w14:textId="77777777" w:rsidR="008203CD" w:rsidRPr="00080BAF" w:rsidRDefault="008203CD" w:rsidP="008203CD">
      <w:pPr>
        <w:pStyle w:val="slovanPododstavecSmlouvy"/>
        <w:tabs>
          <w:tab w:val="clear" w:pos="284"/>
          <w:tab w:val="clear" w:pos="717"/>
          <w:tab w:val="clear" w:pos="1260"/>
          <w:tab w:val="clear" w:pos="1980"/>
          <w:tab w:val="clear" w:pos="3960"/>
          <w:tab w:val="left" w:pos="714"/>
        </w:tabs>
        <w:spacing w:before="60"/>
        <w:rPr>
          <w:rFonts w:ascii="Tahoma" w:hAnsi="Tahoma" w:cs="Tahoma"/>
          <w:sz w:val="22"/>
          <w:szCs w:val="22"/>
        </w:rPr>
      </w:pPr>
      <w:r w:rsidRPr="00080BAF">
        <w:rPr>
          <w:rFonts w:ascii="Tahoma" w:hAnsi="Tahoma" w:cs="Tahoma"/>
          <w:sz w:val="22"/>
          <w:szCs w:val="22"/>
        </w:rPr>
        <w:t>provést dílo na svůj náklad a své nebezpečí,</w:t>
      </w:r>
    </w:p>
    <w:p w14:paraId="0F09CC0F" w14:textId="77777777" w:rsidR="008203CD" w:rsidRPr="00080BAF" w:rsidRDefault="008203CD" w:rsidP="008203CD">
      <w:pPr>
        <w:pStyle w:val="slovanPododstavecSmlouvy"/>
        <w:tabs>
          <w:tab w:val="clear" w:pos="284"/>
          <w:tab w:val="clear" w:pos="717"/>
          <w:tab w:val="clear" w:pos="1260"/>
          <w:tab w:val="clear" w:pos="1980"/>
          <w:tab w:val="clear" w:pos="3960"/>
          <w:tab w:val="left" w:pos="714"/>
        </w:tabs>
        <w:spacing w:before="60"/>
        <w:rPr>
          <w:rFonts w:ascii="Tahoma" w:hAnsi="Tahoma" w:cs="Tahoma"/>
          <w:sz w:val="22"/>
          <w:szCs w:val="22"/>
        </w:rPr>
      </w:pPr>
      <w:r w:rsidRPr="00080BAF">
        <w:rPr>
          <w:rFonts w:ascii="Tahoma" w:hAnsi="Tahoma" w:cs="Tahoma"/>
          <w:sz w:val="22"/>
          <w:szCs w:val="22"/>
        </w:rPr>
        <w:t>účastnit se na základě pozvánky objednatele všech jednání týkajících se díla,</w:t>
      </w:r>
    </w:p>
    <w:p w14:paraId="05E62495" w14:textId="77777777" w:rsidR="008203CD" w:rsidRPr="00080BAF" w:rsidRDefault="008203CD" w:rsidP="008203CD">
      <w:pPr>
        <w:pStyle w:val="slovanPododstavecSmlouvy"/>
        <w:tabs>
          <w:tab w:val="clear" w:pos="284"/>
          <w:tab w:val="clear" w:pos="717"/>
          <w:tab w:val="clear" w:pos="1260"/>
          <w:tab w:val="clear" w:pos="1980"/>
          <w:tab w:val="clear" w:pos="3960"/>
          <w:tab w:val="left" w:pos="714"/>
        </w:tabs>
        <w:spacing w:before="60"/>
        <w:rPr>
          <w:rFonts w:ascii="Tahoma" w:hAnsi="Tahoma" w:cs="Tahoma"/>
          <w:sz w:val="22"/>
          <w:szCs w:val="22"/>
        </w:rPr>
      </w:pPr>
      <w:r w:rsidRPr="00080BAF">
        <w:rPr>
          <w:rFonts w:ascii="Tahoma" w:hAnsi="Tahoma" w:cs="Tahoma"/>
          <w:sz w:val="22"/>
          <w:szCs w:val="22"/>
        </w:rPr>
        <w:t>poskytnout objednateli požadovanou dokumentaci,</w:t>
      </w:r>
    </w:p>
    <w:p w14:paraId="69162664" w14:textId="77777777" w:rsidR="008203CD" w:rsidRPr="00C346E1" w:rsidRDefault="008203CD" w:rsidP="008203CD">
      <w:pPr>
        <w:pStyle w:val="slovanPododstavecSmlouvy"/>
        <w:tabs>
          <w:tab w:val="clear" w:pos="284"/>
          <w:tab w:val="clear" w:pos="717"/>
          <w:tab w:val="clear" w:pos="1260"/>
          <w:tab w:val="clear" w:pos="1980"/>
          <w:tab w:val="clear" w:pos="3960"/>
          <w:tab w:val="left" w:pos="714"/>
        </w:tabs>
        <w:spacing w:before="60"/>
        <w:rPr>
          <w:rFonts w:ascii="Tahoma" w:hAnsi="Tahoma" w:cs="Tahoma"/>
          <w:sz w:val="22"/>
          <w:szCs w:val="22"/>
        </w:rPr>
      </w:pPr>
      <w:r w:rsidRPr="00C346E1">
        <w:rPr>
          <w:rFonts w:ascii="Tahoma" w:hAnsi="Tahoma" w:cs="Tahoma"/>
          <w:sz w:val="22"/>
          <w:szCs w:val="22"/>
        </w:rPr>
        <w:t>písemně informovat objednatele o skutečnostech majících vliv na plnění smlouvy, a to neprodleně, nejpozději následující pracovní den poté, kdy příslušná skutečnost nastane nebo zhotovitel zjistí, že by nastat mohla,</w:t>
      </w:r>
    </w:p>
    <w:p w14:paraId="11CBC85C" w14:textId="5562DD5F" w:rsidR="008203CD" w:rsidRPr="00C346E1" w:rsidRDefault="001807D2" w:rsidP="008203CD">
      <w:pPr>
        <w:pStyle w:val="slovanPododstavecSmlouvy"/>
        <w:tabs>
          <w:tab w:val="clear" w:pos="284"/>
          <w:tab w:val="clear" w:pos="717"/>
          <w:tab w:val="clear" w:pos="1260"/>
          <w:tab w:val="clear" w:pos="1980"/>
          <w:tab w:val="clear" w:pos="3960"/>
          <w:tab w:val="left" w:pos="714"/>
        </w:tabs>
        <w:spacing w:before="60"/>
        <w:rPr>
          <w:rFonts w:ascii="Tahoma" w:hAnsi="Tahoma" w:cs="Tahoma"/>
          <w:sz w:val="22"/>
          <w:szCs w:val="22"/>
        </w:rPr>
      </w:pPr>
      <w:bookmarkStart w:id="8" w:name="_Hlk61246460"/>
      <w:r w:rsidRPr="00C346E1">
        <w:rPr>
          <w:rFonts w:ascii="Tahoma" w:hAnsi="Tahoma" w:cs="Tahoma"/>
          <w:sz w:val="22"/>
          <w:szCs w:val="22"/>
        </w:rPr>
        <w:t xml:space="preserve">provést (vypracovat) dílo takovým způsobem, který bude souladný se všemi požadavky této Smlouvy a současně umožní Objednateli, aby nechal postavit projektovanou stavbu za cenu </w:t>
      </w:r>
      <w:r w:rsidR="00F47AF5" w:rsidRPr="00C346E1">
        <w:rPr>
          <w:rFonts w:ascii="Tahoma" w:hAnsi="Tahoma" w:cs="Tahoma"/>
          <w:sz w:val="22"/>
          <w:szCs w:val="22"/>
        </w:rPr>
        <w:t xml:space="preserve">do </w:t>
      </w:r>
      <w:r w:rsidR="001B65DB" w:rsidRPr="00C346E1">
        <w:rPr>
          <w:rFonts w:ascii="Tahoma" w:hAnsi="Tahoma" w:cs="Tahoma"/>
          <w:sz w:val="22"/>
          <w:szCs w:val="22"/>
        </w:rPr>
        <w:t xml:space="preserve">maximální </w:t>
      </w:r>
      <w:r w:rsidR="00F47AF5" w:rsidRPr="00C346E1">
        <w:rPr>
          <w:rFonts w:ascii="Tahoma" w:hAnsi="Tahoma" w:cs="Tahoma"/>
          <w:sz w:val="22"/>
          <w:szCs w:val="22"/>
        </w:rPr>
        <w:t>výše</w:t>
      </w:r>
      <w:r w:rsidRPr="00C346E1">
        <w:rPr>
          <w:rFonts w:ascii="Tahoma" w:hAnsi="Tahoma" w:cs="Tahoma"/>
          <w:sz w:val="22"/>
          <w:szCs w:val="22"/>
        </w:rPr>
        <w:t xml:space="preserve"> </w:t>
      </w:r>
      <w:r w:rsidRPr="00C346E1">
        <w:rPr>
          <w:rFonts w:ascii="Tahoma" w:hAnsi="Tahoma" w:cs="Tahoma"/>
          <w:b/>
          <w:sz w:val="22"/>
          <w:szCs w:val="22"/>
        </w:rPr>
        <w:t>687.000.000,00 Kč bez DPH</w:t>
      </w:r>
      <w:r w:rsidRPr="00C346E1">
        <w:rPr>
          <w:rFonts w:ascii="Tahoma" w:hAnsi="Tahoma" w:cs="Tahoma"/>
          <w:sz w:val="22"/>
          <w:szCs w:val="22"/>
        </w:rPr>
        <w:t xml:space="preserve"> (dále jen „předpokládaná hodnota“). </w:t>
      </w:r>
      <w:r w:rsidR="008203CD" w:rsidRPr="00C346E1">
        <w:rPr>
          <w:rFonts w:ascii="Tahoma" w:hAnsi="Tahoma" w:cs="Tahoma"/>
          <w:sz w:val="22"/>
          <w:szCs w:val="22"/>
        </w:rPr>
        <w:t>Nerespektování předpokládané hodnoty bude považováno za vadu díla.</w:t>
      </w:r>
      <w:bookmarkEnd w:id="8"/>
    </w:p>
    <w:p w14:paraId="51D238D4" w14:textId="28962E7A" w:rsidR="008203CD" w:rsidRPr="00C346E1" w:rsidRDefault="008203CD" w:rsidP="00F222F3">
      <w:pPr>
        <w:pStyle w:val="slovanPododstavecSmlouvy"/>
        <w:numPr>
          <w:ilvl w:val="0"/>
          <w:numId w:val="0"/>
        </w:numPr>
        <w:tabs>
          <w:tab w:val="clear" w:pos="284"/>
          <w:tab w:val="clear" w:pos="1260"/>
          <w:tab w:val="clear" w:pos="1980"/>
          <w:tab w:val="clear" w:pos="3960"/>
        </w:tabs>
        <w:spacing w:before="60"/>
        <w:ind w:left="714"/>
        <w:rPr>
          <w:rFonts w:ascii="Tahoma" w:hAnsi="Tahoma" w:cs="Tahoma"/>
          <w:sz w:val="22"/>
          <w:szCs w:val="22"/>
        </w:rPr>
      </w:pPr>
      <w:r w:rsidRPr="00C346E1">
        <w:rPr>
          <w:rFonts w:ascii="Tahoma" w:hAnsi="Tahoma" w:cs="Tahoma"/>
          <w:sz w:val="22"/>
          <w:szCs w:val="22"/>
        </w:rPr>
        <w:t xml:space="preserve">Pokud zhotovitel v průběhu provádění díla zjistí, že by předpokládaná hodnota mohla být překročena, oznámí písemně tuto skutečnost objednateli, a to bezodkladně. Současně sdělí a doloží rozpracovanost díla a překročení předpokládané hodnoty řádně zdůvodní. Objednatel uvedené důvody posoudí a </w:t>
      </w:r>
      <w:r w:rsidR="008F5452" w:rsidRPr="00C346E1">
        <w:rPr>
          <w:rFonts w:ascii="Tahoma" w:hAnsi="Tahoma" w:cs="Tahoma"/>
          <w:sz w:val="22"/>
          <w:szCs w:val="22"/>
        </w:rPr>
        <w:t>ve lhůtě do 7 pracovních dnů ode dne doručení zhotovitelova oznámení</w:t>
      </w:r>
      <w:r w:rsidRPr="00C346E1">
        <w:rPr>
          <w:rFonts w:ascii="Tahoma" w:hAnsi="Tahoma" w:cs="Tahoma"/>
          <w:sz w:val="22"/>
          <w:szCs w:val="22"/>
        </w:rPr>
        <w:t xml:space="preserve"> písemně sdělí </w:t>
      </w:r>
      <w:r w:rsidR="008F5452" w:rsidRPr="00C346E1">
        <w:rPr>
          <w:rFonts w:ascii="Tahoma" w:hAnsi="Tahoma" w:cs="Tahoma"/>
          <w:sz w:val="22"/>
          <w:szCs w:val="22"/>
        </w:rPr>
        <w:t xml:space="preserve">(odpoví) </w:t>
      </w:r>
      <w:r w:rsidRPr="00C346E1">
        <w:rPr>
          <w:rFonts w:ascii="Tahoma" w:hAnsi="Tahoma" w:cs="Tahoma"/>
          <w:sz w:val="22"/>
          <w:szCs w:val="22"/>
        </w:rPr>
        <w:t>zhotoviteli, zda uvedené důvody a překročení předpokládané hodnoty akceptuje a zda má zhotovitel pokračovat ve zhotov</w:t>
      </w:r>
      <w:r w:rsidR="005A35D5" w:rsidRPr="00C346E1">
        <w:rPr>
          <w:rFonts w:ascii="Tahoma" w:hAnsi="Tahoma" w:cs="Tahoma"/>
          <w:sz w:val="22"/>
          <w:szCs w:val="22"/>
        </w:rPr>
        <w:t>ová</w:t>
      </w:r>
      <w:r w:rsidRPr="00C346E1">
        <w:rPr>
          <w:rFonts w:ascii="Tahoma" w:hAnsi="Tahoma" w:cs="Tahoma"/>
          <w:sz w:val="22"/>
          <w:szCs w:val="22"/>
        </w:rPr>
        <w:t xml:space="preserve">ní díla. </w:t>
      </w:r>
      <w:r w:rsidR="008F5452" w:rsidRPr="00C346E1">
        <w:rPr>
          <w:rFonts w:ascii="Tahoma" w:hAnsi="Tahoma" w:cs="Tahoma"/>
          <w:sz w:val="22"/>
          <w:szCs w:val="22"/>
        </w:rPr>
        <w:t>Po dobu začínající dnem doručení zhotovitelova oznámení a končící dnem odeslání objednatelovy odpovědi může zhotovitel přerušit práce na díle,</w:t>
      </w:r>
      <w:r w:rsidR="008F5452" w:rsidRPr="00C346E1">
        <w:t xml:space="preserve"> </w:t>
      </w:r>
      <w:r w:rsidR="008F5452" w:rsidRPr="00C346E1">
        <w:rPr>
          <w:rFonts w:ascii="Tahoma" w:hAnsi="Tahoma" w:cs="Tahoma"/>
          <w:sz w:val="22"/>
          <w:szCs w:val="22"/>
        </w:rPr>
        <w:t xml:space="preserve">avšak pouze v rozsahu těch částí díla, na kterých nelze pokračovat bez vyjádření (odpovědi) objednatele. Žádná lhůta pro dokončení a předání díla (nebo jeho konkrétní části) se však neprodlužuje, pokud objednatel odešle svoje vyjádření (odpověď) ve výše uvedené lhůtě do 7 pracovních dnů ode dne doručení zhotovitelova oznámení. </w:t>
      </w:r>
      <w:r w:rsidR="007464DA" w:rsidRPr="00C346E1">
        <w:rPr>
          <w:rFonts w:ascii="Tahoma" w:hAnsi="Tahoma" w:cs="Tahoma"/>
          <w:sz w:val="22"/>
          <w:szCs w:val="22"/>
        </w:rPr>
        <w:t xml:space="preserve">Naopak, zhotovitel může vůči objednateli žádat </w:t>
      </w:r>
      <w:r w:rsidR="00F222F3" w:rsidRPr="00C346E1">
        <w:rPr>
          <w:rFonts w:ascii="Tahoma" w:hAnsi="Tahoma" w:cs="Tahoma"/>
          <w:sz w:val="22"/>
          <w:szCs w:val="22"/>
        </w:rPr>
        <w:t>prodloužení konkrétní lhůty pro dokončení a předání díla (nebo jeho konkrétní části), pokud objednatel neodešle svoje vyjádření (odpověď) ve výše uvedené lhůtě do 7 pracovních dnů ode dne doručení zhotovitelova oznámení. Zhotovitel pak může žádat prodloužení příslušné lhůty jen o takový počet kalendářních dnů, který přesahuje výše uvedenou lhůtu 7 pracovních dnů; rozhodn</w:t>
      </w:r>
      <w:r w:rsidR="0032278E" w:rsidRPr="00C346E1">
        <w:rPr>
          <w:rFonts w:ascii="Tahoma" w:hAnsi="Tahoma" w:cs="Tahoma"/>
          <w:sz w:val="22"/>
          <w:szCs w:val="22"/>
        </w:rPr>
        <w:t>ý</w:t>
      </w:r>
      <w:r w:rsidR="00F222F3" w:rsidRPr="00C346E1">
        <w:rPr>
          <w:rFonts w:ascii="Tahoma" w:hAnsi="Tahoma" w:cs="Tahoma"/>
          <w:sz w:val="22"/>
          <w:szCs w:val="22"/>
        </w:rPr>
        <w:t xml:space="preserve"> pro výpočet onoho prodloužení </w:t>
      </w:r>
      <w:r w:rsidR="0032278E" w:rsidRPr="00C346E1">
        <w:rPr>
          <w:rFonts w:ascii="Tahoma" w:hAnsi="Tahoma" w:cs="Tahoma"/>
          <w:sz w:val="22"/>
          <w:szCs w:val="22"/>
        </w:rPr>
        <w:t>je</w:t>
      </w:r>
      <w:r w:rsidR="00F222F3" w:rsidRPr="00C346E1">
        <w:rPr>
          <w:rFonts w:ascii="Tahoma" w:hAnsi="Tahoma" w:cs="Tahoma"/>
          <w:sz w:val="22"/>
          <w:szCs w:val="22"/>
        </w:rPr>
        <w:t xml:space="preserve"> okamžik odeslání objednatelova vyjádření (odpovědi).</w:t>
      </w:r>
    </w:p>
    <w:p w14:paraId="08DAFAD4" w14:textId="77777777" w:rsidR="008203CD" w:rsidRPr="00C346E1" w:rsidRDefault="008203CD" w:rsidP="008203CD">
      <w:pPr>
        <w:pStyle w:val="slovanPododstavecSmlouvy"/>
        <w:numPr>
          <w:ilvl w:val="0"/>
          <w:numId w:val="0"/>
        </w:numPr>
        <w:tabs>
          <w:tab w:val="clear" w:pos="284"/>
          <w:tab w:val="clear" w:pos="1260"/>
          <w:tab w:val="clear" w:pos="1980"/>
          <w:tab w:val="clear" w:pos="3960"/>
        </w:tabs>
        <w:spacing w:before="60"/>
        <w:ind w:left="714"/>
        <w:rPr>
          <w:rFonts w:ascii="Tahoma" w:hAnsi="Tahoma" w:cs="Tahoma"/>
          <w:sz w:val="22"/>
          <w:szCs w:val="22"/>
        </w:rPr>
      </w:pPr>
      <w:r w:rsidRPr="00C346E1">
        <w:rPr>
          <w:rFonts w:ascii="Tahoma" w:hAnsi="Tahoma" w:cs="Tahoma"/>
          <w:sz w:val="22"/>
          <w:szCs w:val="22"/>
        </w:rPr>
        <w:t>V případě, že překročení předpokládané hodnoty bude zjištěno při přejímacím řízení, pak zhotovitel nejpozději do 10 pracovních dnů od předložení dokončené části díla</w:t>
      </w:r>
      <w:r w:rsidRPr="00C346E1" w:rsidDel="00AC186D">
        <w:rPr>
          <w:rFonts w:ascii="Tahoma" w:hAnsi="Tahoma" w:cs="Tahoma"/>
          <w:sz w:val="22"/>
          <w:szCs w:val="22"/>
        </w:rPr>
        <w:t xml:space="preserve"> </w:t>
      </w:r>
      <w:r w:rsidRPr="00C346E1">
        <w:rPr>
          <w:rFonts w:ascii="Tahoma" w:hAnsi="Tahoma" w:cs="Tahoma"/>
          <w:sz w:val="22"/>
          <w:szCs w:val="22"/>
        </w:rPr>
        <w:t>sdělí objednateli písemně důvody překročení předpokládané hodnoty. Objednatel následně uvedené důvody posoudí a rovněž posoudí, zda se jedná o vadu díla ve smyslu nerespektování předpokládané hodnoty. V případě, že zhotovitel tyto důvody písemně nesdělí, je překročení předpokládané hodnoty vadou díla vždy a dílo nebude objednatelem převzato. Doba přejímacího řízení stanovená v čl. V odst. 3 této smlouvy se prodlužuje o dobu nezbytně nutnou pro posouzení uvedených důvodů objednatelem.</w:t>
      </w:r>
    </w:p>
    <w:p w14:paraId="53D55A60" w14:textId="14092B92" w:rsidR="008203CD" w:rsidRPr="00C346E1" w:rsidRDefault="008203CD" w:rsidP="008203CD">
      <w:pPr>
        <w:pStyle w:val="slovanPododstavecSmlouvy"/>
      </w:pPr>
      <w:r w:rsidRPr="00C346E1">
        <w:rPr>
          <w:rFonts w:ascii="Tahoma" w:hAnsi="Tahoma" w:cs="Tahoma"/>
          <w:sz w:val="22"/>
          <w:szCs w:val="22"/>
        </w:rPr>
        <w:t>na základě požadavku objednatele poskytnout vysvětlení zadávacích podmínek k dotazům účastníků zadávacího řízení na výběr zhotovitele stavby vztahujícím se k dokumentaci zpracované na základě této smlouvy, resp. odstranit vadu díla zjištěnou na základě žádosti o vysvětlení zadávacích podmínek. Vysvětlení, resp. provedenou opravu, je zhotovitel povinen objednateli poskytnout v písemné podobě nejpozději do 2 pracovních dnů ode dne doručení požadavku objednatele dle předchozí věty, pokud se s ohledem na povahu dotazu nedohodnou smluvní strany (za objednatele osoba oprávněná jednat ve věcech technických) jinak. Objednatel zašle požadavek na poskytnutí vysvětlení e-mailem na adresu</w:t>
      </w:r>
      <w:r w:rsidR="00415BCF" w:rsidRPr="00C346E1">
        <w:rPr>
          <w:rFonts w:ascii="Tahoma" w:hAnsi="Tahoma" w:cs="Tahoma"/>
          <w:sz w:val="22"/>
          <w:szCs w:val="22"/>
        </w:rPr>
        <w:t>,</w:t>
      </w:r>
      <w:r w:rsidR="00415BCF" w:rsidRPr="00C346E1">
        <w:t xml:space="preserve"> </w:t>
      </w:r>
      <w:r w:rsidR="00415BCF" w:rsidRPr="00C346E1">
        <w:rPr>
          <w:rFonts w:ascii="Tahoma" w:hAnsi="Tahoma" w:cs="Tahoma"/>
          <w:sz w:val="22"/>
          <w:szCs w:val="22"/>
        </w:rPr>
        <w:t xml:space="preserve">kterou mu písemně poskytne (sdělí) </w:t>
      </w:r>
      <w:r w:rsidR="00415BCF" w:rsidRPr="00C346E1">
        <w:rPr>
          <w:rFonts w:ascii="Tahoma" w:hAnsi="Tahoma" w:cs="Tahoma"/>
          <w:sz w:val="22"/>
          <w:szCs w:val="22"/>
        </w:rPr>
        <w:lastRenderedPageBreak/>
        <w:t>zhotovitel do 2 pracovních dnů po dni uzavření této smlouvy. Zhotovitel je vůči objednateli povinen sdělit každou změnu této adresy bez zbytečného prodlení.</w:t>
      </w:r>
      <w:r w:rsidRPr="00C346E1">
        <w:rPr>
          <w:rFonts w:ascii="Tahoma" w:hAnsi="Tahoma" w:cs="Tahoma"/>
          <w:sz w:val="22"/>
          <w:szCs w:val="22"/>
        </w:rPr>
        <w:t xml:space="preserve"> V případě, že zhotovitel obdrží dotaz přímo od účastníka zadávacího řízení na výběr zhotovitele stavby, není oprávněn sám vysvětlení poskytnout, ale musí bezodkladně informovat objednatele,</w:t>
      </w:r>
    </w:p>
    <w:p w14:paraId="3AF8FA07" w14:textId="77777777" w:rsidR="008203CD" w:rsidRPr="00C346E1" w:rsidRDefault="008203CD" w:rsidP="008203CD">
      <w:pPr>
        <w:pStyle w:val="slovanPododstavecSmlouvy"/>
        <w:tabs>
          <w:tab w:val="clear" w:pos="284"/>
          <w:tab w:val="clear" w:pos="717"/>
          <w:tab w:val="clear" w:pos="1260"/>
          <w:tab w:val="clear" w:pos="1980"/>
          <w:tab w:val="clear" w:pos="3960"/>
          <w:tab w:val="left" w:pos="714"/>
        </w:tabs>
        <w:spacing w:before="60"/>
        <w:rPr>
          <w:rFonts w:ascii="Tahoma" w:hAnsi="Tahoma" w:cs="Tahoma"/>
          <w:sz w:val="22"/>
          <w:szCs w:val="22"/>
        </w:rPr>
      </w:pPr>
      <w:r w:rsidRPr="00C346E1">
        <w:rPr>
          <w:rFonts w:ascii="Tahoma" w:hAnsi="Tahoma" w:cs="Tahoma"/>
          <w:sz w:val="22"/>
          <w:szCs w:val="22"/>
        </w:rPr>
        <w:t>dbát při provádění díla dle této smlouvy na ochranu životního prostředí a dodržovat platné technické, bezpečnostní, zdravotní, hygienické a jiné předpisy, včetně předpisů týkajících se ochrany životního prostředí,</w:t>
      </w:r>
    </w:p>
    <w:p w14:paraId="7C9CC09F" w14:textId="77777777" w:rsidR="008203CD" w:rsidRPr="00C346E1" w:rsidRDefault="008203CD" w:rsidP="008203CD">
      <w:pPr>
        <w:pStyle w:val="slovanPododstavecSmlouvy"/>
        <w:tabs>
          <w:tab w:val="clear" w:pos="284"/>
          <w:tab w:val="clear" w:pos="717"/>
          <w:tab w:val="clear" w:pos="1260"/>
          <w:tab w:val="clear" w:pos="1980"/>
          <w:tab w:val="clear" w:pos="3960"/>
          <w:tab w:val="left" w:pos="714"/>
        </w:tabs>
        <w:spacing w:before="60"/>
        <w:rPr>
          <w:rFonts w:ascii="Tahoma" w:hAnsi="Tahoma" w:cs="Tahoma"/>
          <w:sz w:val="22"/>
          <w:szCs w:val="22"/>
        </w:rPr>
      </w:pPr>
      <w:r w:rsidRPr="00C346E1">
        <w:rPr>
          <w:rFonts w:ascii="Tahoma" w:hAnsi="Tahoma" w:cs="Tahoma"/>
          <w:sz w:val="22"/>
          <w:szCs w:val="22"/>
        </w:rPr>
        <w:t>postupovat při provádění díla s odbornou péčí,</w:t>
      </w:r>
    </w:p>
    <w:p w14:paraId="24968B0D" w14:textId="77777777" w:rsidR="008203CD" w:rsidRPr="00C346E1" w:rsidRDefault="008203CD" w:rsidP="008203CD">
      <w:pPr>
        <w:pStyle w:val="slovanPododstavecSmlouvy"/>
        <w:tabs>
          <w:tab w:val="clear" w:pos="284"/>
          <w:tab w:val="clear" w:pos="717"/>
          <w:tab w:val="clear" w:pos="1260"/>
          <w:tab w:val="clear" w:pos="1980"/>
          <w:tab w:val="clear" w:pos="3960"/>
          <w:tab w:val="left" w:pos="714"/>
        </w:tabs>
        <w:spacing w:before="60"/>
        <w:rPr>
          <w:rFonts w:ascii="Tahoma" w:hAnsi="Tahoma" w:cs="Tahoma"/>
          <w:sz w:val="22"/>
          <w:szCs w:val="22"/>
        </w:rPr>
      </w:pPr>
      <w:bookmarkStart w:id="9" w:name="_Hlk61246480"/>
      <w:r w:rsidRPr="00C346E1">
        <w:rPr>
          <w:rFonts w:ascii="Tahoma" w:hAnsi="Tahoma" w:cs="Tahoma"/>
          <w:sz w:val="22"/>
          <w:szCs w:val="22"/>
        </w:rPr>
        <w:t xml:space="preserve">organizovat pravidelné schůzky, na kterých bude objednatele informovat o aktuálním stavu rozpracovanosti díla (dále jen „informativní schůzka“). Informativní schůzka se bude konat </w:t>
      </w:r>
      <w:bookmarkStart w:id="10" w:name="_Hlk43296280"/>
      <w:r w:rsidRPr="00C346E1">
        <w:rPr>
          <w:rFonts w:ascii="Tahoma" w:hAnsi="Tahoma" w:cs="Tahoma"/>
          <w:sz w:val="22"/>
          <w:szCs w:val="22"/>
        </w:rPr>
        <w:t xml:space="preserve">týdně </w:t>
      </w:r>
      <w:bookmarkEnd w:id="10"/>
      <w:r w:rsidRPr="00C346E1">
        <w:rPr>
          <w:rFonts w:ascii="Tahoma" w:hAnsi="Tahoma" w:cs="Tahoma"/>
          <w:sz w:val="22"/>
          <w:szCs w:val="22"/>
        </w:rPr>
        <w:t>v sídle objednatele, pokud se smluvní strany (za objednatele osoba oprávněná jednat ve věcech technických) v konkrétním případě nedohodnou jinak. Zhotovitel z každé informativní schůzky pořídí zápis, který zašle k odsouhlasení objednateli, a to do dvou pracovních dnů ode dne uskutečnění informativní schůzky. V případě, že objednatel nebude se zápisem souhlasit, zašle své výhrady do dvou pracovních dnů zhotoviteli zpět, včetně specifikace nedostatků a vad zápisu. Zhotovitel je povinen v takovém případě upravit zápis dle připomínek objednatele, a to do dvou pracovních dnů ode dne obdržení nesouhlasného stanoviska objednatele a zaslat jej zpět k odsouhlasení objednateli. Zápis z informativní schůzky bude obsahovat minimálně tyto náležitosti: datum konání, místo konání, seznam přítomných či omluvených účastníků, program jednání, popis sjednaných a splněných úkolů a závěrů informativní schůzky.</w:t>
      </w:r>
    </w:p>
    <w:bookmarkEnd w:id="9"/>
    <w:p w14:paraId="3E612BCB" w14:textId="77777777" w:rsidR="008203CD" w:rsidRPr="00C346E1" w:rsidRDefault="008203CD" w:rsidP="008203CD">
      <w:pPr>
        <w:pStyle w:val="OdstavecSmlouvy"/>
        <w:keepLines w:val="0"/>
        <w:numPr>
          <w:ilvl w:val="0"/>
          <w:numId w:val="14"/>
        </w:numPr>
        <w:tabs>
          <w:tab w:val="clear" w:pos="426"/>
          <w:tab w:val="clear" w:pos="1701"/>
        </w:tabs>
        <w:spacing w:before="120" w:after="0"/>
        <w:ind w:left="357" w:hanging="357"/>
        <w:rPr>
          <w:rFonts w:ascii="Tahoma" w:hAnsi="Tahoma" w:cs="Tahoma"/>
          <w:sz w:val="22"/>
          <w:szCs w:val="22"/>
        </w:rPr>
      </w:pPr>
      <w:r w:rsidRPr="00C346E1">
        <w:rPr>
          <w:rFonts w:ascii="Tahoma" w:hAnsi="Tahoma" w:cs="Tahoma"/>
          <w:sz w:val="22"/>
          <w:szCs w:val="22"/>
        </w:rPr>
        <w:t>Pokud v průběhu provádění díla dojde ke skutečnostem, které nepředpokládala žádná ze smluvních stran a které mohou mít vliv na cenu, termín plnění nebo na navýšení objednatelem předpokládané hodnoty realizace projektované stavby (viz odst. 1 písm. g) tohoto článku smlouvy), zavazují se zhotovitel i objednatel na tyto skutečnosti bezodkladně písemně upozornit druhou smluvní stranu.</w:t>
      </w:r>
    </w:p>
    <w:p w14:paraId="30D9DBD2" w14:textId="77777777" w:rsidR="008203CD" w:rsidRPr="00C346E1" w:rsidRDefault="008203CD" w:rsidP="008203CD">
      <w:pPr>
        <w:pStyle w:val="OdstavecSmlouvy"/>
        <w:keepLines w:val="0"/>
        <w:numPr>
          <w:ilvl w:val="0"/>
          <w:numId w:val="14"/>
        </w:numPr>
        <w:tabs>
          <w:tab w:val="clear" w:pos="426"/>
          <w:tab w:val="clear" w:pos="1701"/>
        </w:tabs>
        <w:spacing w:before="120" w:after="0"/>
        <w:ind w:left="357" w:hanging="357"/>
        <w:rPr>
          <w:rFonts w:ascii="Tahoma" w:hAnsi="Tahoma" w:cs="Tahoma"/>
          <w:sz w:val="22"/>
          <w:szCs w:val="22"/>
        </w:rPr>
      </w:pPr>
      <w:r w:rsidRPr="00C346E1">
        <w:rPr>
          <w:rFonts w:ascii="Tahoma" w:hAnsi="Tahoma" w:cs="Tahoma"/>
          <w:sz w:val="22"/>
          <w:szCs w:val="22"/>
        </w:rPr>
        <w:t>Zhotovitel je povinen dílo provést včetně zapracování stavební přípravy pro vybavení a dílo musí zohlednit parametry vybavení (</w:t>
      </w:r>
      <w:proofErr w:type="spellStart"/>
      <w:r w:rsidRPr="00C346E1">
        <w:rPr>
          <w:rFonts w:ascii="Tahoma" w:hAnsi="Tahoma" w:cs="Tahoma"/>
          <w:sz w:val="22"/>
          <w:szCs w:val="22"/>
        </w:rPr>
        <w:t>napojovací</w:t>
      </w:r>
      <w:proofErr w:type="spellEnd"/>
      <w:r w:rsidRPr="00C346E1">
        <w:rPr>
          <w:rFonts w:ascii="Tahoma" w:hAnsi="Tahoma" w:cs="Tahoma"/>
          <w:sz w:val="22"/>
          <w:szCs w:val="22"/>
        </w:rPr>
        <w:t xml:space="preserve"> body, umístění, prostorová koordinace apod.), tak, aby při realizaci stavby nevznikly dodatečné práce (vícepráce) z důvodů nesouladu projektové dokumentace stavební části s částí vybavení.</w:t>
      </w:r>
    </w:p>
    <w:p w14:paraId="30D2CF4C" w14:textId="5A594141" w:rsidR="008203CD" w:rsidRPr="00C346E1" w:rsidRDefault="008203CD" w:rsidP="008203CD">
      <w:pPr>
        <w:pStyle w:val="OdstavecSmlouvy"/>
        <w:keepLines w:val="0"/>
        <w:numPr>
          <w:ilvl w:val="0"/>
          <w:numId w:val="14"/>
        </w:numPr>
        <w:tabs>
          <w:tab w:val="clear" w:pos="426"/>
          <w:tab w:val="clear" w:pos="1701"/>
        </w:tabs>
        <w:spacing w:before="120" w:after="0"/>
        <w:ind w:left="357" w:hanging="357"/>
        <w:rPr>
          <w:rFonts w:ascii="Tahoma" w:hAnsi="Tahoma" w:cs="Tahoma"/>
          <w:sz w:val="22"/>
          <w:szCs w:val="22"/>
        </w:rPr>
      </w:pPr>
      <w:r w:rsidRPr="00C346E1">
        <w:rPr>
          <w:rFonts w:ascii="Tahoma" w:hAnsi="Tahoma" w:cs="Tahoma"/>
          <w:sz w:val="22"/>
          <w:szCs w:val="22"/>
        </w:rPr>
        <w:t>Objednatel se zavazuje, že v rozsahu nevyhnutelně potřebném poskytne zhotoviteli pomoc při zajištění podkladů, doplňujících údajů, upřesnění vyjádření a stanovisek, jejichž potřeba vznikne v průběhu plnění. Tuto pomoc poskytne zhotoviteli ve lhůtě a rozsahu dojednaném oběma stranami.</w:t>
      </w:r>
    </w:p>
    <w:p w14:paraId="1FFF2120" w14:textId="77777777" w:rsidR="0003384F" w:rsidRPr="00C346E1" w:rsidRDefault="0003384F" w:rsidP="0003384F">
      <w:pPr>
        <w:pStyle w:val="OdstavecSmlouvy"/>
        <w:numPr>
          <w:ilvl w:val="0"/>
          <w:numId w:val="14"/>
        </w:numPr>
        <w:spacing w:before="120"/>
        <w:rPr>
          <w:rFonts w:ascii="Tahoma" w:hAnsi="Tahoma" w:cs="Tahoma"/>
          <w:sz w:val="22"/>
          <w:szCs w:val="22"/>
        </w:rPr>
      </w:pPr>
      <w:r w:rsidRPr="00C346E1">
        <w:rPr>
          <w:rFonts w:ascii="Tahoma" w:hAnsi="Tahoma" w:cs="Tahoma"/>
          <w:sz w:val="22"/>
          <w:szCs w:val="22"/>
        </w:rPr>
        <w:t xml:space="preserve">Zhotovitel je povinen zajistit, aby se v rámci odborné studijní praxe na realizaci částí díla 1, 2, nebo 3 specifikovaných v čl. III. odst. 2. smlouvy podílel minimálně jeden student středoškolského či vysokoškolského stupně studia oboru věcně souvisejícího s předmětem plnění této smlouvy. Splnění této povinnosti prokáže zhotovitel objednateli předložením čestného prohlášení podepsaného studentem a zhotovitelem s uvedením, na jaké části předmětu plnění se student podílel, a platného potvrzení o studiu tohoto studenta, včetně uvedení studijního oboru. </w:t>
      </w:r>
    </w:p>
    <w:p w14:paraId="2D292F0F" w14:textId="0E2E68F2" w:rsidR="0003384F" w:rsidRPr="0003384F" w:rsidRDefault="0003384F" w:rsidP="0003384F">
      <w:pPr>
        <w:pStyle w:val="OdstavecSmlouvy"/>
        <w:numPr>
          <w:ilvl w:val="0"/>
          <w:numId w:val="14"/>
        </w:numPr>
        <w:spacing w:before="120"/>
        <w:rPr>
          <w:rFonts w:ascii="Tahoma" w:hAnsi="Tahoma" w:cs="Tahoma"/>
          <w:sz w:val="22"/>
          <w:szCs w:val="22"/>
        </w:rPr>
      </w:pPr>
      <w:r w:rsidRPr="00C346E1">
        <w:rPr>
          <w:rFonts w:ascii="Tahoma" w:hAnsi="Tahoma" w:cs="Tahoma"/>
          <w:sz w:val="22"/>
          <w:szCs w:val="22"/>
        </w:rPr>
        <w:t>Zhotovitel provede dílo pomocí svého realizačního týmu, jehož členové jsou uvedeni v příloze č.</w:t>
      </w:r>
      <w:r>
        <w:rPr>
          <w:rFonts w:ascii="Tahoma" w:hAnsi="Tahoma" w:cs="Tahoma"/>
          <w:sz w:val="22"/>
          <w:szCs w:val="22"/>
        </w:rPr>
        <w:t xml:space="preserve"> 2 této smlouvy</w:t>
      </w:r>
      <w:r w:rsidRPr="00E820A2">
        <w:rPr>
          <w:rFonts w:ascii="Tahoma" w:hAnsi="Tahoma" w:cs="Tahoma"/>
          <w:sz w:val="22"/>
          <w:szCs w:val="22"/>
        </w:rPr>
        <w:t>.</w:t>
      </w:r>
    </w:p>
    <w:p w14:paraId="22675F71" w14:textId="77777777" w:rsidR="008203CD" w:rsidRPr="00080BAF" w:rsidRDefault="008203CD" w:rsidP="008203CD">
      <w:pPr>
        <w:pStyle w:val="slolnkuSmlouvy"/>
        <w:spacing w:before="360"/>
        <w:rPr>
          <w:rFonts w:ascii="Tahoma" w:hAnsi="Tahoma" w:cs="Tahoma"/>
          <w:sz w:val="22"/>
          <w:szCs w:val="22"/>
        </w:rPr>
      </w:pPr>
      <w:r w:rsidRPr="00996B77">
        <w:rPr>
          <w:rFonts w:ascii="Tahoma" w:hAnsi="Tahoma" w:cs="Tahoma"/>
          <w:sz w:val="22"/>
          <w:szCs w:val="22"/>
        </w:rPr>
        <w:lastRenderedPageBreak/>
        <w:t>VII.</w:t>
      </w:r>
      <w:r>
        <w:rPr>
          <w:rFonts w:ascii="Tahoma" w:hAnsi="Tahoma" w:cs="Tahoma"/>
          <w:sz w:val="22"/>
          <w:szCs w:val="22"/>
        </w:rPr>
        <w:br/>
      </w:r>
      <w:r w:rsidRPr="00080BAF">
        <w:rPr>
          <w:rFonts w:ascii="Tahoma" w:hAnsi="Tahoma" w:cs="Tahoma"/>
          <w:sz w:val="22"/>
          <w:szCs w:val="22"/>
        </w:rPr>
        <w:t>Cena díla</w:t>
      </w:r>
    </w:p>
    <w:p w14:paraId="72C53ACE" w14:textId="77777777" w:rsidR="008203CD" w:rsidRPr="00080BAF" w:rsidRDefault="008203CD" w:rsidP="008203CD">
      <w:pPr>
        <w:pStyle w:val="OdstavecSmlouvy"/>
        <w:keepNext/>
        <w:numPr>
          <w:ilvl w:val="0"/>
          <w:numId w:val="3"/>
        </w:numPr>
        <w:tabs>
          <w:tab w:val="clear" w:pos="360"/>
          <w:tab w:val="clear" w:pos="426"/>
          <w:tab w:val="clear" w:pos="1701"/>
        </w:tabs>
        <w:spacing w:before="120" w:after="240"/>
        <w:ind w:left="357" w:hanging="357"/>
        <w:rPr>
          <w:rFonts w:ascii="Tahoma" w:hAnsi="Tahoma" w:cs="Tahoma"/>
          <w:sz w:val="22"/>
          <w:szCs w:val="22"/>
        </w:rPr>
      </w:pPr>
      <w:r w:rsidRPr="00080BAF">
        <w:rPr>
          <w:rFonts w:ascii="Tahoma" w:hAnsi="Tahoma" w:cs="Tahoma"/>
          <w:sz w:val="22"/>
          <w:szCs w:val="22"/>
        </w:rPr>
        <w:t>Cena díla je stanovena dohodou smluvních stran a činí:</w:t>
      </w:r>
    </w:p>
    <w:tbl>
      <w:tblPr>
        <w:tblW w:w="8756"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47"/>
        <w:gridCol w:w="3295"/>
        <w:gridCol w:w="1451"/>
        <w:gridCol w:w="1218"/>
        <w:gridCol w:w="1545"/>
      </w:tblGrid>
      <w:tr w:rsidR="008203CD" w:rsidRPr="00080BAF" w14:paraId="06417091" w14:textId="77777777" w:rsidTr="00452A67">
        <w:trPr>
          <w:cantSplit/>
          <w:trHeight w:val="686"/>
        </w:trPr>
        <w:tc>
          <w:tcPr>
            <w:tcW w:w="4436" w:type="dxa"/>
            <w:gridSpan w:val="2"/>
            <w:tcBorders>
              <w:bottom w:val="single" w:sz="4" w:space="0" w:color="auto"/>
            </w:tcBorders>
            <w:shd w:val="clear" w:color="auto" w:fill="E6E6E6"/>
          </w:tcPr>
          <w:p w14:paraId="136DD8FD" w14:textId="77777777" w:rsidR="008203CD" w:rsidRPr="00080BAF" w:rsidRDefault="008203CD" w:rsidP="00452A67">
            <w:pPr>
              <w:pStyle w:val="Zkladntextodsazen2"/>
              <w:ind w:firstLine="0"/>
              <w:jc w:val="center"/>
              <w:rPr>
                <w:rFonts w:ascii="Tahoma" w:hAnsi="Tahoma" w:cs="Tahoma"/>
                <w:sz w:val="22"/>
                <w:szCs w:val="22"/>
              </w:rPr>
            </w:pPr>
            <w:bookmarkStart w:id="11" w:name="_Hlk42251452"/>
            <w:r w:rsidRPr="00080BAF">
              <w:rPr>
                <w:rFonts w:ascii="Tahoma" w:hAnsi="Tahoma" w:cs="Tahoma"/>
                <w:b/>
                <w:bCs/>
                <w:sz w:val="22"/>
                <w:szCs w:val="22"/>
              </w:rPr>
              <w:t>Části díla</w:t>
            </w:r>
          </w:p>
        </w:tc>
        <w:tc>
          <w:tcPr>
            <w:tcW w:w="1491" w:type="dxa"/>
            <w:shd w:val="clear" w:color="auto" w:fill="E6E6E6"/>
          </w:tcPr>
          <w:p w14:paraId="782A27F7" w14:textId="77777777" w:rsidR="008203CD" w:rsidRPr="00080BAF" w:rsidRDefault="008203CD" w:rsidP="00452A67">
            <w:pPr>
              <w:pStyle w:val="Zkladntextodsazen2"/>
              <w:ind w:firstLine="0"/>
              <w:jc w:val="center"/>
              <w:rPr>
                <w:rFonts w:ascii="Tahoma" w:hAnsi="Tahoma" w:cs="Tahoma"/>
                <w:sz w:val="22"/>
                <w:szCs w:val="22"/>
              </w:rPr>
            </w:pPr>
            <w:r w:rsidRPr="00080BAF">
              <w:rPr>
                <w:rFonts w:ascii="Tahoma" w:hAnsi="Tahoma" w:cs="Tahoma"/>
                <w:b/>
                <w:bCs/>
                <w:sz w:val="22"/>
                <w:szCs w:val="22"/>
              </w:rPr>
              <w:t>Cena bez DPH (v Kč)</w:t>
            </w:r>
          </w:p>
        </w:tc>
        <w:tc>
          <w:tcPr>
            <w:tcW w:w="1249" w:type="dxa"/>
            <w:shd w:val="clear" w:color="auto" w:fill="E6E6E6"/>
          </w:tcPr>
          <w:p w14:paraId="044C2891" w14:textId="77777777" w:rsidR="008203CD" w:rsidRPr="00080BAF" w:rsidRDefault="008203CD" w:rsidP="00452A67">
            <w:pPr>
              <w:pStyle w:val="Zkladntextodsazen2"/>
              <w:ind w:firstLine="0"/>
              <w:jc w:val="center"/>
              <w:rPr>
                <w:rFonts w:ascii="Tahoma" w:hAnsi="Tahoma" w:cs="Tahoma"/>
                <w:sz w:val="22"/>
                <w:szCs w:val="22"/>
              </w:rPr>
            </w:pPr>
            <w:r w:rsidRPr="00080BAF">
              <w:rPr>
                <w:rFonts w:ascii="Tahoma" w:hAnsi="Tahoma" w:cs="Tahoma"/>
                <w:b/>
                <w:bCs/>
                <w:sz w:val="22"/>
                <w:szCs w:val="22"/>
              </w:rPr>
              <w:t>DPH 21 % (v Kč)</w:t>
            </w:r>
          </w:p>
        </w:tc>
        <w:tc>
          <w:tcPr>
            <w:tcW w:w="1580" w:type="dxa"/>
            <w:shd w:val="clear" w:color="auto" w:fill="E6E6E6"/>
          </w:tcPr>
          <w:p w14:paraId="78BD03A3" w14:textId="77777777" w:rsidR="008203CD" w:rsidRPr="00080BAF" w:rsidRDefault="008203CD" w:rsidP="00452A67">
            <w:pPr>
              <w:pStyle w:val="Zkladntextodsazen2"/>
              <w:ind w:firstLine="0"/>
              <w:jc w:val="center"/>
              <w:rPr>
                <w:rFonts w:ascii="Tahoma" w:hAnsi="Tahoma" w:cs="Tahoma"/>
                <w:sz w:val="22"/>
                <w:szCs w:val="22"/>
              </w:rPr>
            </w:pPr>
            <w:r w:rsidRPr="00080BAF">
              <w:rPr>
                <w:rFonts w:ascii="Tahoma" w:hAnsi="Tahoma" w:cs="Tahoma"/>
                <w:b/>
                <w:bCs/>
                <w:sz w:val="22"/>
                <w:szCs w:val="22"/>
              </w:rPr>
              <w:t>Cena včetně DPH (v Kč)</w:t>
            </w:r>
          </w:p>
        </w:tc>
      </w:tr>
      <w:tr w:rsidR="0030425C" w:rsidRPr="00080BAF" w14:paraId="596F38AD" w14:textId="77777777" w:rsidTr="00452A67">
        <w:trPr>
          <w:cantSplit/>
        </w:trPr>
        <w:tc>
          <w:tcPr>
            <w:tcW w:w="1056" w:type="dxa"/>
            <w:tcBorders>
              <w:top w:val="single" w:sz="4" w:space="0" w:color="auto"/>
            </w:tcBorders>
          </w:tcPr>
          <w:p w14:paraId="4FCB78DA" w14:textId="1826335D" w:rsidR="0030425C" w:rsidRPr="00080BAF" w:rsidRDefault="0030425C" w:rsidP="00452A67">
            <w:pPr>
              <w:pStyle w:val="Zkladntextodsazen2"/>
              <w:ind w:firstLine="0"/>
              <w:jc w:val="left"/>
              <w:rPr>
                <w:rFonts w:ascii="Tahoma" w:hAnsi="Tahoma" w:cs="Tahoma"/>
                <w:b/>
                <w:sz w:val="22"/>
                <w:szCs w:val="22"/>
              </w:rPr>
            </w:pPr>
            <w:r>
              <w:rPr>
                <w:rFonts w:ascii="Tahoma" w:hAnsi="Tahoma" w:cs="Tahoma"/>
                <w:b/>
                <w:sz w:val="22"/>
                <w:szCs w:val="22"/>
              </w:rPr>
              <w:t xml:space="preserve">Průzkumy </w:t>
            </w:r>
          </w:p>
        </w:tc>
        <w:tc>
          <w:tcPr>
            <w:tcW w:w="3380" w:type="dxa"/>
          </w:tcPr>
          <w:p w14:paraId="4BE82101" w14:textId="5A175F9F" w:rsidR="0030425C" w:rsidRPr="0030425C" w:rsidRDefault="0030425C" w:rsidP="00452A67">
            <w:pPr>
              <w:pStyle w:val="Zkladntextodsazen2"/>
              <w:ind w:firstLine="0"/>
              <w:jc w:val="left"/>
              <w:rPr>
                <w:rFonts w:ascii="Tahoma" w:hAnsi="Tahoma" w:cs="Tahoma"/>
                <w:bCs/>
                <w:sz w:val="22"/>
                <w:szCs w:val="22"/>
              </w:rPr>
            </w:pPr>
            <w:r>
              <w:rPr>
                <w:rFonts w:ascii="Tahoma" w:hAnsi="Tahoma" w:cs="Tahoma"/>
                <w:b/>
                <w:bCs/>
                <w:sz w:val="22"/>
                <w:szCs w:val="22"/>
              </w:rPr>
              <w:t xml:space="preserve">Zajištění průzkumů dle Přílohy č.1 </w:t>
            </w:r>
            <w:proofErr w:type="spellStart"/>
            <w:r>
              <w:rPr>
                <w:rFonts w:ascii="Tahoma" w:hAnsi="Tahoma" w:cs="Tahoma"/>
                <w:b/>
                <w:bCs/>
                <w:sz w:val="22"/>
                <w:szCs w:val="22"/>
              </w:rPr>
              <w:t>SoD</w:t>
            </w:r>
            <w:proofErr w:type="spellEnd"/>
            <w:r>
              <w:rPr>
                <w:rFonts w:ascii="Tahoma" w:hAnsi="Tahoma" w:cs="Tahoma"/>
                <w:b/>
                <w:bCs/>
                <w:sz w:val="22"/>
                <w:szCs w:val="22"/>
              </w:rPr>
              <w:t xml:space="preserve"> </w:t>
            </w:r>
            <w:r>
              <w:rPr>
                <w:rFonts w:ascii="Tahoma" w:hAnsi="Tahoma" w:cs="Tahoma"/>
                <w:bCs/>
                <w:sz w:val="22"/>
                <w:szCs w:val="22"/>
              </w:rPr>
              <w:t>(</w:t>
            </w:r>
            <w:proofErr w:type="spellStart"/>
            <w:r>
              <w:rPr>
                <w:rFonts w:ascii="Tahoma" w:hAnsi="Tahoma" w:cs="Tahoma"/>
                <w:bCs/>
                <w:sz w:val="22"/>
                <w:szCs w:val="22"/>
              </w:rPr>
              <w:t>č.III</w:t>
            </w:r>
            <w:proofErr w:type="spellEnd"/>
            <w:r w:rsidR="00B57E67">
              <w:rPr>
                <w:rFonts w:ascii="Tahoma" w:hAnsi="Tahoma" w:cs="Tahoma"/>
                <w:bCs/>
                <w:sz w:val="22"/>
                <w:szCs w:val="22"/>
              </w:rPr>
              <w:t xml:space="preserve"> odst.2 Průzkumy)</w:t>
            </w:r>
          </w:p>
        </w:tc>
        <w:tc>
          <w:tcPr>
            <w:tcW w:w="1491" w:type="dxa"/>
            <w:vAlign w:val="center"/>
          </w:tcPr>
          <w:p w14:paraId="23470D17" w14:textId="77777777" w:rsidR="0030425C" w:rsidRPr="00080BAF" w:rsidRDefault="0030425C" w:rsidP="00452A67">
            <w:pPr>
              <w:pStyle w:val="Zkladntextodsazen2"/>
              <w:ind w:firstLine="0"/>
              <w:jc w:val="right"/>
              <w:rPr>
                <w:rFonts w:ascii="Tahoma" w:hAnsi="Tahoma" w:cs="Tahoma"/>
                <w:sz w:val="22"/>
                <w:szCs w:val="22"/>
              </w:rPr>
            </w:pPr>
          </w:p>
        </w:tc>
        <w:tc>
          <w:tcPr>
            <w:tcW w:w="1249" w:type="dxa"/>
            <w:vAlign w:val="center"/>
          </w:tcPr>
          <w:p w14:paraId="77CDEA24" w14:textId="77777777" w:rsidR="0030425C" w:rsidRPr="00080BAF" w:rsidRDefault="0030425C" w:rsidP="00452A67">
            <w:pPr>
              <w:pStyle w:val="Zkladntextodsazen2"/>
              <w:ind w:firstLine="0"/>
              <w:jc w:val="right"/>
              <w:rPr>
                <w:rFonts w:ascii="Tahoma" w:hAnsi="Tahoma" w:cs="Tahoma"/>
                <w:sz w:val="22"/>
                <w:szCs w:val="22"/>
              </w:rPr>
            </w:pPr>
          </w:p>
        </w:tc>
        <w:tc>
          <w:tcPr>
            <w:tcW w:w="1580" w:type="dxa"/>
            <w:vAlign w:val="center"/>
          </w:tcPr>
          <w:p w14:paraId="319C6F86" w14:textId="77777777" w:rsidR="0030425C" w:rsidRPr="00080BAF" w:rsidRDefault="0030425C" w:rsidP="00452A67">
            <w:pPr>
              <w:pStyle w:val="Zkladntextodsazen2"/>
              <w:ind w:firstLine="0"/>
              <w:jc w:val="right"/>
              <w:rPr>
                <w:rFonts w:ascii="Tahoma" w:hAnsi="Tahoma" w:cs="Tahoma"/>
                <w:sz w:val="22"/>
                <w:szCs w:val="22"/>
              </w:rPr>
            </w:pPr>
          </w:p>
        </w:tc>
      </w:tr>
      <w:tr w:rsidR="008203CD" w:rsidRPr="00080BAF" w14:paraId="3BB88394" w14:textId="77777777" w:rsidTr="00452A67">
        <w:trPr>
          <w:cantSplit/>
        </w:trPr>
        <w:tc>
          <w:tcPr>
            <w:tcW w:w="1056" w:type="dxa"/>
            <w:tcBorders>
              <w:top w:val="single" w:sz="4" w:space="0" w:color="auto"/>
            </w:tcBorders>
          </w:tcPr>
          <w:p w14:paraId="178810F8" w14:textId="77777777" w:rsidR="008203CD" w:rsidRPr="00080BAF" w:rsidRDefault="008203CD" w:rsidP="00452A67">
            <w:pPr>
              <w:pStyle w:val="Zkladntextodsazen2"/>
              <w:ind w:firstLine="0"/>
              <w:jc w:val="left"/>
              <w:rPr>
                <w:rFonts w:ascii="Tahoma" w:hAnsi="Tahoma" w:cs="Tahoma"/>
                <w:sz w:val="22"/>
                <w:szCs w:val="22"/>
              </w:rPr>
            </w:pPr>
            <w:r w:rsidRPr="00080BAF">
              <w:rPr>
                <w:rFonts w:ascii="Tahoma" w:hAnsi="Tahoma" w:cs="Tahoma"/>
                <w:b/>
                <w:sz w:val="22"/>
                <w:szCs w:val="22"/>
              </w:rPr>
              <w:t>1. část</w:t>
            </w:r>
          </w:p>
        </w:tc>
        <w:tc>
          <w:tcPr>
            <w:tcW w:w="3380" w:type="dxa"/>
          </w:tcPr>
          <w:p w14:paraId="59FFA69A" w14:textId="30B9CC3A" w:rsidR="008203CD" w:rsidRPr="00080BAF" w:rsidRDefault="008203CD" w:rsidP="00452A67">
            <w:pPr>
              <w:pStyle w:val="Zkladntextodsazen2"/>
              <w:ind w:firstLine="0"/>
              <w:jc w:val="left"/>
              <w:rPr>
                <w:rFonts w:ascii="Tahoma" w:hAnsi="Tahoma" w:cs="Tahoma"/>
                <w:sz w:val="22"/>
                <w:szCs w:val="22"/>
              </w:rPr>
            </w:pPr>
            <w:bookmarkStart w:id="12" w:name="_Hlk60514396"/>
            <w:r w:rsidRPr="00080BAF">
              <w:rPr>
                <w:rFonts w:ascii="Tahoma" w:hAnsi="Tahoma" w:cs="Tahoma"/>
                <w:b/>
                <w:bCs/>
                <w:sz w:val="22"/>
                <w:szCs w:val="22"/>
              </w:rPr>
              <w:t xml:space="preserve">Dokumentace </w:t>
            </w:r>
            <w:r>
              <w:rPr>
                <w:rFonts w:ascii="Tahoma" w:hAnsi="Tahoma" w:cs="Tahoma"/>
                <w:b/>
                <w:bCs/>
                <w:sz w:val="22"/>
                <w:szCs w:val="22"/>
              </w:rPr>
              <w:t>pro </w:t>
            </w:r>
            <w:r w:rsidR="00A11B92">
              <w:rPr>
                <w:rFonts w:ascii="Tahoma" w:hAnsi="Tahoma" w:cs="Tahoma"/>
                <w:b/>
                <w:bCs/>
                <w:sz w:val="22"/>
                <w:szCs w:val="22"/>
              </w:rPr>
              <w:t xml:space="preserve">společné povolení </w:t>
            </w:r>
            <w:r w:rsidRPr="00080BAF">
              <w:rPr>
                <w:rFonts w:ascii="Tahoma" w:hAnsi="Tahoma" w:cs="Tahoma"/>
                <w:b/>
                <w:bCs/>
                <w:sz w:val="22"/>
                <w:szCs w:val="22"/>
              </w:rPr>
              <w:t xml:space="preserve">stavby nebo zařízení </w:t>
            </w:r>
            <w:bookmarkEnd w:id="12"/>
            <w:r>
              <w:rPr>
                <w:rFonts w:ascii="Tahoma" w:hAnsi="Tahoma" w:cs="Tahoma"/>
                <w:sz w:val="22"/>
                <w:szCs w:val="22"/>
              </w:rPr>
              <w:t xml:space="preserve">(čl. III odst. 2 bod 2.1 </w:t>
            </w:r>
            <w:r w:rsidRPr="00080BAF">
              <w:rPr>
                <w:rFonts w:ascii="Tahoma" w:hAnsi="Tahoma" w:cs="Tahoma"/>
                <w:sz w:val="22"/>
                <w:szCs w:val="22"/>
              </w:rPr>
              <w:t>smlouvy)</w:t>
            </w:r>
          </w:p>
        </w:tc>
        <w:tc>
          <w:tcPr>
            <w:tcW w:w="1491" w:type="dxa"/>
            <w:vAlign w:val="center"/>
          </w:tcPr>
          <w:p w14:paraId="3FA737BD" w14:textId="77777777" w:rsidR="008203CD" w:rsidRPr="00080BAF" w:rsidRDefault="008203CD" w:rsidP="00452A67">
            <w:pPr>
              <w:pStyle w:val="Zkladntextodsazen2"/>
              <w:ind w:firstLine="0"/>
              <w:jc w:val="right"/>
              <w:rPr>
                <w:rFonts w:ascii="Tahoma" w:hAnsi="Tahoma" w:cs="Tahoma"/>
                <w:sz w:val="22"/>
                <w:szCs w:val="22"/>
              </w:rPr>
            </w:pPr>
          </w:p>
        </w:tc>
        <w:tc>
          <w:tcPr>
            <w:tcW w:w="1249" w:type="dxa"/>
            <w:vAlign w:val="center"/>
          </w:tcPr>
          <w:p w14:paraId="0D1226AE" w14:textId="77777777" w:rsidR="008203CD" w:rsidRPr="00080BAF" w:rsidRDefault="008203CD" w:rsidP="00452A67">
            <w:pPr>
              <w:pStyle w:val="Zkladntextodsazen2"/>
              <w:ind w:firstLine="0"/>
              <w:jc w:val="right"/>
              <w:rPr>
                <w:rFonts w:ascii="Tahoma" w:hAnsi="Tahoma" w:cs="Tahoma"/>
                <w:sz w:val="22"/>
                <w:szCs w:val="22"/>
              </w:rPr>
            </w:pPr>
          </w:p>
        </w:tc>
        <w:tc>
          <w:tcPr>
            <w:tcW w:w="1580" w:type="dxa"/>
            <w:vAlign w:val="center"/>
          </w:tcPr>
          <w:p w14:paraId="0C628C99" w14:textId="77777777" w:rsidR="008203CD" w:rsidRPr="00080BAF" w:rsidRDefault="008203CD" w:rsidP="00452A67">
            <w:pPr>
              <w:pStyle w:val="Zkladntextodsazen2"/>
              <w:ind w:firstLine="0"/>
              <w:jc w:val="right"/>
              <w:rPr>
                <w:rFonts w:ascii="Tahoma" w:hAnsi="Tahoma" w:cs="Tahoma"/>
                <w:sz w:val="22"/>
                <w:szCs w:val="22"/>
              </w:rPr>
            </w:pPr>
          </w:p>
        </w:tc>
      </w:tr>
      <w:tr w:rsidR="008203CD" w:rsidRPr="00080BAF" w14:paraId="5AF10262" w14:textId="77777777" w:rsidTr="00452A67">
        <w:trPr>
          <w:cantSplit/>
          <w:trHeight w:val="397"/>
        </w:trPr>
        <w:tc>
          <w:tcPr>
            <w:tcW w:w="1056" w:type="dxa"/>
            <w:vMerge w:val="restart"/>
          </w:tcPr>
          <w:p w14:paraId="190AE13B" w14:textId="080A24E7" w:rsidR="008203CD" w:rsidRPr="00080BAF" w:rsidRDefault="00A11B92" w:rsidP="00452A67">
            <w:pPr>
              <w:pStyle w:val="Zkladntextodsazen2"/>
              <w:ind w:firstLine="0"/>
              <w:jc w:val="left"/>
              <w:rPr>
                <w:rFonts w:ascii="Tahoma" w:hAnsi="Tahoma" w:cs="Tahoma"/>
                <w:b/>
                <w:bCs/>
                <w:sz w:val="22"/>
                <w:szCs w:val="22"/>
              </w:rPr>
            </w:pPr>
            <w:r>
              <w:rPr>
                <w:rFonts w:ascii="Tahoma" w:hAnsi="Tahoma" w:cs="Tahoma"/>
                <w:b/>
                <w:sz w:val="22"/>
                <w:szCs w:val="22"/>
              </w:rPr>
              <w:t>2</w:t>
            </w:r>
            <w:r w:rsidR="008203CD" w:rsidRPr="00080BAF">
              <w:rPr>
                <w:rFonts w:ascii="Tahoma" w:hAnsi="Tahoma" w:cs="Tahoma"/>
                <w:b/>
                <w:sz w:val="22"/>
                <w:szCs w:val="22"/>
              </w:rPr>
              <w:t>. část</w:t>
            </w:r>
          </w:p>
        </w:tc>
        <w:tc>
          <w:tcPr>
            <w:tcW w:w="3380" w:type="dxa"/>
          </w:tcPr>
          <w:p w14:paraId="516F65CE" w14:textId="77777777" w:rsidR="008203CD" w:rsidRPr="00080BAF" w:rsidRDefault="008203CD" w:rsidP="00452A67">
            <w:pPr>
              <w:pStyle w:val="Zkladntextodsazen2"/>
              <w:ind w:firstLine="0"/>
              <w:jc w:val="left"/>
              <w:rPr>
                <w:rFonts w:ascii="Tahoma" w:hAnsi="Tahoma" w:cs="Tahoma"/>
                <w:b/>
                <w:bCs/>
                <w:sz w:val="22"/>
                <w:szCs w:val="22"/>
              </w:rPr>
            </w:pPr>
            <w:r>
              <w:rPr>
                <w:rFonts w:ascii="Tahoma" w:hAnsi="Tahoma" w:cs="Tahoma"/>
                <w:b/>
                <w:bCs/>
                <w:sz w:val="22"/>
                <w:szCs w:val="22"/>
              </w:rPr>
              <w:t>Projektová dokumentace</w:t>
            </w:r>
            <w:r w:rsidRPr="00080BAF">
              <w:rPr>
                <w:rFonts w:ascii="Tahoma" w:hAnsi="Tahoma" w:cs="Tahoma"/>
                <w:b/>
                <w:bCs/>
                <w:sz w:val="22"/>
                <w:szCs w:val="22"/>
              </w:rPr>
              <w:t xml:space="preserve"> pro provádění stavby</w:t>
            </w:r>
            <w:r>
              <w:rPr>
                <w:rFonts w:ascii="Tahoma" w:hAnsi="Tahoma" w:cs="Tahoma"/>
                <w:b/>
                <w:bCs/>
                <w:sz w:val="22"/>
                <w:szCs w:val="22"/>
              </w:rPr>
              <w:t xml:space="preserve"> (DPS)</w:t>
            </w:r>
          </w:p>
          <w:p w14:paraId="39A173B7" w14:textId="2810BA0F" w:rsidR="008203CD" w:rsidRPr="00080BAF" w:rsidRDefault="008203CD" w:rsidP="00452A67">
            <w:pPr>
              <w:pStyle w:val="Zkladntextodsazen2"/>
              <w:ind w:firstLine="0"/>
              <w:jc w:val="left"/>
              <w:rPr>
                <w:rFonts w:ascii="Tahoma" w:hAnsi="Tahoma" w:cs="Tahoma"/>
                <w:b/>
                <w:bCs/>
                <w:sz w:val="22"/>
                <w:szCs w:val="22"/>
              </w:rPr>
            </w:pPr>
            <w:r w:rsidRPr="00080BAF">
              <w:rPr>
                <w:rFonts w:ascii="Tahoma" w:hAnsi="Tahoma" w:cs="Tahoma"/>
                <w:sz w:val="22"/>
                <w:szCs w:val="22"/>
              </w:rPr>
              <w:t xml:space="preserve">(čl. III odst. 2 bod </w:t>
            </w:r>
            <w:r>
              <w:rPr>
                <w:rFonts w:ascii="Tahoma" w:hAnsi="Tahoma" w:cs="Tahoma"/>
                <w:sz w:val="22"/>
                <w:szCs w:val="22"/>
              </w:rPr>
              <w:t>2.</w:t>
            </w:r>
            <w:r w:rsidR="00A11B92">
              <w:rPr>
                <w:rFonts w:ascii="Tahoma" w:hAnsi="Tahoma" w:cs="Tahoma"/>
                <w:sz w:val="22"/>
                <w:szCs w:val="22"/>
              </w:rPr>
              <w:t>2</w:t>
            </w:r>
            <w:r>
              <w:rPr>
                <w:rFonts w:ascii="Tahoma" w:hAnsi="Tahoma" w:cs="Tahoma"/>
                <w:sz w:val="22"/>
                <w:szCs w:val="22"/>
              </w:rPr>
              <w:t xml:space="preserve"> </w:t>
            </w:r>
            <w:r w:rsidRPr="00080BAF">
              <w:rPr>
                <w:rFonts w:ascii="Tahoma" w:hAnsi="Tahoma" w:cs="Tahoma"/>
                <w:sz w:val="22"/>
                <w:szCs w:val="22"/>
              </w:rPr>
              <w:t>smlouvy)</w:t>
            </w:r>
          </w:p>
        </w:tc>
        <w:tc>
          <w:tcPr>
            <w:tcW w:w="1491" w:type="dxa"/>
            <w:vAlign w:val="center"/>
          </w:tcPr>
          <w:p w14:paraId="01E11232" w14:textId="77777777" w:rsidR="008203CD" w:rsidRPr="00080BAF" w:rsidRDefault="008203CD" w:rsidP="00452A67">
            <w:pPr>
              <w:pStyle w:val="Zkladntextodsazen2"/>
              <w:ind w:firstLine="0"/>
              <w:jc w:val="right"/>
              <w:rPr>
                <w:rFonts w:ascii="Tahoma" w:hAnsi="Tahoma" w:cs="Tahoma"/>
                <w:b/>
                <w:bCs/>
                <w:sz w:val="22"/>
                <w:szCs w:val="22"/>
              </w:rPr>
            </w:pPr>
          </w:p>
        </w:tc>
        <w:tc>
          <w:tcPr>
            <w:tcW w:w="1249" w:type="dxa"/>
            <w:vAlign w:val="center"/>
          </w:tcPr>
          <w:p w14:paraId="3283AC0E" w14:textId="77777777" w:rsidR="008203CD" w:rsidRPr="00080BAF" w:rsidRDefault="008203CD" w:rsidP="00452A67">
            <w:pPr>
              <w:pStyle w:val="Zkladntextodsazen2"/>
              <w:ind w:firstLine="0"/>
              <w:jc w:val="right"/>
              <w:rPr>
                <w:rFonts w:ascii="Tahoma" w:hAnsi="Tahoma" w:cs="Tahoma"/>
                <w:b/>
                <w:bCs/>
                <w:sz w:val="22"/>
                <w:szCs w:val="22"/>
              </w:rPr>
            </w:pPr>
          </w:p>
        </w:tc>
        <w:tc>
          <w:tcPr>
            <w:tcW w:w="1580" w:type="dxa"/>
            <w:vAlign w:val="center"/>
          </w:tcPr>
          <w:p w14:paraId="006C6F28" w14:textId="77777777" w:rsidR="008203CD" w:rsidRPr="00080BAF" w:rsidRDefault="008203CD" w:rsidP="00452A67">
            <w:pPr>
              <w:pStyle w:val="Zkladntextodsazen2"/>
              <w:ind w:firstLine="0"/>
              <w:jc w:val="right"/>
              <w:rPr>
                <w:rFonts w:ascii="Tahoma" w:hAnsi="Tahoma" w:cs="Tahoma"/>
                <w:b/>
                <w:bCs/>
                <w:sz w:val="22"/>
                <w:szCs w:val="22"/>
              </w:rPr>
            </w:pPr>
          </w:p>
        </w:tc>
      </w:tr>
      <w:tr w:rsidR="008203CD" w:rsidRPr="00070179" w14:paraId="0BDB6452" w14:textId="77777777" w:rsidTr="00452A67">
        <w:trPr>
          <w:cantSplit/>
          <w:trHeight w:hRule="exact" w:val="871"/>
        </w:trPr>
        <w:tc>
          <w:tcPr>
            <w:tcW w:w="1056" w:type="dxa"/>
            <w:vMerge/>
          </w:tcPr>
          <w:p w14:paraId="6AF553EC" w14:textId="77777777" w:rsidR="008203CD" w:rsidRPr="00080BAF" w:rsidRDefault="008203CD" w:rsidP="00452A67">
            <w:pPr>
              <w:pStyle w:val="Zkladntextodsazen2"/>
              <w:ind w:firstLine="0"/>
              <w:jc w:val="left"/>
              <w:rPr>
                <w:rFonts w:ascii="Tahoma" w:hAnsi="Tahoma" w:cs="Tahoma"/>
                <w:b/>
                <w:bCs/>
                <w:sz w:val="22"/>
                <w:szCs w:val="22"/>
              </w:rPr>
            </w:pPr>
          </w:p>
        </w:tc>
        <w:tc>
          <w:tcPr>
            <w:tcW w:w="3380" w:type="dxa"/>
            <w:vAlign w:val="center"/>
          </w:tcPr>
          <w:p w14:paraId="60A186BC" w14:textId="3A3BE731" w:rsidR="008203CD" w:rsidRPr="0053516E" w:rsidRDefault="008901CF" w:rsidP="00452A67">
            <w:pPr>
              <w:pStyle w:val="Zkladntextodsazen2"/>
              <w:ind w:firstLine="0"/>
              <w:jc w:val="left"/>
              <w:rPr>
                <w:rFonts w:ascii="Tahoma" w:hAnsi="Tahoma" w:cs="Tahoma"/>
                <w:b/>
                <w:sz w:val="22"/>
                <w:szCs w:val="22"/>
              </w:rPr>
            </w:pPr>
            <w:r>
              <w:rPr>
                <w:rFonts w:ascii="Tahoma" w:hAnsi="Tahoma" w:cs="Tahoma"/>
                <w:b/>
                <w:sz w:val="22"/>
                <w:szCs w:val="22"/>
              </w:rPr>
              <w:t>Projektová d</w:t>
            </w:r>
            <w:r w:rsidR="008203CD" w:rsidRPr="0053516E">
              <w:rPr>
                <w:rFonts w:ascii="Tahoma" w:hAnsi="Tahoma" w:cs="Tahoma"/>
                <w:b/>
                <w:sz w:val="22"/>
                <w:szCs w:val="22"/>
              </w:rPr>
              <w:t xml:space="preserve">okumentace </w:t>
            </w:r>
            <w:r w:rsidR="00537CDE">
              <w:rPr>
                <w:rFonts w:ascii="Tahoma" w:hAnsi="Tahoma" w:cs="Tahoma"/>
                <w:b/>
                <w:sz w:val="22"/>
                <w:szCs w:val="22"/>
              </w:rPr>
              <w:t>provedení interiéru</w:t>
            </w:r>
          </w:p>
          <w:p w14:paraId="2FBAB9D5" w14:textId="3D00FE21" w:rsidR="008203CD" w:rsidRPr="00070179" w:rsidRDefault="008203CD" w:rsidP="00452A67">
            <w:pPr>
              <w:pStyle w:val="Zkladntextodsazen2"/>
              <w:ind w:firstLine="0"/>
              <w:jc w:val="left"/>
              <w:rPr>
                <w:rFonts w:ascii="Tahoma" w:hAnsi="Tahoma" w:cs="Tahoma"/>
                <w:b/>
                <w:bCs/>
                <w:sz w:val="22"/>
                <w:szCs w:val="22"/>
              </w:rPr>
            </w:pPr>
            <w:r w:rsidRPr="0053516E">
              <w:rPr>
                <w:rFonts w:ascii="Tahoma" w:hAnsi="Tahoma" w:cs="Tahoma"/>
                <w:sz w:val="22"/>
                <w:szCs w:val="22"/>
              </w:rPr>
              <w:t>(čl. III odst. 2 bod 2.</w:t>
            </w:r>
            <w:r w:rsidR="00A11B92">
              <w:rPr>
                <w:rFonts w:ascii="Tahoma" w:hAnsi="Tahoma" w:cs="Tahoma"/>
                <w:sz w:val="22"/>
                <w:szCs w:val="22"/>
              </w:rPr>
              <w:t>3</w:t>
            </w:r>
            <w:r w:rsidRPr="0053516E">
              <w:rPr>
                <w:rFonts w:ascii="Tahoma" w:hAnsi="Tahoma" w:cs="Tahoma"/>
                <w:sz w:val="22"/>
                <w:szCs w:val="22"/>
              </w:rPr>
              <w:t xml:space="preserve"> smlouvy)</w:t>
            </w:r>
          </w:p>
        </w:tc>
        <w:tc>
          <w:tcPr>
            <w:tcW w:w="1491" w:type="dxa"/>
            <w:vAlign w:val="center"/>
          </w:tcPr>
          <w:p w14:paraId="2977EA8F" w14:textId="77777777" w:rsidR="008203CD" w:rsidRPr="00070179" w:rsidRDefault="008203CD" w:rsidP="00452A67">
            <w:pPr>
              <w:pStyle w:val="Zkladntextodsazen2"/>
              <w:ind w:firstLine="0"/>
              <w:jc w:val="right"/>
              <w:rPr>
                <w:rFonts w:ascii="Tahoma" w:hAnsi="Tahoma" w:cs="Tahoma"/>
                <w:b/>
                <w:bCs/>
                <w:sz w:val="22"/>
                <w:szCs w:val="22"/>
              </w:rPr>
            </w:pPr>
          </w:p>
        </w:tc>
        <w:tc>
          <w:tcPr>
            <w:tcW w:w="1249" w:type="dxa"/>
            <w:vAlign w:val="center"/>
          </w:tcPr>
          <w:p w14:paraId="786E430B" w14:textId="77777777" w:rsidR="008203CD" w:rsidRPr="00070179" w:rsidRDefault="008203CD" w:rsidP="00452A67">
            <w:pPr>
              <w:pStyle w:val="Zkladntextodsazen2"/>
              <w:ind w:firstLine="0"/>
              <w:jc w:val="right"/>
              <w:rPr>
                <w:rFonts w:ascii="Tahoma" w:hAnsi="Tahoma" w:cs="Tahoma"/>
                <w:b/>
                <w:bCs/>
                <w:sz w:val="22"/>
                <w:szCs w:val="22"/>
              </w:rPr>
            </w:pPr>
          </w:p>
        </w:tc>
        <w:tc>
          <w:tcPr>
            <w:tcW w:w="1580" w:type="dxa"/>
            <w:vAlign w:val="center"/>
          </w:tcPr>
          <w:p w14:paraId="390EE7B2" w14:textId="77777777" w:rsidR="008203CD" w:rsidRPr="00070179" w:rsidRDefault="008203CD" w:rsidP="00452A67">
            <w:pPr>
              <w:pStyle w:val="Zkladntextodsazen2"/>
              <w:ind w:firstLine="0"/>
              <w:jc w:val="right"/>
              <w:rPr>
                <w:rFonts w:ascii="Tahoma" w:hAnsi="Tahoma" w:cs="Tahoma"/>
                <w:b/>
                <w:bCs/>
                <w:sz w:val="22"/>
                <w:szCs w:val="22"/>
              </w:rPr>
            </w:pPr>
          </w:p>
        </w:tc>
      </w:tr>
      <w:tr w:rsidR="008203CD" w:rsidRPr="00070179" w14:paraId="498722DC" w14:textId="77777777" w:rsidTr="00452A67">
        <w:trPr>
          <w:cantSplit/>
          <w:trHeight w:hRule="exact" w:val="567"/>
        </w:trPr>
        <w:tc>
          <w:tcPr>
            <w:tcW w:w="1056" w:type="dxa"/>
            <w:vMerge/>
          </w:tcPr>
          <w:p w14:paraId="7AA44A4B" w14:textId="77777777" w:rsidR="008203CD" w:rsidRPr="00070179" w:rsidRDefault="008203CD" w:rsidP="00452A67">
            <w:pPr>
              <w:pStyle w:val="Zkladntextodsazen2"/>
              <w:ind w:firstLine="0"/>
              <w:jc w:val="left"/>
              <w:rPr>
                <w:rFonts w:ascii="Tahoma" w:hAnsi="Tahoma" w:cs="Tahoma"/>
                <w:b/>
                <w:bCs/>
                <w:sz w:val="22"/>
                <w:szCs w:val="22"/>
              </w:rPr>
            </w:pPr>
          </w:p>
        </w:tc>
        <w:tc>
          <w:tcPr>
            <w:tcW w:w="3380" w:type="dxa"/>
            <w:vAlign w:val="center"/>
          </w:tcPr>
          <w:p w14:paraId="0BC31B68" w14:textId="39EA2E7B" w:rsidR="008203CD" w:rsidRPr="00070179" w:rsidRDefault="00A11B92" w:rsidP="00452A67">
            <w:pPr>
              <w:pStyle w:val="Zkladntextodsazen2"/>
              <w:ind w:firstLine="0"/>
              <w:rPr>
                <w:rFonts w:ascii="Tahoma" w:hAnsi="Tahoma" w:cs="Tahoma"/>
                <w:b/>
                <w:bCs/>
                <w:sz w:val="22"/>
                <w:szCs w:val="22"/>
              </w:rPr>
            </w:pPr>
            <w:r>
              <w:rPr>
                <w:rFonts w:ascii="Tahoma" w:hAnsi="Tahoma" w:cs="Tahoma"/>
                <w:b/>
                <w:bCs/>
                <w:sz w:val="22"/>
                <w:szCs w:val="22"/>
              </w:rPr>
              <w:t>2</w:t>
            </w:r>
            <w:r w:rsidR="008203CD" w:rsidRPr="00070179">
              <w:rPr>
                <w:rFonts w:ascii="Tahoma" w:hAnsi="Tahoma" w:cs="Tahoma"/>
                <w:b/>
                <w:bCs/>
                <w:sz w:val="22"/>
                <w:szCs w:val="22"/>
              </w:rPr>
              <w:t>. část celkem</w:t>
            </w:r>
          </w:p>
        </w:tc>
        <w:tc>
          <w:tcPr>
            <w:tcW w:w="1491" w:type="dxa"/>
            <w:vAlign w:val="center"/>
          </w:tcPr>
          <w:p w14:paraId="56FF1782" w14:textId="77777777" w:rsidR="008203CD" w:rsidRPr="00070179" w:rsidRDefault="008203CD" w:rsidP="00452A67">
            <w:pPr>
              <w:pStyle w:val="Zkladntextodsazen2"/>
              <w:ind w:firstLine="0"/>
              <w:jc w:val="right"/>
              <w:rPr>
                <w:rFonts w:ascii="Tahoma" w:hAnsi="Tahoma" w:cs="Tahoma"/>
                <w:b/>
                <w:bCs/>
                <w:sz w:val="22"/>
                <w:szCs w:val="22"/>
              </w:rPr>
            </w:pPr>
          </w:p>
        </w:tc>
        <w:tc>
          <w:tcPr>
            <w:tcW w:w="1249" w:type="dxa"/>
            <w:vAlign w:val="center"/>
          </w:tcPr>
          <w:p w14:paraId="1335AEF2" w14:textId="77777777" w:rsidR="008203CD" w:rsidRPr="00070179" w:rsidRDefault="008203CD" w:rsidP="00452A67">
            <w:pPr>
              <w:pStyle w:val="Zkladntextodsazen2"/>
              <w:ind w:firstLine="0"/>
              <w:jc w:val="right"/>
              <w:rPr>
                <w:rFonts w:ascii="Tahoma" w:hAnsi="Tahoma" w:cs="Tahoma"/>
                <w:b/>
                <w:bCs/>
                <w:sz w:val="22"/>
                <w:szCs w:val="22"/>
              </w:rPr>
            </w:pPr>
          </w:p>
        </w:tc>
        <w:tc>
          <w:tcPr>
            <w:tcW w:w="1580" w:type="dxa"/>
            <w:vAlign w:val="center"/>
          </w:tcPr>
          <w:p w14:paraId="0D852FCA" w14:textId="77777777" w:rsidR="008203CD" w:rsidRPr="00070179" w:rsidRDefault="008203CD" w:rsidP="00452A67">
            <w:pPr>
              <w:pStyle w:val="Zkladntextodsazen2"/>
              <w:ind w:firstLine="0"/>
              <w:jc w:val="right"/>
              <w:rPr>
                <w:rFonts w:ascii="Tahoma" w:hAnsi="Tahoma" w:cs="Tahoma"/>
                <w:b/>
                <w:bCs/>
                <w:sz w:val="22"/>
                <w:szCs w:val="22"/>
              </w:rPr>
            </w:pPr>
          </w:p>
        </w:tc>
      </w:tr>
      <w:tr w:rsidR="008203CD" w:rsidRPr="00070179" w14:paraId="5A41BBF4" w14:textId="77777777" w:rsidTr="00452A67">
        <w:trPr>
          <w:cantSplit/>
          <w:trHeight w:val="655"/>
        </w:trPr>
        <w:tc>
          <w:tcPr>
            <w:tcW w:w="4436" w:type="dxa"/>
            <w:gridSpan w:val="2"/>
            <w:shd w:val="clear" w:color="auto" w:fill="E6E6E6"/>
            <w:vAlign w:val="center"/>
          </w:tcPr>
          <w:p w14:paraId="605140E4" w14:textId="77777777" w:rsidR="008203CD" w:rsidRPr="00070179" w:rsidRDefault="008203CD" w:rsidP="00452A67">
            <w:pPr>
              <w:pStyle w:val="Zkladntextodsazen2"/>
              <w:ind w:firstLine="0"/>
              <w:jc w:val="center"/>
              <w:rPr>
                <w:rFonts w:ascii="Tahoma" w:hAnsi="Tahoma" w:cs="Tahoma"/>
                <w:sz w:val="22"/>
                <w:szCs w:val="22"/>
              </w:rPr>
            </w:pPr>
            <w:r w:rsidRPr="00070179">
              <w:rPr>
                <w:rFonts w:ascii="Tahoma" w:hAnsi="Tahoma" w:cs="Tahoma"/>
                <w:b/>
                <w:bCs/>
                <w:sz w:val="22"/>
                <w:szCs w:val="22"/>
              </w:rPr>
              <w:t>Cena celkem</w:t>
            </w:r>
          </w:p>
        </w:tc>
        <w:tc>
          <w:tcPr>
            <w:tcW w:w="1491" w:type="dxa"/>
            <w:shd w:val="clear" w:color="auto" w:fill="E6E6E6"/>
            <w:vAlign w:val="center"/>
          </w:tcPr>
          <w:p w14:paraId="2833450B" w14:textId="77777777" w:rsidR="008203CD" w:rsidRPr="00070179" w:rsidRDefault="008203CD" w:rsidP="00452A67">
            <w:pPr>
              <w:pStyle w:val="Zkladntextodsazen2"/>
              <w:ind w:firstLine="0"/>
              <w:jc w:val="right"/>
              <w:rPr>
                <w:rFonts w:ascii="Tahoma" w:hAnsi="Tahoma" w:cs="Tahoma"/>
                <w:b/>
                <w:bCs/>
                <w:sz w:val="22"/>
                <w:szCs w:val="22"/>
              </w:rPr>
            </w:pPr>
          </w:p>
        </w:tc>
        <w:tc>
          <w:tcPr>
            <w:tcW w:w="1249" w:type="dxa"/>
            <w:shd w:val="clear" w:color="auto" w:fill="E6E6E6"/>
            <w:vAlign w:val="center"/>
          </w:tcPr>
          <w:p w14:paraId="51EC8525" w14:textId="77777777" w:rsidR="008203CD" w:rsidRPr="00070179" w:rsidRDefault="008203CD" w:rsidP="00452A67">
            <w:pPr>
              <w:pStyle w:val="Zkladntextodsazen2"/>
              <w:ind w:firstLine="0"/>
              <w:jc w:val="right"/>
              <w:rPr>
                <w:rFonts w:ascii="Tahoma" w:hAnsi="Tahoma" w:cs="Tahoma"/>
                <w:b/>
                <w:bCs/>
                <w:sz w:val="22"/>
                <w:szCs w:val="22"/>
              </w:rPr>
            </w:pPr>
          </w:p>
        </w:tc>
        <w:tc>
          <w:tcPr>
            <w:tcW w:w="1580" w:type="dxa"/>
            <w:shd w:val="clear" w:color="auto" w:fill="E6E6E6"/>
            <w:vAlign w:val="center"/>
          </w:tcPr>
          <w:p w14:paraId="79BCC796" w14:textId="77777777" w:rsidR="008203CD" w:rsidRPr="00070179" w:rsidRDefault="008203CD" w:rsidP="00452A67">
            <w:pPr>
              <w:pStyle w:val="Zkladntextodsazen2"/>
              <w:ind w:firstLine="0"/>
              <w:jc w:val="right"/>
              <w:rPr>
                <w:rFonts w:ascii="Tahoma" w:hAnsi="Tahoma" w:cs="Tahoma"/>
                <w:b/>
                <w:bCs/>
                <w:sz w:val="22"/>
                <w:szCs w:val="22"/>
              </w:rPr>
            </w:pPr>
          </w:p>
        </w:tc>
      </w:tr>
    </w:tbl>
    <w:bookmarkEnd w:id="11"/>
    <w:p w14:paraId="26D4603A" w14:textId="77777777" w:rsidR="008203CD" w:rsidRPr="00080BAF" w:rsidRDefault="008203CD" w:rsidP="008203CD">
      <w:pPr>
        <w:pStyle w:val="OdstavecSmlouvy"/>
        <w:keepLines w:val="0"/>
        <w:widowControl w:val="0"/>
        <w:numPr>
          <w:ilvl w:val="0"/>
          <w:numId w:val="3"/>
        </w:numPr>
        <w:tabs>
          <w:tab w:val="clear" w:pos="360"/>
          <w:tab w:val="clear" w:pos="426"/>
          <w:tab w:val="clear" w:pos="1701"/>
        </w:tabs>
        <w:spacing w:before="240" w:after="0"/>
        <w:ind w:left="357" w:hanging="357"/>
        <w:rPr>
          <w:rFonts w:ascii="Tahoma" w:hAnsi="Tahoma" w:cs="Tahoma"/>
          <w:sz w:val="22"/>
          <w:szCs w:val="22"/>
        </w:rPr>
      </w:pPr>
      <w:r w:rsidRPr="00080BAF">
        <w:rPr>
          <w:rFonts w:ascii="Tahoma" w:hAnsi="Tahoma" w:cs="Tahoma"/>
          <w:sz w:val="22"/>
          <w:szCs w:val="22"/>
        </w:rPr>
        <w:t>Součástí sjednané ceny jsou veškeré práce a dodávky, poplatky a jiné náklady nezbytné pr</w:t>
      </w:r>
      <w:r>
        <w:rPr>
          <w:rFonts w:ascii="Tahoma" w:hAnsi="Tahoma" w:cs="Tahoma"/>
          <w:sz w:val="22"/>
          <w:szCs w:val="22"/>
        </w:rPr>
        <w:t>o řádné a úplné provedení díla.</w:t>
      </w:r>
    </w:p>
    <w:p w14:paraId="3C7C49B7" w14:textId="77777777" w:rsidR="008203CD" w:rsidRPr="00080BAF" w:rsidRDefault="008203CD" w:rsidP="008203CD">
      <w:pPr>
        <w:pStyle w:val="OdstavecSmlouvy"/>
        <w:keepLines w:val="0"/>
        <w:widowControl w:val="0"/>
        <w:numPr>
          <w:ilvl w:val="0"/>
          <w:numId w:val="3"/>
        </w:numPr>
        <w:tabs>
          <w:tab w:val="clear" w:pos="360"/>
          <w:tab w:val="clear" w:pos="426"/>
          <w:tab w:val="clear" w:pos="1701"/>
        </w:tabs>
        <w:spacing w:before="120" w:after="0"/>
        <w:ind w:left="357" w:hanging="357"/>
        <w:rPr>
          <w:rFonts w:ascii="Tahoma" w:hAnsi="Tahoma" w:cs="Tahoma"/>
          <w:sz w:val="22"/>
          <w:szCs w:val="22"/>
        </w:rPr>
      </w:pPr>
      <w:r w:rsidRPr="00080BAF">
        <w:rPr>
          <w:rFonts w:ascii="Tahoma" w:hAnsi="Tahoma" w:cs="Tahoma"/>
          <w:sz w:val="22"/>
          <w:szCs w:val="22"/>
        </w:rPr>
        <w:t>Cena díla uvedená v odst. 1 tohoto článku je cenou nejvýše přípustnou</w:t>
      </w:r>
      <w:r>
        <w:rPr>
          <w:rFonts w:ascii="Tahoma" w:hAnsi="Tahoma" w:cs="Tahoma"/>
          <w:sz w:val="22"/>
          <w:szCs w:val="22"/>
        </w:rPr>
        <w:t>, kterou je možné</w:t>
      </w:r>
      <w:r w:rsidRPr="00080BAF">
        <w:rPr>
          <w:rFonts w:ascii="Tahoma" w:hAnsi="Tahoma" w:cs="Tahoma"/>
          <w:sz w:val="22"/>
          <w:szCs w:val="22"/>
        </w:rPr>
        <w:t xml:space="preserve"> </w:t>
      </w:r>
      <w:r>
        <w:rPr>
          <w:rFonts w:ascii="Tahoma" w:hAnsi="Tahoma" w:cs="Tahoma"/>
          <w:sz w:val="22"/>
          <w:szCs w:val="22"/>
        </w:rPr>
        <w:t>změnit</w:t>
      </w:r>
      <w:r w:rsidRPr="000B361F">
        <w:rPr>
          <w:rFonts w:ascii="Tahoma" w:hAnsi="Tahoma" w:cs="Tahoma"/>
          <w:sz w:val="22"/>
          <w:szCs w:val="22"/>
        </w:rPr>
        <w:t xml:space="preserve"> pouze v případě sjednání dodatečných prací,</w:t>
      </w:r>
      <w:r>
        <w:rPr>
          <w:rFonts w:ascii="Tahoma" w:hAnsi="Tahoma" w:cs="Tahoma"/>
          <w:sz w:val="22"/>
          <w:szCs w:val="22"/>
        </w:rPr>
        <w:t xml:space="preserve"> které nebyly součástí plnění dle této smlouvy nebo méněprací, a to</w:t>
      </w:r>
      <w:r w:rsidRPr="000B361F">
        <w:rPr>
          <w:rFonts w:ascii="Tahoma" w:hAnsi="Tahoma" w:cs="Tahoma"/>
          <w:sz w:val="22"/>
          <w:szCs w:val="22"/>
        </w:rPr>
        <w:t xml:space="preserve"> za splnění podmínek dle § 222 zákona č. 134/2016 Sb.</w:t>
      </w:r>
    </w:p>
    <w:p w14:paraId="0724D79D" w14:textId="77777777" w:rsidR="008203CD" w:rsidRPr="000B361F" w:rsidRDefault="008203CD" w:rsidP="008203CD">
      <w:pPr>
        <w:pStyle w:val="OdstavecSmlouvy"/>
        <w:keepLines w:val="0"/>
        <w:widowControl w:val="0"/>
        <w:numPr>
          <w:ilvl w:val="0"/>
          <w:numId w:val="3"/>
        </w:numPr>
        <w:tabs>
          <w:tab w:val="clear" w:pos="360"/>
          <w:tab w:val="clear" w:pos="426"/>
          <w:tab w:val="clear" w:pos="1701"/>
        </w:tabs>
        <w:spacing w:before="120" w:after="0"/>
        <w:ind w:left="357" w:hanging="357"/>
        <w:rPr>
          <w:rFonts w:ascii="Tahoma" w:hAnsi="Tahoma" w:cs="Tahoma"/>
          <w:sz w:val="22"/>
          <w:szCs w:val="22"/>
        </w:rPr>
      </w:pPr>
      <w:bookmarkStart w:id="13" w:name="_Hlk41920333"/>
      <w:r w:rsidRPr="00080BAF">
        <w:rPr>
          <w:rFonts w:ascii="Tahoma" w:hAnsi="Tahoma" w:cs="Tahoma"/>
          <w:sz w:val="22"/>
          <w:szCs w:val="22"/>
        </w:rPr>
        <w:t>Nebude-li některá část díla v důsledku sjednaných méněprací provedena, bude cena za</w:t>
      </w:r>
      <w:r>
        <w:rPr>
          <w:rFonts w:ascii="Tahoma" w:hAnsi="Tahoma" w:cs="Tahoma"/>
          <w:sz w:val="22"/>
          <w:szCs w:val="22"/>
        </w:rPr>
        <w:t> </w:t>
      </w:r>
      <w:r w:rsidRPr="00080BAF">
        <w:rPr>
          <w:rFonts w:ascii="Tahoma" w:hAnsi="Tahoma" w:cs="Tahoma"/>
          <w:sz w:val="22"/>
          <w:szCs w:val="22"/>
        </w:rPr>
        <w:t>dílo snížena, a to odečtením veškerých nákladů na provedení těch částí díla, které v rám</w:t>
      </w:r>
      <w:r>
        <w:rPr>
          <w:rFonts w:ascii="Tahoma" w:hAnsi="Tahoma" w:cs="Tahoma"/>
          <w:sz w:val="22"/>
          <w:szCs w:val="22"/>
        </w:rPr>
        <w:t>ci méněprací nebudou provedeny.</w:t>
      </w:r>
    </w:p>
    <w:bookmarkEnd w:id="13"/>
    <w:p w14:paraId="2B704541" w14:textId="77777777" w:rsidR="008203CD" w:rsidRPr="00080BAF" w:rsidRDefault="008203CD" w:rsidP="008203CD">
      <w:pPr>
        <w:pStyle w:val="OdstavecSmlouvy"/>
        <w:keepLines w:val="0"/>
        <w:widowControl w:val="0"/>
        <w:numPr>
          <w:ilvl w:val="0"/>
          <w:numId w:val="3"/>
        </w:numPr>
        <w:tabs>
          <w:tab w:val="clear" w:pos="360"/>
          <w:tab w:val="clear" w:pos="426"/>
          <w:tab w:val="clear" w:pos="1701"/>
        </w:tabs>
        <w:spacing w:before="120" w:after="0"/>
        <w:ind w:left="357" w:hanging="357"/>
        <w:rPr>
          <w:rFonts w:ascii="Tahoma" w:hAnsi="Tahoma" w:cs="Tahoma"/>
          <w:sz w:val="22"/>
          <w:szCs w:val="22"/>
        </w:rPr>
      </w:pPr>
      <w:r w:rsidRPr="00080BAF">
        <w:rPr>
          <w:rFonts w:ascii="Tahoma" w:hAnsi="Tahoma" w:cs="Tahoma"/>
          <w:sz w:val="22"/>
          <w:szCs w:val="22"/>
        </w:rPr>
        <w:t xml:space="preserve">V případě, že dojde ke změně zákonné sazby DPH, je zhotovitel </w:t>
      </w:r>
      <w:r>
        <w:rPr>
          <w:rFonts w:ascii="Tahoma" w:hAnsi="Tahoma" w:cs="Tahoma"/>
          <w:sz w:val="22"/>
          <w:szCs w:val="22"/>
        </w:rPr>
        <w:t xml:space="preserve">povinen </w:t>
      </w:r>
      <w:r w:rsidRPr="00080BAF">
        <w:rPr>
          <w:rFonts w:ascii="Tahoma" w:hAnsi="Tahoma" w:cs="Tahoma"/>
          <w:sz w:val="22"/>
          <w:szCs w:val="22"/>
        </w:rPr>
        <w:t>k ceně díla bez</w:t>
      </w:r>
      <w:r>
        <w:rPr>
          <w:rFonts w:ascii="Tahoma" w:hAnsi="Tahoma" w:cs="Tahoma"/>
          <w:sz w:val="22"/>
          <w:szCs w:val="22"/>
        </w:rPr>
        <w:t> </w:t>
      </w:r>
      <w:r w:rsidRPr="00080BAF">
        <w:rPr>
          <w:rFonts w:ascii="Tahoma" w:hAnsi="Tahoma" w:cs="Tahoma"/>
          <w:sz w:val="22"/>
          <w:szCs w:val="22"/>
        </w:rPr>
        <w:t xml:space="preserve">DPH </w:t>
      </w:r>
      <w:r>
        <w:rPr>
          <w:rFonts w:ascii="Tahoma" w:hAnsi="Tahoma" w:cs="Tahoma"/>
          <w:sz w:val="22"/>
          <w:szCs w:val="22"/>
        </w:rPr>
        <w:t>ú</w:t>
      </w:r>
      <w:r w:rsidRPr="00080BAF">
        <w:rPr>
          <w:rFonts w:ascii="Tahoma" w:hAnsi="Tahoma" w:cs="Tahoma"/>
          <w:sz w:val="22"/>
          <w:szCs w:val="22"/>
        </w:rPr>
        <w:t>čtovat DPH v platné výši. Smluvní strany se dohodly, že v případě změny ceny díla v důsledku změny sazby DPH není nutno ke smlouvě uzavírat dodatek. Zhotovitel odpovídá za to, že sazba daně z přidané hodnoty bude stanovena v souladu s platnými právními předpisy.</w:t>
      </w:r>
      <w:r w:rsidRPr="00602E77">
        <w:rPr>
          <w:rFonts w:ascii="Tahoma" w:hAnsi="Tahoma" w:cs="Tahoma"/>
          <w:bCs/>
          <w:sz w:val="22"/>
          <w:szCs w:val="22"/>
        </w:rPr>
        <w:t xml:space="preserve"> V případě, že </w:t>
      </w:r>
      <w:r>
        <w:rPr>
          <w:rFonts w:ascii="Tahoma" w:hAnsi="Tahoma" w:cs="Tahoma"/>
          <w:bCs/>
          <w:sz w:val="22"/>
          <w:szCs w:val="22"/>
        </w:rPr>
        <w:t>zhotovitel</w:t>
      </w:r>
      <w:r w:rsidRPr="00602E77">
        <w:rPr>
          <w:rFonts w:ascii="Tahoma" w:hAnsi="Tahoma" w:cs="Tahoma"/>
          <w:bCs/>
          <w:sz w:val="22"/>
          <w:szCs w:val="22"/>
        </w:rPr>
        <w:t xml:space="preserve"> stanoví sazbu DPH či DPH v rozporu s</w:t>
      </w:r>
      <w:r>
        <w:rPr>
          <w:rFonts w:ascii="Tahoma" w:hAnsi="Tahoma" w:cs="Tahoma"/>
          <w:bCs/>
          <w:sz w:val="22"/>
          <w:szCs w:val="22"/>
        </w:rPr>
        <w:t> </w:t>
      </w:r>
      <w:r w:rsidRPr="00602E77">
        <w:rPr>
          <w:rFonts w:ascii="Tahoma" w:hAnsi="Tahoma" w:cs="Tahoma"/>
          <w:bCs/>
          <w:sz w:val="22"/>
          <w:szCs w:val="22"/>
        </w:rPr>
        <w:t xml:space="preserve">platnými právními předpisy, je povinen uhradit </w:t>
      </w:r>
      <w:r>
        <w:rPr>
          <w:rFonts w:ascii="Tahoma" w:hAnsi="Tahoma" w:cs="Tahoma"/>
          <w:bCs/>
          <w:sz w:val="22"/>
          <w:szCs w:val="22"/>
        </w:rPr>
        <w:t>objednateli</w:t>
      </w:r>
      <w:r w:rsidRPr="00602E77">
        <w:rPr>
          <w:rFonts w:ascii="Tahoma" w:hAnsi="Tahoma" w:cs="Tahoma"/>
          <w:bCs/>
          <w:sz w:val="22"/>
          <w:szCs w:val="22"/>
        </w:rPr>
        <w:t xml:space="preserve"> veškerou škodu, která mu v souvislosti s tím vznikla.</w:t>
      </w:r>
    </w:p>
    <w:p w14:paraId="0D1D9054" w14:textId="77777777" w:rsidR="008203CD" w:rsidRPr="00080BAF" w:rsidRDefault="008203CD" w:rsidP="008203CD">
      <w:pPr>
        <w:pStyle w:val="slolnkuSmlouvy"/>
        <w:spacing w:before="360"/>
        <w:rPr>
          <w:rFonts w:ascii="Tahoma" w:hAnsi="Tahoma" w:cs="Tahoma"/>
          <w:sz w:val="22"/>
          <w:szCs w:val="22"/>
        </w:rPr>
      </w:pPr>
      <w:r w:rsidRPr="00080BAF">
        <w:rPr>
          <w:rFonts w:ascii="Tahoma" w:hAnsi="Tahoma" w:cs="Tahoma"/>
          <w:sz w:val="22"/>
          <w:szCs w:val="22"/>
        </w:rPr>
        <w:t>VIII.</w:t>
      </w:r>
      <w:r>
        <w:rPr>
          <w:rFonts w:ascii="Tahoma" w:hAnsi="Tahoma" w:cs="Tahoma"/>
          <w:sz w:val="22"/>
          <w:szCs w:val="22"/>
        </w:rPr>
        <w:br/>
      </w:r>
      <w:r w:rsidRPr="00080BAF">
        <w:rPr>
          <w:rFonts w:ascii="Tahoma" w:hAnsi="Tahoma" w:cs="Tahoma"/>
          <w:sz w:val="22"/>
          <w:szCs w:val="22"/>
        </w:rPr>
        <w:t>Platební podmínky</w:t>
      </w:r>
    </w:p>
    <w:p w14:paraId="4236A575" w14:textId="77777777" w:rsidR="008203CD" w:rsidRPr="00080BAF" w:rsidRDefault="008203CD" w:rsidP="008203CD">
      <w:pPr>
        <w:pStyle w:val="OdstavecSmlouvy"/>
        <w:keepLines w:val="0"/>
        <w:numPr>
          <w:ilvl w:val="0"/>
          <w:numId w:val="4"/>
        </w:numPr>
        <w:tabs>
          <w:tab w:val="clear" w:pos="360"/>
          <w:tab w:val="clear" w:pos="426"/>
          <w:tab w:val="clear" w:pos="1701"/>
        </w:tabs>
        <w:spacing w:before="120" w:after="0"/>
        <w:ind w:left="357" w:hanging="357"/>
        <w:rPr>
          <w:rFonts w:ascii="Tahoma" w:hAnsi="Tahoma" w:cs="Tahoma"/>
          <w:sz w:val="22"/>
          <w:szCs w:val="22"/>
        </w:rPr>
      </w:pPr>
      <w:r w:rsidRPr="00080BAF">
        <w:rPr>
          <w:rFonts w:ascii="Tahoma" w:hAnsi="Tahoma" w:cs="Tahoma"/>
          <w:sz w:val="22"/>
          <w:szCs w:val="22"/>
        </w:rPr>
        <w:t>Zálohy nejsou sjednány.</w:t>
      </w:r>
    </w:p>
    <w:p w14:paraId="45764329" w14:textId="77777777" w:rsidR="008203CD" w:rsidRPr="00080BAF" w:rsidRDefault="008203CD" w:rsidP="008203CD">
      <w:pPr>
        <w:pStyle w:val="OdstavecSmlouvy"/>
        <w:keepLines w:val="0"/>
        <w:numPr>
          <w:ilvl w:val="0"/>
          <w:numId w:val="4"/>
        </w:numPr>
        <w:tabs>
          <w:tab w:val="clear" w:pos="360"/>
          <w:tab w:val="clear" w:pos="426"/>
          <w:tab w:val="clear" w:pos="1701"/>
        </w:tabs>
        <w:spacing w:before="120" w:after="0"/>
        <w:ind w:left="357" w:hanging="357"/>
        <w:rPr>
          <w:rFonts w:ascii="Tahoma" w:hAnsi="Tahoma" w:cs="Tahoma"/>
          <w:sz w:val="22"/>
          <w:szCs w:val="22"/>
        </w:rPr>
      </w:pPr>
      <w:r w:rsidRPr="00080BAF">
        <w:rPr>
          <w:rFonts w:ascii="Tahoma" w:hAnsi="Tahoma" w:cs="Tahoma"/>
          <w:sz w:val="22"/>
          <w:szCs w:val="22"/>
        </w:rPr>
        <w:t>V souladu s</w:t>
      </w:r>
      <w:r>
        <w:rPr>
          <w:rFonts w:ascii="Tahoma" w:hAnsi="Tahoma" w:cs="Tahoma"/>
          <w:sz w:val="22"/>
          <w:szCs w:val="22"/>
        </w:rPr>
        <w:t>e</w:t>
      </w:r>
      <w:r w:rsidRPr="00080BAF">
        <w:rPr>
          <w:rFonts w:ascii="Tahoma" w:hAnsi="Tahoma" w:cs="Tahoma"/>
          <w:sz w:val="22"/>
          <w:szCs w:val="22"/>
        </w:rPr>
        <w:t> </w:t>
      </w:r>
      <w:r>
        <w:rPr>
          <w:rFonts w:ascii="Tahoma" w:hAnsi="Tahoma" w:cs="Tahoma"/>
          <w:sz w:val="22"/>
          <w:szCs w:val="22"/>
        </w:rPr>
        <w:t>zákonem</w:t>
      </w:r>
      <w:r w:rsidRPr="00080BAF">
        <w:rPr>
          <w:rFonts w:ascii="Tahoma" w:hAnsi="Tahoma" w:cs="Tahoma"/>
          <w:sz w:val="22"/>
          <w:szCs w:val="22"/>
        </w:rPr>
        <w:t xml:space="preserve"> o</w:t>
      </w:r>
      <w:r>
        <w:rPr>
          <w:rFonts w:ascii="Tahoma" w:hAnsi="Tahoma" w:cs="Tahoma"/>
          <w:sz w:val="22"/>
          <w:szCs w:val="22"/>
        </w:rPr>
        <w:t> </w:t>
      </w:r>
      <w:r w:rsidRPr="00080BAF">
        <w:rPr>
          <w:rFonts w:ascii="Tahoma" w:hAnsi="Tahoma" w:cs="Tahoma"/>
          <w:sz w:val="22"/>
          <w:szCs w:val="22"/>
        </w:rPr>
        <w:t xml:space="preserve">DPH sjednávají </w:t>
      </w:r>
      <w:r>
        <w:rPr>
          <w:rFonts w:ascii="Tahoma" w:hAnsi="Tahoma" w:cs="Tahoma"/>
          <w:sz w:val="22"/>
          <w:szCs w:val="22"/>
        </w:rPr>
        <w:t xml:space="preserve">smluvní </w:t>
      </w:r>
      <w:r w:rsidRPr="00080BAF">
        <w:rPr>
          <w:rFonts w:ascii="Tahoma" w:hAnsi="Tahoma" w:cs="Tahoma"/>
          <w:sz w:val="22"/>
          <w:szCs w:val="22"/>
        </w:rPr>
        <w:t>strany dílčí plnění. Dílčí plnění se</w:t>
      </w:r>
      <w:r>
        <w:rPr>
          <w:rFonts w:ascii="Tahoma" w:hAnsi="Tahoma" w:cs="Tahoma"/>
          <w:sz w:val="22"/>
          <w:szCs w:val="22"/>
        </w:rPr>
        <w:t> </w:t>
      </w:r>
      <w:r w:rsidRPr="00080BAF">
        <w:rPr>
          <w:rFonts w:ascii="Tahoma" w:hAnsi="Tahoma" w:cs="Tahoma"/>
          <w:sz w:val="22"/>
          <w:szCs w:val="22"/>
        </w:rPr>
        <w:t>považuje za</w:t>
      </w:r>
      <w:r>
        <w:rPr>
          <w:rFonts w:ascii="Tahoma" w:hAnsi="Tahoma" w:cs="Tahoma"/>
          <w:sz w:val="22"/>
          <w:szCs w:val="22"/>
        </w:rPr>
        <w:t> </w:t>
      </w:r>
      <w:r w:rsidRPr="00080BAF">
        <w:rPr>
          <w:rFonts w:ascii="Tahoma" w:hAnsi="Tahoma" w:cs="Tahoma"/>
          <w:sz w:val="22"/>
          <w:szCs w:val="22"/>
        </w:rPr>
        <w:t>samostatné zdanitelné plnění uskutečně</w:t>
      </w:r>
      <w:r>
        <w:rPr>
          <w:rFonts w:ascii="Tahoma" w:hAnsi="Tahoma" w:cs="Tahoma"/>
          <w:sz w:val="22"/>
          <w:szCs w:val="22"/>
        </w:rPr>
        <w:t>né dle odst. </w:t>
      </w:r>
      <w:r w:rsidRPr="00080BAF">
        <w:rPr>
          <w:rFonts w:ascii="Tahoma" w:hAnsi="Tahoma" w:cs="Tahoma"/>
          <w:sz w:val="22"/>
          <w:szCs w:val="22"/>
        </w:rPr>
        <w:t>3 tohoto článku smlouvy.</w:t>
      </w:r>
    </w:p>
    <w:p w14:paraId="64FB4493" w14:textId="77777777" w:rsidR="008203CD" w:rsidRPr="00080BAF" w:rsidRDefault="008203CD" w:rsidP="008203CD">
      <w:pPr>
        <w:pStyle w:val="OdstavecSmlouvy"/>
        <w:keepLines w:val="0"/>
        <w:numPr>
          <w:ilvl w:val="0"/>
          <w:numId w:val="4"/>
        </w:numPr>
        <w:tabs>
          <w:tab w:val="clear" w:pos="360"/>
          <w:tab w:val="clear" w:pos="426"/>
          <w:tab w:val="clear" w:pos="1701"/>
        </w:tabs>
        <w:spacing w:before="120" w:after="0"/>
        <w:ind w:left="357" w:hanging="357"/>
        <w:rPr>
          <w:rFonts w:ascii="Tahoma" w:hAnsi="Tahoma" w:cs="Tahoma"/>
          <w:sz w:val="22"/>
          <w:szCs w:val="22"/>
        </w:rPr>
      </w:pPr>
      <w:r w:rsidRPr="00080BAF">
        <w:rPr>
          <w:rFonts w:ascii="Tahoma" w:hAnsi="Tahoma" w:cs="Tahoma"/>
          <w:sz w:val="22"/>
          <w:szCs w:val="22"/>
        </w:rPr>
        <w:t>Cena za dílo bude uhrazena takto:</w:t>
      </w:r>
    </w:p>
    <w:p w14:paraId="16829C96" w14:textId="196C3A5A" w:rsidR="008203CD" w:rsidRPr="00294A17" w:rsidRDefault="008203CD" w:rsidP="008203CD">
      <w:pPr>
        <w:pStyle w:val="OdstavecSmlouvy"/>
        <w:keepLines w:val="0"/>
        <w:numPr>
          <w:ilvl w:val="0"/>
          <w:numId w:val="38"/>
        </w:numPr>
        <w:tabs>
          <w:tab w:val="clear" w:pos="426"/>
          <w:tab w:val="clear" w:pos="1701"/>
          <w:tab w:val="left" w:pos="714"/>
        </w:tabs>
        <w:spacing w:before="120" w:after="0"/>
        <w:ind w:left="709"/>
        <w:rPr>
          <w:rFonts w:ascii="Tahoma" w:hAnsi="Tahoma" w:cs="Tahoma"/>
          <w:sz w:val="22"/>
          <w:szCs w:val="22"/>
        </w:rPr>
      </w:pPr>
      <w:r w:rsidRPr="00294A17">
        <w:rPr>
          <w:rFonts w:ascii="Tahoma" w:hAnsi="Tahoma" w:cs="Tahoma"/>
          <w:sz w:val="22"/>
          <w:szCs w:val="22"/>
        </w:rPr>
        <w:lastRenderedPageBreak/>
        <w:t xml:space="preserve">po předání a převzetí, </w:t>
      </w:r>
      <w:r w:rsidR="00A11B92">
        <w:rPr>
          <w:rFonts w:ascii="Tahoma" w:hAnsi="Tahoma" w:cs="Tahoma"/>
          <w:sz w:val="22"/>
          <w:szCs w:val="22"/>
        </w:rPr>
        <w:t>Dokumentace pro společné povolení</w:t>
      </w:r>
      <w:r w:rsidRPr="00294A17">
        <w:rPr>
          <w:rFonts w:ascii="Tahoma" w:hAnsi="Tahoma" w:cs="Tahoma"/>
          <w:sz w:val="22"/>
          <w:szCs w:val="22"/>
        </w:rPr>
        <w:t xml:space="preserve"> dle čl. III odst. 2 bod 2.1 </w:t>
      </w:r>
      <w:r>
        <w:rPr>
          <w:rFonts w:ascii="Tahoma" w:hAnsi="Tahoma" w:cs="Tahoma"/>
          <w:sz w:val="22"/>
          <w:szCs w:val="22"/>
        </w:rPr>
        <w:t>t</w:t>
      </w:r>
      <w:r w:rsidRPr="00294A17">
        <w:rPr>
          <w:rFonts w:ascii="Tahoma" w:hAnsi="Tahoma" w:cs="Tahoma"/>
          <w:sz w:val="22"/>
          <w:szCs w:val="22"/>
        </w:rPr>
        <w:t>éto smlouvy bude uhrazena cena za první část díla ve výši dle čl. VII odst. 1 této smlouvy,</w:t>
      </w:r>
    </w:p>
    <w:p w14:paraId="30C109D7" w14:textId="4B97C5E1" w:rsidR="008203CD" w:rsidRPr="001D4598" w:rsidRDefault="008203CD" w:rsidP="008203CD">
      <w:pPr>
        <w:pStyle w:val="slovanPododstavecSmlouvy"/>
        <w:numPr>
          <w:ilvl w:val="0"/>
          <w:numId w:val="13"/>
        </w:numPr>
        <w:tabs>
          <w:tab w:val="clear" w:pos="284"/>
          <w:tab w:val="clear" w:pos="1260"/>
          <w:tab w:val="clear" w:pos="1980"/>
          <w:tab w:val="clear" w:pos="2580"/>
          <w:tab w:val="clear" w:pos="3960"/>
          <w:tab w:val="num" w:pos="720"/>
        </w:tabs>
        <w:spacing w:before="120"/>
        <w:ind w:left="714" w:hanging="357"/>
        <w:rPr>
          <w:rFonts w:ascii="Tahoma" w:hAnsi="Tahoma" w:cs="Tahoma"/>
          <w:sz w:val="22"/>
          <w:szCs w:val="22"/>
        </w:rPr>
      </w:pPr>
      <w:r w:rsidRPr="00080BAF">
        <w:rPr>
          <w:rFonts w:ascii="Tahoma" w:hAnsi="Tahoma" w:cs="Tahoma"/>
          <w:sz w:val="22"/>
          <w:szCs w:val="22"/>
        </w:rPr>
        <w:t>po předání</w:t>
      </w:r>
      <w:r>
        <w:rPr>
          <w:rFonts w:ascii="Tahoma" w:hAnsi="Tahoma" w:cs="Tahoma"/>
          <w:sz w:val="22"/>
          <w:szCs w:val="22"/>
        </w:rPr>
        <w:t xml:space="preserve"> a převzetí</w:t>
      </w:r>
      <w:r w:rsidRPr="00080BAF">
        <w:rPr>
          <w:rFonts w:ascii="Tahoma" w:hAnsi="Tahoma" w:cs="Tahoma"/>
          <w:sz w:val="22"/>
          <w:szCs w:val="22"/>
        </w:rPr>
        <w:t xml:space="preserve"> </w:t>
      </w:r>
      <w:r w:rsidRPr="0053516E">
        <w:rPr>
          <w:rFonts w:ascii="Tahoma" w:hAnsi="Tahoma" w:cs="Tahoma"/>
          <w:sz w:val="22"/>
          <w:szCs w:val="22"/>
        </w:rPr>
        <w:t xml:space="preserve">DPS a dokumentace </w:t>
      </w:r>
      <w:r w:rsidR="00837A46">
        <w:rPr>
          <w:rFonts w:ascii="Tahoma" w:hAnsi="Tahoma" w:cs="Tahoma"/>
          <w:sz w:val="22"/>
          <w:szCs w:val="22"/>
        </w:rPr>
        <w:t>provedení interiéru</w:t>
      </w:r>
      <w:r w:rsidRPr="0053516E">
        <w:rPr>
          <w:rFonts w:ascii="Tahoma" w:hAnsi="Tahoma" w:cs="Tahoma"/>
          <w:sz w:val="22"/>
          <w:szCs w:val="22"/>
        </w:rPr>
        <w:t xml:space="preserve"> dle čl. III odst. 2 bod 2.</w:t>
      </w:r>
      <w:r w:rsidR="00A11B92">
        <w:rPr>
          <w:rFonts w:ascii="Tahoma" w:hAnsi="Tahoma" w:cs="Tahoma"/>
          <w:sz w:val="22"/>
          <w:szCs w:val="22"/>
        </w:rPr>
        <w:t>2</w:t>
      </w:r>
      <w:r w:rsidRPr="0053516E">
        <w:rPr>
          <w:rFonts w:ascii="Tahoma" w:hAnsi="Tahoma" w:cs="Tahoma"/>
          <w:sz w:val="22"/>
          <w:szCs w:val="22"/>
        </w:rPr>
        <w:t xml:space="preserve"> a 2.</w:t>
      </w:r>
      <w:r w:rsidR="00A11B92">
        <w:rPr>
          <w:rFonts w:ascii="Tahoma" w:hAnsi="Tahoma" w:cs="Tahoma"/>
          <w:sz w:val="22"/>
          <w:szCs w:val="22"/>
        </w:rPr>
        <w:t>3</w:t>
      </w:r>
      <w:r w:rsidRPr="0053516E">
        <w:rPr>
          <w:rFonts w:ascii="Tahoma" w:hAnsi="Tahoma" w:cs="Tahoma"/>
          <w:sz w:val="22"/>
          <w:szCs w:val="22"/>
        </w:rPr>
        <w:t xml:space="preserve"> této smlouvy bude uhrazena cena za </w:t>
      </w:r>
      <w:r w:rsidR="00A11B92">
        <w:rPr>
          <w:rFonts w:ascii="Tahoma" w:hAnsi="Tahoma" w:cs="Tahoma"/>
          <w:sz w:val="22"/>
          <w:szCs w:val="22"/>
        </w:rPr>
        <w:t>2</w:t>
      </w:r>
      <w:r w:rsidRPr="0053516E">
        <w:rPr>
          <w:rFonts w:ascii="Tahoma" w:hAnsi="Tahoma" w:cs="Tahoma"/>
          <w:sz w:val="22"/>
          <w:szCs w:val="22"/>
        </w:rPr>
        <w:t>. část díla</w:t>
      </w:r>
      <w:r w:rsidRPr="001D4598">
        <w:rPr>
          <w:rFonts w:ascii="Tahoma" w:hAnsi="Tahoma" w:cs="Tahoma"/>
          <w:sz w:val="22"/>
          <w:szCs w:val="22"/>
        </w:rPr>
        <w:t xml:space="preserve"> dle čl. VII odst. </w:t>
      </w:r>
      <w:r>
        <w:rPr>
          <w:rFonts w:ascii="Tahoma" w:hAnsi="Tahoma" w:cs="Tahoma"/>
          <w:sz w:val="22"/>
          <w:szCs w:val="22"/>
        </w:rPr>
        <w:t>1</w:t>
      </w:r>
      <w:r w:rsidRPr="001D4598">
        <w:rPr>
          <w:rFonts w:ascii="Tahoma" w:hAnsi="Tahoma" w:cs="Tahoma"/>
          <w:sz w:val="22"/>
          <w:szCs w:val="22"/>
        </w:rPr>
        <w:t xml:space="preserve"> této smlouvy.</w:t>
      </w:r>
    </w:p>
    <w:p w14:paraId="78A349AE" w14:textId="77777777" w:rsidR="008203CD" w:rsidRPr="00080BAF" w:rsidRDefault="008203CD" w:rsidP="008203CD">
      <w:pPr>
        <w:pStyle w:val="OdstavecSmlouvy"/>
        <w:keepLines w:val="0"/>
        <w:numPr>
          <w:ilvl w:val="0"/>
          <w:numId w:val="4"/>
        </w:numPr>
        <w:tabs>
          <w:tab w:val="clear" w:pos="360"/>
          <w:tab w:val="clear" w:pos="426"/>
          <w:tab w:val="clear" w:pos="1701"/>
        </w:tabs>
        <w:spacing w:before="120" w:after="0"/>
        <w:ind w:left="357" w:hanging="357"/>
        <w:rPr>
          <w:rFonts w:ascii="Tahoma" w:hAnsi="Tahoma" w:cs="Tahoma"/>
          <w:sz w:val="22"/>
          <w:szCs w:val="22"/>
        </w:rPr>
      </w:pPr>
      <w:r w:rsidRPr="00080BAF">
        <w:rPr>
          <w:rFonts w:ascii="Tahoma" w:hAnsi="Tahoma" w:cs="Tahoma"/>
          <w:sz w:val="22"/>
          <w:szCs w:val="22"/>
        </w:rPr>
        <w:t>Podkladem pro úhradu smluvní ceny budou faktury, které budou mít náležitosti daňového dokladu dle zákona o DPH, a náležitosti stanovené obecně závaznými právními předpisy</w:t>
      </w:r>
      <w:r w:rsidRPr="00080BAF" w:rsidDel="00F032F8">
        <w:rPr>
          <w:rFonts w:ascii="Tahoma" w:hAnsi="Tahoma" w:cs="Tahoma"/>
          <w:sz w:val="22"/>
          <w:szCs w:val="22"/>
        </w:rPr>
        <w:t xml:space="preserve"> </w:t>
      </w:r>
      <w:r w:rsidRPr="00080BAF">
        <w:rPr>
          <w:rFonts w:ascii="Tahoma" w:hAnsi="Tahoma" w:cs="Tahoma"/>
          <w:sz w:val="22"/>
          <w:szCs w:val="22"/>
        </w:rPr>
        <w:t>(dále jen „faktura“). Faktura musí kromě zákonem stanovených náležitostí pro daňový doklad obsahovat také:</w:t>
      </w:r>
    </w:p>
    <w:p w14:paraId="2B4E8A7A" w14:textId="77777777" w:rsidR="008203CD" w:rsidRPr="00080BAF" w:rsidRDefault="008203CD" w:rsidP="008203CD">
      <w:pPr>
        <w:pStyle w:val="slovanPododstavecSmlouvy"/>
        <w:numPr>
          <w:ilvl w:val="0"/>
          <w:numId w:val="5"/>
        </w:numPr>
        <w:tabs>
          <w:tab w:val="clear" w:pos="284"/>
          <w:tab w:val="clear" w:pos="717"/>
          <w:tab w:val="clear" w:pos="1260"/>
          <w:tab w:val="clear" w:pos="1980"/>
          <w:tab w:val="clear" w:pos="3960"/>
          <w:tab w:val="left" w:pos="714"/>
        </w:tabs>
        <w:spacing w:before="60"/>
        <w:rPr>
          <w:rFonts w:ascii="Tahoma" w:hAnsi="Tahoma" w:cs="Tahoma"/>
          <w:sz w:val="22"/>
          <w:szCs w:val="22"/>
        </w:rPr>
      </w:pPr>
      <w:r w:rsidRPr="00080BAF">
        <w:rPr>
          <w:rFonts w:ascii="Tahoma" w:hAnsi="Tahoma" w:cs="Tahoma"/>
          <w:sz w:val="22"/>
          <w:szCs w:val="22"/>
        </w:rPr>
        <w:t>číslo smlouvy objednatele, IČ</w:t>
      </w:r>
      <w:r>
        <w:rPr>
          <w:rFonts w:ascii="Tahoma" w:hAnsi="Tahoma" w:cs="Tahoma"/>
          <w:sz w:val="22"/>
          <w:szCs w:val="22"/>
        </w:rPr>
        <w:t>O</w:t>
      </w:r>
      <w:r w:rsidRPr="00080BAF">
        <w:rPr>
          <w:rFonts w:ascii="Tahoma" w:hAnsi="Tahoma" w:cs="Tahoma"/>
          <w:sz w:val="22"/>
          <w:szCs w:val="22"/>
        </w:rPr>
        <w:t xml:space="preserve"> objednatele,</w:t>
      </w:r>
    </w:p>
    <w:p w14:paraId="045F4A8A" w14:textId="77777777" w:rsidR="00E637D8" w:rsidRPr="00F94D7A" w:rsidRDefault="008203CD" w:rsidP="008203CD">
      <w:pPr>
        <w:pStyle w:val="slovanPododstavecSmlouvy"/>
        <w:numPr>
          <w:ilvl w:val="0"/>
          <w:numId w:val="5"/>
        </w:numPr>
        <w:tabs>
          <w:tab w:val="clear" w:pos="284"/>
          <w:tab w:val="clear" w:pos="717"/>
          <w:tab w:val="clear" w:pos="1260"/>
          <w:tab w:val="clear" w:pos="1980"/>
          <w:tab w:val="clear" w:pos="3960"/>
          <w:tab w:val="left" w:pos="714"/>
        </w:tabs>
        <w:spacing w:before="60"/>
        <w:rPr>
          <w:rFonts w:ascii="Tahoma" w:hAnsi="Tahoma" w:cs="Tahoma"/>
          <w:sz w:val="22"/>
          <w:szCs w:val="22"/>
        </w:rPr>
      </w:pPr>
      <w:r w:rsidRPr="00E637D8">
        <w:rPr>
          <w:rFonts w:ascii="Tahoma" w:hAnsi="Tahoma" w:cs="Tahoma"/>
          <w:sz w:val="22"/>
          <w:szCs w:val="22"/>
        </w:rPr>
        <w:t xml:space="preserve">předmět smlouvy, tj. text „zhotovení projektové dokumentace stavby </w:t>
      </w:r>
      <w:r w:rsidR="00E637D8" w:rsidRPr="00E637D8">
        <w:rPr>
          <w:rFonts w:ascii="Tahoma" w:hAnsi="Tahoma" w:cs="Tahoma"/>
          <w:b/>
          <w:sz w:val="22"/>
          <w:szCs w:val="22"/>
        </w:rPr>
        <w:t xml:space="preserve">„Stavební </w:t>
      </w:r>
      <w:r w:rsidR="00E637D8" w:rsidRPr="00F94D7A">
        <w:rPr>
          <w:rFonts w:ascii="Tahoma" w:hAnsi="Tahoma" w:cs="Tahoma"/>
          <w:b/>
          <w:sz w:val="22"/>
          <w:szCs w:val="22"/>
        </w:rPr>
        <w:t>úpravy objektu KJO, ul. Kranichova 8, Ostrava – Slezská Ostrava“</w:t>
      </w:r>
    </w:p>
    <w:p w14:paraId="07006A50" w14:textId="00BA4114" w:rsidR="008203CD" w:rsidRPr="00F94D7A" w:rsidRDefault="008203CD" w:rsidP="008203CD">
      <w:pPr>
        <w:pStyle w:val="slovanPododstavecSmlouvy"/>
        <w:numPr>
          <w:ilvl w:val="0"/>
          <w:numId w:val="5"/>
        </w:numPr>
        <w:tabs>
          <w:tab w:val="clear" w:pos="284"/>
          <w:tab w:val="clear" w:pos="717"/>
          <w:tab w:val="clear" w:pos="1260"/>
          <w:tab w:val="clear" w:pos="1980"/>
          <w:tab w:val="clear" w:pos="3960"/>
          <w:tab w:val="left" w:pos="714"/>
        </w:tabs>
        <w:spacing w:before="60"/>
        <w:rPr>
          <w:rFonts w:ascii="Tahoma" w:hAnsi="Tahoma" w:cs="Tahoma"/>
          <w:sz w:val="22"/>
          <w:szCs w:val="22"/>
        </w:rPr>
      </w:pPr>
      <w:r w:rsidRPr="00F94D7A">
        <w:rPr>
          <w:rFonts w:ascii="Tahoma" w:hAnsi="Tahoma" w:cs="Tahoma"/>
          <w:sz w:val="22"/>
          <w:szCs w:val="22"/>
        </w:rPr>
        <w:t xml:space="preserve">označení banky a čísla účtu, na který má být zaplaceno (pokud je číslo účtu odlišné od čísla uvedeného v čl. I odst. 2 této smlouvy, je zhotovitel povinen o této skutečnosti v souladu s čl. II odst. </w:t>
      </w:r>
      <w:smartTag w:uri="urn:schemas-microsoft-com:office:smarttags" w:element="metricconverter">
        <w:smartTagPr>
          <w:attr w:name="ProductID" w:val="2 a"/>
        </w:smartTagPr>
        <w:r w:rsidRPr="00F94D7A">
          <w:rPr>
            <w:rFonts w:ascii="Tahoma" w:hAnsi="Tahoma" w:cs="Tahoma"/>
            <w:sz w:val="22"/>
            <w:szCs w:val="22"/>
          </w:rPr>
          <w:t>2 a</w:t>
        </w:r>
      </w:smartTag>
      <w:r w:rsidRPr="00F94D7A">
        <w:rPr>
          <w:rFonts w:ascii="Tahoma" w:hAnsi="Tahoma" w:cs="Tahoma"/>
          <w:sz w:val="22"/>
          <w:szCs w:val="22"/>
        </w:rPr>
        <w:t xml:space="preserve"> 3 této smlouvy informovat objednatele),</w:t>
      </w:r>
    </w:p>
    <w:p w14:paraId="35FB29D9" w14:textId="77777777" w:rsidR="008203CD" w:rsidRPr="00F94D7A" w:rsidRDefault="008203CD" w:rsidP="008203CD">
      <w:pPr>
        <w:pStyle w:val="slovanPododstavecSmlouvy"/>
        <w:numPr>
          <w:ilvl w:val="0"/>
          <w:numId w:val="5"/>
        </w:numPr>
        <w:tabs>
          <w:tab w:val="clear" w:pos="284"/>
          <w:tab w:val="clear" w:pos="717"/>
          <w:tab w:val="clear" w:pos="1260"/>
          <w:tab w:val="clear" w:pos="1980"/>
          <w:tab w:val="clear" w:pos="3960"/>
          <w:tab w:val="left" w:pos="714"/>
        </w:tabs>
        <w:spacing w:before="60"/>
        <w:rPr>
          <w:rFonts w:ascii="Tahoma" w:hAnsi="Tahoma" w:cs="Tahoma"/>
          <w:sz w:val="22"/>
          <w:szCs w:val="22"/>
        </w:rPr>
      </w:pPr>
      <w:r w:rsidRPr="00F94D7A">
        <w:rPr>
          <w:rFonts w:ascii="Tahoma" w:hAnsi="Tahoma" w:cs="Tahoma"/>
          <w:sz w:val="22"/>
          <w:szCs w:val="22"/>
        </w:rPr>
        <w:t>číslo a datum předávacího protokolu se stanoviskem objednatele, že dílo (jeho část) přejímá (předávací protokol bude přílohou faktury),</w:t>
      </w:r>
    </w:p>
    <w:p w14:paraId="7F8138CE" w14:textId="77777777" w:rsidR="008203CD" w:rsidRPr="00F94D7A" w:rsidRDefault="008203CD" w:rsidP="008203CD">
      <w:pPr>
        <w:pStyle w:val="slovanPododstavecSmlouvy"/>
        <w:numPr>
          <w:ilvl w:val="0"/>
          <w:numId w:val="5"/>
        </w:numPr>
        <w:tabs>
          <w:tab w:val="clear" w:pos="284"/>
          <w:tab w:val="clear" w:pos="717"/>
          <w:tab w:val="clear" w:pos="1260"/>
          <w:tab w:val="clear" w:pos="1980"/>
          <w:tab w:val="clear" w:pos="3960"/>
          <w:tab w:val="left" w:pos="714"/>
        </w:tabs>
        <w:spacing w:before="60"/>
        <w:rPr>
          <w:rFonts w:ascii="Tahoma" w:hAnsi="Tahoma" w:cs="Tahoma"/>
          <w:sz w:val="22"/>
          <w:szCs w:val="22"/>
        </w:rPr>
      </w:pPr>
      <w:r w:rsidRPr="00F94D7A">
        <w:rPr>
          <w:rFonts w:ascii="Tahoma" w:hAnsi="Tahoma" w:cs="Tahoma"/>
          <w:sz w:val="22"/>
          <w:szCs w:val="22"/>
        </w:rPr>
        <w:t>lhůtu splatnosti faktury,</w:t>
      </w:r>
    </w:p>
    <w:p w14:paraId="1B6D21E9" w14:textId="77777777" w:rsidR="008203CD" w:rsidRPr="00F94D7A" w:rsidRDefault="008203CD" w:rsidP="008203CD">
      <w:pPr>
        <w:pStyle w:val="slovanPododstavecSmlouvy"/>
        <w:numPr>
          <w:ilvl w:val="0"/>
          <w:numId w:val="5"/>
        </w:numPr>
        <w:tabs>
          <w:tab w:val="clear" w:pos="284"/>
          <w:tab w:val="clear" w:pos="717"/>
          <w:tab w:val="clear" w:pos="1260"/>
          <w:tab w:val="clear" w:pos="1980"/>
          <w:tab w:val="clear" w:pos="3960"/>
          <w:tab w:val="left" w:pos="714"/>
        </w:tabs>
        <w:spacing w:before="60"/>
        <w:rPr>
          <w:rFonts w:ascii="Tahoma" w:hAnsi="Tahoma" w:cs="Tahoma"/>
          <w:sz w:val="22"/>
          <w:szCs w:val="22"/>
        </w:rPr>
      </w:pPr>
      <w:r w:rsidRPr="00F94D7A">
        <w:rPr>
          <w:rFonts w:ascii="Tahoma" w:hAnsi="Tahoma" w:cs="Tahoma"/>
          <w:sz w:val="22"/>
          <w:szCs w:val="22"/>
        </w:rPr>
        <w:t>výši pozastávky.</w:t>
      </w:r>
    </w:p>
    <w:p w14:paraId="44BAB0D9" w14:textId="7DF18635" w:rsidR="008203CD" w:rsidRPr="00F94D7A" w:rsidRDefault="00CE01CC" w:rsidP="00CE01CC">
      <w:pPr>
        <w:pStyle w:val="slovanPododstavecSmlouvy"/>
        <w:numPr>
          <w:ilvl w:val="0"/>
          <w:numId w:val="4"/>
        </w:numPr>
        <w:spacing w:before="120"/>
        <w:rPr>
          <w:rFonts w:ascii="Tahoma" w:hAnsi="Tahoma" w:cs="Tahoma"/>
          <w:sz w:val="22"/>
          <w:szCs w:val="22"/>
        </w:rPr>
      </w:pPr>
      <w:r w:rsidRPr="00F94D7A">
        <w:rPr>
          <w:rFonts w:ascii="Tahoma" w:hAnsi="Tahoma" w:cs="Tahoma"/>
          <w:sz w:val="22"/>
          <w:szCs w:val="22"/>
        </w:rPr>
        <w:t xml:space="preserve">Faktury (samostatná zdanitelná plnění) budou zhotovitelem vystavovány do celkové výše ceny díla dle čl. VII odst. 1 této smlouvy. Objednatelem budou jednotlivé faktury uhrazeny do celkové výše </w:t>
      </w:r>
      <w:r w:rsidR="005F37C6" w:rsidRPr="00F94D7A">
        <w:rPr>
          <w:rFonts w:ascii="Tahoma" w:hAnsi="Tahoma" w:cs="Tahoma"/>
          <w:sz w:val="22"/>
          <w:szCs w:val="22"/>
        </w:rPr>
        <w:t>95</w:t>
      </w:r>
      <w:r w:rsidRPr="00F94D7A">
        <w:rPr>
          <w:rFonts w:ascii="Tahoma" w:hAnsi="Tahoma" w:cs="Tahoma"/>
          <w:sz w:val="22"/>
          <w:szCs w:val="22"/>
        </w:rPr>
        <w:t> % ze smluvní ceny příslušné části díla včetně DPH a na zbývající část ceny díla, resp. jeho části (tj. nad </w:t>
      </w:r>
      <w:r w:rsidR="005F37C6" w:rsidRPr="00F94D7A">
        <w:rPr>
          <w:rFonts w:ascii="Tahoma" w:hAnsi="Tahoma" w:cs="Tahoma"/>
          <w:sz w:val="22"/>
          <w:szCs w:val="22"/>
        </w:rPr>
        <w:t>95</w:t>
      </w:r>
      <w:r w:rsidRPr="00F94D7A">
        <w:rPr>
          <w:rFonts w:ascii="Tahoma" w:hAnsi="Tahoma" w:cs="Tahoma"/>
          <w:sz w:val="22"/>
          <w:szCs w:val="22"/>
        </w:rPr>
        <w:t> % smluvní ceny příslušné části díla) budou objednatelem v příslušných fakturách vystavených zhotovitelem uplatněny pozastávky. Zhotovitel je povinen uvést v těchto fakturách výši pozastávky.</w:t>
      </w:r>
    </w:p>
    <w:p w14:paraId="491F606E" w14:textId="77777777" w:rsidR="008203CD" w:rsidRPr="00F94D7A" w:rsidRDefault="008203CD" w:rsidP="008203CD">
      <w:pPr>
        <w:pStyle w:val="OdstavecSmlouvy"/>
        <w:keepLines w:val="0"/>
        <w:numPr>
          <w:ilvl w:val="0"/>
          <w:numId w:val="4"/>
        </w:numPr>
        <w:tabs>
          <w:tab w:val="clear" w:pos="360"/>
          <w:tab w:val="clear" w:pos="426"/>
          <w:tab w:val="clear" w:pos="1701"/>
        </w:tabs>
        <w:spacing w:before="120" w:after="0"/>
        <w:ind w:left="357" w:hanging="357"/>
        <w:rPr>
          <w:rFonts w:ascii="Tahoma" w:hAnsi="Tahoma" w:cs="Tahoma"/>
          <w:sz w:val="22"/>
          <w:szCs w:val="22"/>
        </w:rPr>
      </w:pPr>
      <w:r w:rsidRPr="00F94D7A">
        <w:rPr>
          <w:rFonts w:ascii="Tahoma" w:hAnsi="Tahoma" w:cs="Tahoma"/>
          <w:sz w:val="22"/>
          <w:szCs w:val="22"/>
        </w:rPr>
        <w:t>Pozastávky dle odstavce 5 tohoto článku smlouvy budou zhotoviteli uvolněny na základě jeho písemné žádosti, a to do 30 dnů od doručení žádosti objednateli. Zhotovitel je oprávněn požádat o uvolnění pozastávek takto:</w:t>
      </w:r>
    </w:p>
    <w:p w14:paraId="53C32F81" w14:textId="4B8DB399" w:rsidR="008203CD" w:rsidRPr="0053516E" w:rsidRDefault="008203CD" w:rsidP="008203CD">
      <w:pPr>
        <w:pStyle w:val="OdstavecSmlouvy"/>
        <w:keepLines w:val="0"/>
        <w:numPr>
          <w:ilvl w:val="1"/>
          <w:numId w:val="33"/>
        </w:numPr>
        <w:tabs>
          <w:tab w:val="clear" w:pos="426"/>
          <w:tab w:val="clear" w:pos="1701"/>
          <w:tab w:val="left" w:pos="714"/>
        </w:tabs>
        <w:spacing w:before="120" w:after="0"/>
        <w:ind w:left="714" w:hanging="357"/>
        <w:rPr>
          <w:rFonts w:ascii="Tahoma" w:hAnsi="Tahoma" w:cs="Tahoma"/>
          <w:sz w:val="22"/>
          <w:szCs w:val="22"/>
        </w:rPr>
      </w:pPr>
      <w:r w:rsidRPr="00F94D7A">
        <w:rPr>
          <w:rFonts w:ascii="Tahoma" w:hAnsi="Tahoma" w:cs="Tahoma"/>
          <w:sz w:val="22"/>
          <w:szCs w:val="22"/>
        </w:rPr>
        <w:t xml:space="preserve">o uvolnění pozastávky za 1. část díla je zhotovitel oprávněn požádat po předání pravomocného rozhodnutí dle stavebního zákona, podle kterého bude stavba </w:t>
      </w:r>
      <w:r w:rsidR="00CE01CC" w:rsidRPr="00F94D7A">
        <w:rPr>
          <w:rFonts w:ascii="Tahoma" w:hAnsi="Tahoma" w:cs="Tahoma"/>
          <w:sz w:val="22"/>
          <w:szCs w:val="22"/>
        </w:rPr>
        <w:t>povolena</w:t>
      </w:r>
      <w:r w:rsidRPr="0053516E">
        <w:rPr>
          <w:rFonts w:ascii="Tahoma" w:hAnsi="Tahoma" w:cs="Tahoma"/>
          <w:sz w:val="22"/>
          <w:szCs w:val="22"/>
        </w:rPr>
        <w:t>,</w:t>
      </w:r>
    </w:p>
    <w:p w14:paraId="2EAA6504" w14:textId="534705E7" w:rsidR="008203CD" w:rsidRPr="0053516E" w:rsidRDefault="008203CD" w:rsidP="008203CD">
      <w:pPr>
        <w:pStyle w:val="OdstavecSmlouvy"/>
        <w:keepLines w:val="0"/>
        <w:numPr>
          <w:ilvl w:val="1"/>
          <w:numId w:val="33"/>
        </w:numPr>
        <w:tabs>
          <w:tab w:val="clear" w:pos="426"/>
          <w:tab w:val="clear" w:pos="1701"/>
          <w:tab w:val="left" w:pos="714"/>
        </w:tabs>
        <w:spacing w:before="120" w:after="0"/>
        <w:ind w:left="714" w:hanging="357"/>
        <w:rPr>
          <w:rFonts w:ascii="Tahoma" w:hAnsi="Tahoma" w:cs="Tahoma"/>
          <w:sz w:val="22"/>
          <w:szCs w:val="22"/>
        </w:rPr>
      </w:pPr>
      <w:r>
        <w:rPr>
          <w:rFonts w:ascii="Tahoma" w:hAnsi="Tahoma" w:cs="Tahoma"/>
          <w:sz w:val="22"/>
          <w:szCs w:val="22"/>
        </w:rPr>
        <w:t xml:space="preserve">o uvolnění pozastávky za </w:t>
      </w:r>
      <w:r w:rsidR="00CE01CC">
        <w:rPr>
          <w:rFonts w:ascii="Tahoma" w:hAnsi="Tahoma" w:cs="Tahoma"/>
          <w:sz w:val="22"/>
          <w:szCs w:val="22"/>
        </w:rPr>
        <w:t>2</w:t>
      </w:r>
      <w:r>
        <w:rPr>
          <w:rFonts w:ascii="Tahoma" w:hAnsi="Tahoma" w:cs="Tahoma"/>
          <w:sz w:val="22"/>
          <w:szCs w:val="22"/>
        </w:rPr>
        <w:t xml:space="preserve">. část díla je zhotovitel oprávněn požádat </w:t>
      </w:r>
      <w:r w:rsidRPr="00080BAF">
        <w:rPr>
          <w:rFonts w:ascii="Tahoma" w:hAnsi="Tahoma" w:cs="Tahoma"/>
          <w:sz w:val="22"/>
          <w:szCs w:val="22"/>
        </w:rPr>
        <w:t>až poté, co bude stavba zhotovená dle</w:t>
      </w:r>
      <w:r>
        <w:rPr>
          <w:rFonts w:ascii="Tahoma" w:hAnsi="Tahoma" w:cs="Tahoma"/>
          <w:sz w:val="22"/>
          <w:szCs w:val="22"/>
        </w:rPr>
        <w:t> </w:t>
      </w:r>
      <w:r w:rsidRPr="00080BAF">
        <w:rPr>
          <w:rFonts w:ascii="Tahoma" w:hAnsi="Tahoma" w:cs="Tahoma"/>
          <w:sz w:val="22"/>
          <w:szCs w:val="22"/>
        </w:rPr>
        <w:t>projektové dokumentace, jež je př</w:t>
      </w:r>
      <w:r>
        <w:rPr>
          <w:rFonts w:ascii="Tahoma" w:hAnsi="Tahoma" w:cs="Tahoma"/>
          <w:sz w:val="22"/>
          <w:szCs w:val="22"/>
        </w:rPr>
        <w:t>edmětem díla, zcela dokončena a </w:t>
      </w:r>
      <w:r w:rsidRPr="00080BAF">
        <w:rPr>
          <w:rFonts w:ascii="Tahoma" w:hAnsi="Tahoma" w:cs="Tahoma"/>
          <w:sz w:val="22"/>
          <w:szCs w:val="22"/>
        </w:rPr>
        <w:t>převzata, a</w:t>
      </w:r>
      <w:r>
        <w:rPr>
          <w:rFonts w:ascii="Tahoma" w:hAnsi="Tahoma" w:cs="Tahoma"/>
          <w:sz w:val="22"/>
          <w:szCs w:val="22"/>
        </w:rPr>
        <w:t> </w:t>
      </w:r>
      <w:r w:rsidRPr="00080BAF">
        <w:rPr>
          <w:rFonts w:ascii="Tahoma" w:hAnsi="Tahoma" w:cs="Tahoma"/>
          <w:sz w:val="22"/>
          <w:szCs w:val="22"/>
        </w:rPr>
        <w:t>zároveň bude možno v souladu se stavebním zákonem započít s trvalým užíváním této stavby. V případ</w:t>
      </w:r>
      <w:r>
        <w:rPr>
          <w:rFonts w:ascii="Tahoma" w:hAnsi="Tahoma" w:cs="Tahoma"/>
          <w:sz w:val="22"/>
          <w:szCs w:val="22"/>
        </w:rPr>
        <w:t>ě, že stavba nebude zahájena do </w:t>
      </w:r>
      <w:r w:rsidRPr="007D2E4D">
        <w:rPr>
          <w:rFonts w:ascii="Tahoma" w:hAnsi="Tahoma" w:cs="Tahoma"/>
          <w:sz w:val="22"/>
          <w:szCs w:val="22"/>
        </w:rPr>
        <w:t>12 měsíců</w:t>
      </w:r>
      <w:r w:rsidRPr="00080BAF">
        <w:rPr>
          <w:rFonts w:ascii="Tahoma" w:hAnsi="Tahoma" w:cs="Tahoma"/>
          <w:sz w:val="22"/>
          <w:szCs w:val="22"/>
        </w:rPr>
        <w:t xml:space="preserve"> od splnění </w:t>
      </w:r>
      <w:r>
        <w:rPr>
          <w:rFonts w:ascii="Tahoma" w:hAnsi="Tahoma" w:cs="Tahoma"/>
          <w:sz w:val="22"/>
          <w:szCs w:val="22"/>
        </w:rPr>
        <w:t xml:space="preserve">této části </w:t>
      </w:r>
      <w:r w:rsidRPr="00080BAF">
        <w:rPr>
          <w:rFonts w:ascii="Tahoma" w:hAnsi="Tahoma" w:cs="Tahoma"/>
          <w:sz w:val="22"/>
          <w:szCs w:val="22"/>
        </w:rPr>
        <w:t>díla dle této smlouvy, je zhotovitel oprávněn o</w:t>
      </w:r>
      <w:r>
        <w:rPr>
          <w:rFonts w:ascii="Tahoma" w:hAnsi="Tahoma" w:cs="Tahoma"/>
          <w:sz w:val="22"/>
          <w:szCs w:val="22"/>
        </w:rPr>
        <w:t> </w:t>
      </w:r>
      <w:r w:rsidRPr="00080BAF">
        <w:rPr>
          <w:rFonts w:ascii="Tahoma" w:hAnsi="Tahoma" w:cs="Tahoma"/>
          <w:sz w:val="22"/>
          <w:szCs w:val="22"/>
        </w:rPr>
        <w:t>uvolnění pozastávk</w:t>
      </w:r>
      <w:r>
        <w:rPr>
          <w:rFonts w:ascii="Tahoma" w:hAnsi="Tahoma" w:cs="Tahoma"/>
          <w:sz w:val="22"/>
          <w:szCs w:val="22"/>
        </w:rPr>
        <w:t>y</w:t>
      </w:r>
      <w:r w:rsidRPr="00080BAF">
        <w:rPr>
          <w:rFonts w:ascii="Tahoma" w:hAnsi="Tahoma" w:cs="Tahoma"/>
          <w:sz w:val="22"/>
          <w:szCs w:val="22"/>
        </w:rPr>
        <w:t xml:space="preserve"> </w:t>
      </w:r>
      <w:r w:rsidRPr="0053516E">
        <w:rPr>
          <w:rFonts w:ascii="Tahoma" w:hAnsi="Tahoma" w:cs="Tahoma"/>
          <w:sz w:val="22"/>
          <w:szCs w:val="22"/>
        </w:rPr>
        <w:t xml:space="preserve">požádat </w:t>
      </w:r>
      <w:r w:rsidR="00D519A8">
        <w:rPr>
          <w:rFonts w:ascii="Tahoma" w:hAnsi="Tahoma" w:cs="Tahoma"/>
          <w:sz w:val="22"/>
          <w:szCs w:val="22"/>
        </w:rPr>
        <w:t>po uplynutí</w:t>
      </w:r>
      <w:r w:rsidRPr="0053516E">
        <w:rPr>
          <w:rFonts w:ascii="Tahoma" w:hAnsi="Tahoma" w:cs="Tahoma"/>
          <w:sz w:val="22"/>
          <w:szCs w:val="22"/>
        </w:rPr>
        <w:t xml:space="preserve"> této lhůty.</w:t>
      </w:r>
    </w:p>
    <w:p w14:paraId="59F21F93" w14:textId="77777777" w:rsidR="008203CD" w:rsidRPr="00080BAF" w:rsidRDefault="008203CD" w:rsidP="008203CD">
      <w:pPr>
        <w:pStyle w:val="OdstavecSmlouvy"/>
        <w:keepLines w:val="0"/>
        <w:numPr>
          <w:ilvl w:val="0"/>
          <w:numId w:val="4"/>
        </w:numPr>
        <w:tabs>
          <w:tab w:val="clear" w:pos="360"/>
          <w:tab w:val="clear" w:pos="426"/>
          <w:tab w:val="clear" w:pos="1701"/>
        </w:tabs>
        <w:spacing w:before="120" w:after="0"/>
        <w:ind w:left="357" w:hanging="357"/>
        <w:rPr>
          <w:rFonts w:ascii="Tahoma" w:hAnsi="Tahoma" w:cs="Tahoma"/>
          <w:sz w:val="22"/>
          <w:szCs w:val="22"/>
        </w:rPr>
      </w:pPr>
      <w:r w:rsidRPr="0053516E">
        <w:rPr>
          <w:rFonts w:ascii="Tahoma" w:hAnsi="Tahoma" w:cs="Tahoma"/>
          <w:sz w:val="22"/>
          <w:szCs w:val="22"/>
        </w:rPr>
        <w:t>Lhůta splatnosti faktur činí 30 kalendářních</w:t>
      </w:r>
      <w:r w:rsidRPr="00080BAF">
        <w:rPr>
          <w:rFonts w:ascii="Tahoma" w:hAnsi="Tahoma" w:cs="Tahoma"/>
          <w:sz w:val="22"/>
          <w:szCs w:val="22"/>
        </w:rPr>
        <w:t xml:space="preserve"> dnů ode dne jejich doručení objednateli.</w:t>
      </w:r>
    </w:p>
    <w:p w14:paraId="38B22212" w14:textId="77777777" w:rsidR="008203CD" w:rsidRPr="00080BAF" w:rsidRDefault="008203CD" w:rsidP="008203CD">
      <w:pPr>
        <w:pStyle w:val="OdstavecSmlouvy"/>
        <w:keepLines w:val="0"/>
        <w:numPr>
          <w:ilvl w:val="0"/>
          <w:numId w:val="4"/>
        </w:numPr>
        <w:tabs>
          <w:tab w:val="clear" w:pos="360"/>
          <w:tab w:val="clear" w:pos="426"/>
          <w:tab w:val="clear" w:pos="1701"/>
        </w:tabs>
        <w:spacing w:before="120" w:after="0"/>
        <w:ind w:left="357" w:hanging="357"/>
        <w:rPr>
          <w:rFonts w:ascii="Tahoma" w:hAnsi="Tahoma" w:cs="Tahoma"/>
          <w:sz w:val="22"/>
          <w:szCs w:val="22"/>
        </w:rPr>
      </w:pPr>
      <w:r w:rsidRPr="00080BAF">
        <w:rPr>
          <w:rFonts w:ascii="Tahoma" w:hAnsi="Tahoma" w:cs="Tahoma"/>
          <w:sz w:val="22"/>
          <w:szCs w:val="22"/>
        </w:rPr>
        <w:t xml:space="preserve">Fakturu může zhotovitel vystavit pouze na základě </w:t>
      </w:r>
      <w:r>
        <w:rPr>
          <w:rFonts w:ascii="Tahoma" w:hAnsi="Tahoma" w:cs="Tahoma"/>
          <w:sz w:val="22"/>
          <w:szCs w:val="22"/>
        </w:rPr>
        <w:t xml:space="preserve">předávacího protokolu dle čl. V </w:t>
      </w:r>
      <w:r w:rsidRPr="00080BAF">
        <w:rPr>
          <w:rFonts w:ascii="Tahoma" w:hAnsi="Tahoma" w:cs="Tahoma"/>
          <w:sz w:val="22"/>
          <w:szCs w:val="22"/>
        </w:rPr>
        <w:t>odst.</w:t>
      </w:r>
      <w:r>
        <w:rPr>
          <w:rFonts w:ascii="Tahoma" w:hAnsi="Tahoma" w:cs="Tahoma"/>
          <w:sz w:val="22"/>
          <w:szCs w:val="22"/>
        </w:rPr>
        <w:t> </w:t>
      </w:r>
      <w:r w:rsidRPr="00080BAF">
        <w:rPr>
          <w:rFonts w:ascii="Tahoma" w:hAnsi="Tahoma" w:cs="Tahoma"/>
          <w:sz w:val="22"/>
          <w:szCs w:val="22"/>
        </w:rPr>
        <w:t>3 této smlouvy, podepsaného oprávněnými zástupci obou smluvních stran, v němž bude uvedeno stanovisko objednatele, že dílo (jeho část) přejímá.</w:t>
      </w:r>
    </w:p>
    <w:p w14:paraId="24D1D3F3" w14:textId="5A5405D9" w:rsidR="008203CD" w:rsidRPr="00080BAF" w:rsidRDefault="00272243" w:rsidP="008203CD">
      <w:pPr>
        <w:pStyle w:val="OdstavecSmlouvy"/>
        <w:keepLines w:val="0"/>
        <w:numPr>
          <w:ilvl w:val="0"/>
          <w:numId w:val="4"/>
        </w:numPr>
        <w:tabs>
          <w:tab w:val="clear" w:pos="360"/>
          <w:tab w:val="clear" w:pos="426"/>
          <w:tab w:val="clear" w:pos="1701"/>
        </w:tabs>
        <w:spacing w:before="120" w:after="0"/>
        <w:ind w:left="357" w:hanging="357"/>
        <w:rPr>
          <w:rFonts w:ascii="Tahoma" w:hAnsi="Tahoma" w:cs="Tahoma"/>
          <w:sz w:val="22"/>
          <w:szCs w:val="22"/>
        </w:rPr>
      </w:pPr>
      <w:r w:rsidRPr="00080BAF">
        <w:rPr>
          <w:rFonts w:ascii="Tahoma" w:hAnsi="Tahoma" w:cs="Tahoma"/>
          <w:sz w:val="22"/>
          <w:szCs w:val="22"/>
        </w:rPr>
        <w:t xml:space="preserve">Doručení </w:t>
      </w:r>
      <w:r w:rsidRPr="00B64009">
        <w:rPr>
          <w:rFonts w:ascii="Tahoma" w:hAnsi="Tahoma" w:cs="Tahoma"/>
          <w:sz w:val="22"/>
          <w:szCs w:val="22"/>
        </w:rPr>
        <w:t>faktury a žádosti o uvolnění pozastávky</w:t>
      </w:r>
      <w:r w:rsidRPr="00080BAF">
        <w:rPr>
          <w:rFonts w:ascii="Tahoma" w:hAnsi="Tahoma" w:cs="Tahoma"/>
          <w:sz w:val="22"/>
          <w:szCs w:val="22"/>
        </w:rPr>
        <w:t xml:space="preserve"> se provede osobně </w:t>
      </w:r>
      <w:r>
        <w:rPr>
          <w:rFonts w:ascii="Tahoma" w:hAnsi="Tahoma" w:cs="Tahoma"/>
          <w:sz w:val="22"/>
          <w:szCs w:val="22"/>
        </w:rPr>
        <w:t>na podateln</w:t>
      </w:r>
      <w:r w:rsidRPr="00C761DF">
        <w:rPr>
          <w:rFonts w:ascii="Tahoma" w:hAnsi="Tahoma" w:cs="Tahoma"/>
          <w:sz w:val="22"/>
          <w:szCs w:val="22"/>
        </w:rPr>
        <w:t>u</w:t>
      </w:r>
      <w:r>
        <w:rPr>
          <w:rFonts w:ascii="Tahoma" w:hAnsi="Tahoma" w:cs="Tahoma"/>
          <w:sz w:val="22"/>
          <w:szCs w:val="22"/>
        </w:rPr>
        <w:t xml:space="preserve"> Ostravské univerzity a dále elektronicky na e-mail </w:t>
      </w:r>
      <w:hyperlink r:id="rId8" w:history="1">
        <w:r w:rsidRPr="00A85D17">
          <w:rPr>
            <w:rStyle w:val="Hypertextovodkaz"/>
            <w:rFonts w:ascii="Tahoma" w:hAnsi="Tahoma" w:cs="Tahoma"/>
            <w:sz w:val="22"/>
            <w:szCs w:val="22"/>
          </w:rPr>
          <w:t>financni.uctarna@osu.cz</w:t>
        </w:r>
      </w:hyperlink>
      <w:r w:rsidR="008203CD">
        <w:rPr>
          <w:rFonts w:ascii="Tahoma" w:hAnsi="Tahoma" w:cs="Tahoma"/>
          <w:sz w:val="22"/>
          <w:szCs w:val="22"/>
        </w:rPr>
        <w:t>.</w:t>
      </w:r>
    </w:p>
    <w:p w14:paraId="20BCC8BA" w14:textId="77777777" w:rsidR="008203CD" w:rsidRPr="00080BAF" w:rsidRDefault="008203CD" w:rsidP="008203CD">
      <w:pPr>
        <w:pStyle w:val="OdstavecSmlouvy"/>
        <w:keepLines w:val="0"/>
        <w:numPr>
          <w:ilvl w:val="0"/>
          <w:numId w:val="4"/>
        </w:numPr>
        <w:tabs>
          <w:tab w:val="clear" w:pos="360"/>
          <w:tab w:val="clear" w:pos="426"/>
          <w:tab w:val="clear" w:pos="1701"/>
        </w:tabs>
        <w:spacing w:before="120" w:after="0"/>
        <w:ind w:left="357" w:hanging="357"/>
        <w:rPr>
          <w:rFonts w:ascii="Tahoma" w:hAnsi="Tahoma" w:cs="Tahoma"/>
          <w:sz w:val="22"/>
          <w:szCs w:val="22"/>
        </w:rPr>
      </w:pPr>
      <w:bookmarkStart w:id="14" w:name="_Hlk48724563"/>
      <w:r w:rsidRPr="00080BAF">
        <w:rPr>
          <w:rFonts w:ascii="Tahoma" w:hAnsi="Tahoma" w:cs="Tahoma"/>
          <w:sz w:val="22"/>
          <w:szCs w:val="22"/>
        </w:rPr>
        <w:t>Nebude-li faktura obsahovat některou povinnou nebo dohodnutou náležitost nebo bude</w:t>
      </w:r>
      <w:r>
        <w:rPr>
          <w:rFonts w:ascii="Tahoma" w:hAnsi="Tahoma" w:cs="Tahoma"/>
          <w:sz w:val="22"/>
          <w:szCs w:val="22"/>
        </w:rPr>
        <w:noBreakHyphen/>
        <w:t>li</w:t>
      </w:r>
      <w:r w:rsidRPr="00080BAF">
        <w:rPr>
          <w:rFonts w:ascii="Tahoma" w:hAnsi="Tahoma" w:cs="Tahoma"/>
          <w:sz w:val="22"/>
          <w:szCs w:val="22"/>
        </w:rPr>
        <w:t xml:space="preserve"> chybně vyúčtována cena nebo DPH, je objednatel oprávněn fakturu před uplynutím lhůty splatnosti vrátit zhotoviteli k provedení opravy s vyznačením důvodu vrácení. Zhotovitel provede opravu faktury</w:t>
      </w:r>
      <w:r>
        <w:rPr>
          <w:rFonts w:ascii="Tahoma" w:hAnsi="Tahoma" w:cs="Tahoma"/>
          <w:sz w:val="22"/>
          <w:szCs w:val="22"/>
        </w:rPr>
        <w:t xml:space="preserve"> a znovu ji doručí objednateli</w:t>
      </w:r>
      <w:r w:rsidRPr="00080BAF">
        <w:rPr>
          <w:rFonts w:ascii="Tahoma" w:hAnsi="Tahoma" w:cs="Tahoma"/>
          <w:sz w:val="22"/>
          <w:szCs w:val="22"/>
        </w:rPr>
        <w:t xml:space="preserve">. </w:t>
      </w:r>
      <w:r>
        <w:rPr>
          <w:rFonts w:ascii="Tahoma" w:hAnsi="Tahoma" w:cs="Tahoma"/>
          <w:sz w:val="22"/>
          <w:szCs w:val="22"/>
        </w:rPr>
        <w:t>Vrácením vadné</w:t>
      </w:r>
      <w:r w:rsidRPr="00080BAF">
        <w:rPr>
          <w:rFonts w:ascii="Tahoma" w:hAnsi="Tahoma" w:cs="Tahoma"/>
          <w:sz w:val="22"/>
          <w:szCs w:val="22"/>
        </w:rPr>
        <w:t xml:space="preserve"> faktur</w:t>
      </w:r>
      <w:r>
        <w:rPr>
          <w:rFonts w:ascii="Tahoma" w:hAnsi="Tahoma" w:cs="Tahoma"/>
          <w:sz w:val="22"/>
          <w:szCs w:val="22"/>
        </w:rPr>
        <w:t>y</w:t>
      </w:r>
      <w:r w:rsidRPr="00080BAF">
        <w:rPr>
          <w:rFonts w:ascii="Tahoma" w:hAnsi="Tahoma" w:cs="Tahoma"/>
          <w:sz w:val="22"/>
          <w:szCs w:val="22"/>
        </w:rPr>
        <w:t xml:space="preserve"> zhotoviteli </w:t>
      </w:r>
      <w:r w:rsidRPr="00080BAF">
        <w:rPr>
          <w:rFonts w:ascii="Tahoma" w:hAnsi="Tahoma" w:cs="Tahoma"/>
          <w:sz w:val="22"/>
          <w:szCs w:val="22"/>
        </w:rPr>
        <w:lastRenderedPageBreak/>
        <w:t xml:space="preserve">přestává běžet původní lhůta splatnosti. </w:t>
      </w:r>
      <w:r>
        <w:rPr>
          <w:rFonts w:ascii="Tahoma" w:hAnsi="Tahoma" w:cs="Tahoma"/>
          <w:sz w:val="22"/>
          <w:szCs w:val="22"/>
        </w:rPr>
        <w:t>Nová</w:t>
      </w:r>
      <w:r w:rsidRPr="00080BAF">
        <w:rPr>
          <w:rFonts w:ascii="Tahoma" w:hAnsi="Tahoma" w:cs="Tahoma"/>
          <w:sz w:val="22"/>
          <w:szCs w:val="22"/>
        </w:rPr>
        <w:t xml:space="preserve"> lhůta splatnosti běží opět ode dne doručení </w:t>
      </w:r>
      <w:r>
        <w:rPr>
          <w:rFonts w:ascii="Tahoma" w:hAnsi="Tahoma" w:cs="Tahoma"/>
          <w:sz w:val="22"/>
          <w:szCs w:val="22"/>
        </w:rPr>
        <w:t>opravené</w:t>
      </w:r>
      <w:r w:rsidRPr="00080BAF">
        <w:rPr>
          <w:rFonts w:ascii="Tahoma" w:hAnsi="Tahoma" w:cs="Tahoma"/>
          <w:sz w:val="22"/>
          <w:szCs w:val="22"/>
        </w:rPr>
        <w:t xml:space="preserve"> faktury objednateli.</w:t>
      </w:r>
    </w:p>
    <w:bookmarkEnd w:id="14"/>
    <w:p w14:paraId="056D4AEF" w14:textId="77777777" w:rsidR="008203CD" w:rsidRPr="00080BAF" w:rsidRDefault="008203CD" w:rsidP="008203CD">
      <w:pPr>
        <w:pStyle w:val="OdstavecSmlouvy"/>
        <w:keepLines w:val="0"/>
        <w:numPr>
          <w:ilvl w:val="0"/>
          <w:numId w:val="4"/>
        </w:numPr>
        <w:tabs>
          <w:tab w:val="clear" w:pos="360"/>
          <w:tab w:val="clear" w:pos="426"/>
          <w:tab w:val="clear" w:pos="1701"/>
        </w:tabs>
        <w:spacing w:before="120" w:after="0"/>
        <w:ind w:left="357" w:hanging="357"/>
        <w:rPr>
          <w:rFonts w:ascii="Tahoma" w:hAnsi="Tahoma" w:cs="Tahoma"/>
          <w:sz w:val="22"/>
          <w:szCs w:val="22"/>
        </w:rPr>
      </w:pPr>
      <w:r w:rsidRPr="00080BAF">
        <w:rPr>
          <w:rFonts w:ascii="Tahoma" w:hAnsi="Tahoma" w:cs="Tahoma"/>
          <w:sz w:val="22"/>
          <w:szCs w:val="22"/>
        </w:rPr>
        <w:t>Povinnost zaplatit cenu za dílo je splněna dnem odepsání příslušné částky z účtu objednatele.</w:t>
      </w:r>
    </w:p>
    <w:p w14:paraId="4CE0719D" w14:textId="77777777" w:rsidR="008203CD" w:rsidRPr="00080BAF" w:rsidRDefault="008203CD" w:rsidP="008203CD">
      <w:pPr>
        <w:pStyle w:val="OdstavecSmlouvy"/>
        <w:keepLines w:val="0"/>
        <w:numPr>
          <w:ilvl w:val="0"/>
          <w:numId w:val="4"/>
        </w:numPr>
        <w:tabs>
          <w:tab w:val="clear" w:pos="360"/>
          <w:tab w:val="clear" w:pos="426"/>
          <w:tab w:val="clear" w:pos="1701"/>
        </w:tabs>
        <w:spacing w:before="120" w:after="0"/>
        <w:ind w:left="357" w:hanging="357"/>
        <w:rPr>
          <w:rFonts w:ascii="Tahoma" w:hAnsi="Tahoma" w:cs="Tahoma"/>
          <w:sz w:val="22"/>
          <w:szCs w:val="22"/>
        </w:rPr>
      </w:pPr>
      <w:r w:rsidRPr="00080BAF">
        <w:rPr>
          <w:rFonts w:ascii="Tahoma" w:hAnsi="Tahoma" w:cs="Tahoma"/>
          <w:sz w:val="22"/>
          <w:szCs w:val="22"/>
        </w:rPr>
        <w:t>Objednatel uplatní institut zvláštního způsobu zajištění daně dle § 109a zákona o DPH a</w:t>
      </w:r>
      <w:r>
        <w:rPr>
          <w:rFonts w:ascii="Tahoma" w:hAnsi="Tahoma" w:cs="Tahoma"/>
          <w:sz w:val="22"/>
          <w:szCs w:val="22"/>
        </w:rPr>
        <w:t> </w:t>
      </w:r>
      <w:r w:rsidRPr="00080BAF">
        <w:rPr>
          <w:rFonts w:ascii="Tahoma" w:hAnsi="Tahoma" w:cs="Tahoma"/>
          <w:sz w:val="22"/>
          <w:szCs w:val="22"/>
        </w:rPr>
        <w:t>hodnotu plnění odpovídající dani z přidané hodnoty uhradí v termínu splatnosti faktury stanoveném dle smlouvy přímo na osobní depozitní účet zhotovitele vedený u místně příslušn</w:t>
      </w:r>
      <w:r>
        <w:rPr>
          <w:rFonts w:ascii="Tahoma" w:hAnsi="Tahoma" w:cs="Tahoma"/>
          <w:sz w:val="22"/>
          <w:szCs w:val="22"/>
        </w:rPr>
        <w:t>ého správce daně v případě, že:</w:t>
      </w:r>
    </w:p>
    <w:p w14:paraId="5973761D" w14:textId="77777777" w:rsidR="008203CD" w:rsidRPr="00080BAF" w:rsidRDefault="008203CD" w:rsidP="008203CD">
      <w:pPr>
        <w:numPr>
          <w:ilvl w:val="1"/>
          <w:numId w:val="30"/>
        </w:numPr>
        <w:tabs>
          <w:tab w:val="clear" w:pos="1545"/>
          <w:tab w:val="num" w:pos="714"/>
        </w:tabs>
        <w:spacing w:before="60"/>
        <w:ind w:left="714" w:hanging="357"/>
        <w:jc w:val="both"/>
        <w:rPr>
          <w:rFonts w:ascii="Tahoma" w:hAnsi="Tahoma" w:cs="Tahoma"/>
          <w:sz w:val="22"/>
          <w:szCs w:val="22"/>
        </w:rPr>
      </w:pPr>
      <w:r w:rsidRPr="00080BAF">
        <w:rPr>
          <w:rFonts w:ascii="Tahoma" w:hAnsi="Tahoma" w:cs="Tahoma"/>
          <w:sz w:val="22"/>
          <w:szCs w:val="22"/>
        </w:rPr>
        <w:t xml:space="preserve">zhotovitel bude </w:t>
      </w:r>
      <w:r>
        <w:rPr>
          <w:rFonts w:ascii="Tahoma" w:hAnsi="Tahoma" w:cs="Tahoma"/>
          <w:sz w:val="22"/>
          <w:szCs w:val="22"/>
        </w:rPr>
        <w:t xml:space="preserve">ke dni poskytnutí úplaty nebo </w:t>
      </w:r>
      <w:r w:rsidRPr="00080BAF">
        <w:rPr>
          <w:rFonts w:ascii="Tahoma" w:hAnsi="Tahoma" w:cs="Tahoma"/>
          <w:sz w:val="22"/>
          <w:szCs w:val="22"/>
        </w:rPr>
        <w:t>ke dni uskutečnění zdanitelného plnění zveřejněn v aplikaci „Registr DPH“ jako nespolehlivý plátce, nebo</w:t>
      </w:r>
    </w:p>
    <w:p w14:paraId="3D872DD2" w14:textId="77777777" w:rsidR="008203CD" w:rsidRPr="0053516E" w:rsidRDefault="008203CD" w:rsidP="008203CD">
      <w:pPr>
        <w:numPr>
          <w:ilvl w:val="1"/>
          <w:numId w:val="30"/>
        </w:numPr>
        <w:tabs>
          <w:tab w:val="clear" w:pos="1545"/>
          <w:tab w:val="num" w:pos="714"/>
        </w:tabs>
        <w:spacing w:before="60"/>
        <w:ind w:left="714" w:hanging="357"/>
        <w:jc w:val="both"/>
        <w:rPr>
          <w:rFonts w:ascii="Tahoma" w:hAnsi="Tahoma" w:cs="Tahoma"/>
          <w:sz w:val="22"/>
          <w:szCs w:val="22"/>
        </w:rPr>
      </w:pPr>
      <w:r w:rsidRPr="00080BAF">
        <w:rPr>
          <w:rFonts w:ascii="Tahoma" w:hAnsi="Tahoma" w:cs="Tahoma"/>
          <w:sz w:val="22"/>
          <w:szCs w:val="22"/>
        </w:rPr>
        <w:t xml:space="preserve">zhotovitel bude </w:t>
      </w:r>
      <w:r>
        <w:rPr>
          <w:rFonts w:ascii="Tahoma" w:hAnsi="Tahoma" w:cs="Tahoma"/>
          <w:sz w:val="22"/>
          <w:szCs w:val="22"/>
        </w:rPr>
        <w:t xml:space="preserve">ke dni poskytnutí úplaty nebo </w:t>
      </w:r>
      <w:r w:rsidRPr="00080BAF">
        <w:rPr>
          <w:rFonts w:ascii="Tahoma" w:hAnsi="Tahoma" w:cs="Tahoma"/>
          <w:sz w:val="22"/>
          <w:szCs w:val="22"/>
        </w:rPr>
        <w:t xml:space="preserve">ke dni uskutečnění zdanitelného plnění v insolvenčním </w:t>
      </w:r>
      <w:r w:rsidRPr="0053516E">
        <w:rPr>
          <w:rFonts w:ascii="Tahoma" w:hAnsi="Tahoma" w:cs="Tahoma"/>
          <w:sz w:val="22"/>
          <w:szCs w:val="22"/>
        </w:rPr>
        <w:t>řízení,</w:t>
      </w:r>
      <w:r w:rsidRPr="0053516E" w:rsidDel="0039374D">
        <w:rPr>
          <w:rFonts w:ascii="Tahoma" w:hAnsi="Tahoma" w:cs="Tahoma"/>
          <w:sz w:val="22"/>
          <w:szCs w:val="22"/>
        </w:rPr>
        <w:t xml:space="preserve"> </w:t>
      </w:r>
      <w:r w:rsidRPr="0053516E">
        <w:rPr>
          <w:rFonts w:ascii="Tahoma" w:hAnsi="Tahoma" w:cs="Tahoma"/>
          <w:sz w:val="22"/>
          <w:szCs w:val="22"/>
        </w:rPr>
        <w:t>nebo</w:t>
      </w:r>
    </w:p>
    <w:p w14:paraId="05F5B1BA" w14:textId="77777777" w:rsidR="008203CD" w:rsidRPr="0053516E" w:rsidRDefault="008203CD" w:rsidP="008203CD">
      <w:pPr>
        <w:numPr>
          <w:ilvl w:val="1"/>
          <w:numId w:val="30"/>
        </w:numPr>
        <w:tabs>
          <w:tab w:val="clear" w:pos="1545"/>
          <w:tab w:val="num" w:pos="714"/>
        </w:tabs>
        <w:spacing w:before="60"/>
        <w:ind w:left="714" w:hanging="357"/>
        <w:jc w:val="both"/>
        <w:rPr>
          <w:rFonts w:ascii="Tahoma" w:hAnsi="Tahoma" w:cs="Tahoma"/>
          <w:sz w:val="22"/>
          <w:szCs w:val="22"/>
        </w:rPr>
      </w:pPr>
      <w:r w:rsidRPr="0053516E">
        <w:rPr>
          <w:rFonts w:ascii="Tahoma" w:hAnsi="Tahoma" w:cs="Tahoma"/>
          <w:sz w:val="22"/>
          <w:szCs w:val="22"/>
        </w:rPr>
        <w:t>bankovní účet zhotovitele určený k úhradě plnění uvedený na faktuře nebude správcem daně zveřejněn v aplikaci „Registr DPH“.</w:t>
      </w:r>
    </w:p>
    <w:p w14:paraId="3DAFD748" w14:textId="77777777" w:rsidR="008203CD" w:rsidRPr="00080BAF" w:rsidRDefault="008203CD" w:rsidP="008203CD">
      <w:pPr>
        <w:spacing w:before="120"/>
        <w:ind w:left="357"/>
        <w:jc w:val="both"/>
        <w:rPr>
          <w:rFonts w:ascii="Tahoma" w:hAnsi="Tahoma" w:cs="Tahoma"/>
          <w:sz w:val="22"/>
          <w:szCs w:val="22"/>
        </w:rPr>
      </w:pPr>
      <w:r w:rsidRPr="0053516E">
        <w:rPr>
          <w:rFonts w:ascii="Tahoma" w:hAnsi="Tahoma" w:cs="Tahoma"/>
          <w:sz w:val="22"/>
          <w:szCs w:val="22"/>
        </w:rPr>
        <w:t>Tato úhrada bude považována za splnění části závazku odpovídající příslušné výši DPH sjednané jako součást smluvní ceny za předmětné plnění. Objednatel nenese odpovědnost za případné</w:t>
      </w:r>
      <w:r w:rsidRPr="00080BAF">
        <w:rPr>
          <w:rFonts w:ascii="Tahoma" w:hAnsi="Tahoma" w:cs="Tahoma"/>
          <w:sz w:val="22"/>
          <w:szCs w:val="22"/>
        </w:rPr>
        <w:t xml:space="preserve"> penále a jiné postihy vyměřené či stanovené správcem daně zhotoviteli v souvislosti s potenciálně pozdní úhradou DPH, tj. po datu splatnosti této daně</w:t>
      </w:r>
      <w:r>
        <w:rPr>
          <w:rFonts w:ascii="Tahoma" w:hAnsi="Tahoma" w:cs="Tahoma"/>
          <w:sz w:val="22"/>
          <w:szCs w:val="22"/>
        </w:rPr>
        <w:t>.</w:t>
      </w:r>
    </w:p>
    <w:p w14:paraId="1DE2AD2A" w14:textId="77777777" w:rsidR="008203CD" w:rsidRPr="00080BAF" w:rsidRDefault="008203CD" w:rsidP="008203CD">
      <w:pPr>
        <w:pStyle w:val="slolnkuSmlouvy"/>
        <w:spacing w:before="360"/>
        <w:rPr>
          <w:rFonts w:ascii="Tahoma" w:hAnsi="Tahoma" w:cs="Tahoma"/>
          <w:sz w:val="22"/>
          <w:szCs w:val="22"/>
        </w:rPr>
      </w:pPr>
      <w:r>
        <w:rPr>
          <w:rFonts w:ascii="Tahoma" w:hAnsi="Tahoma" w:cs="Tahoma"/>
          <w:bCs/>
          <w:sz w:val="22"/>
          <w:szCs w:val="22"/>
        </w:rPr>
        <w:t>I</w:t>
      </w:r>
      <w:r w:rsidRPr="00080BAF">
        <w:rPr>
          <w:rFonts w:ascii="Tahoma" w:hAnsi="Tahoma" w:cs="Tahoma"/>
          <w:bCs/>
          <w:sz w:val="22"/>
          <w:szCs w:val="22"/>
        </w:rPr>
        <w:t>X.</w:t>
      </w:r>
      <w:r>
        <w:rPr>
          <w:rFonts w:ascii="Tahoma" w:hAnsi="Tahoma" w:cs="Tahoma"/>
          <w:bCs/>
          <w:sz w:val="22"/>
          <w:szCs w:val="22"/>
        </w:rPr>
        <w:br/>
      </w:r>
      <w:r w:rsidRPr="00080BAF">
        <w:rPr>
          <w:rFonts w:ascii="Tahoma" w:hAnsi="Tahoma" w:cs="Tahoma"/>
          <w:sz w:val="22"/>
          <w:szCs w:val="22"/>
        </w:rPr>
        <w:t>Práva z vadného plnění</w:t>
      </w:r>
    </w:p>
    <w:p w14:paraId="1C19ED17" w14:textId="7FFE217D" w:rsidR="008203CD" w:rsidRPr="001B3FF5" w:rsidRDefault="008203CD" w:rsidP="008203CD">
      <w:pPr>
        <w:numPr>
          <w:ilvl w:val="0"/>
          <w:numId w:val="6"/>
        </w:numPr>
        <w:tabs>
          <w:tab w:val="clear" w:pos="360"/>
        </w:tabs>
        <w:spacing w:before="120"/>
        <w:ind w:left="357" w:hanging="357"/>
        <w:jc w:val="both"/>
        <w:rPr>
          <w:rFonts w:ascii="Tahoma" w:hAnsi="Tahoma" w:cs="Tahoma"/>
          <w:sz w:val="22"/>
          <w:szCs w:val="22"/>
        </w:rPr>
      </w:pPr>
      <w:r w:rsidRPr="001B3FF5">
        <w:rPr>
          <w:rFonts w:ascii="Tahoma" w:hAnsi="Tahoma" w:cs="Tahoma"/>
          <w:sz w:val="22"/>
          <w:szCs w:val="22"/>
        </w:rPr>
        <w:t>Dílo má vady, jestliže neodpovídá požadavkům uvedeným ve smlouvě</w:t>
      </w:r>
      <w:r w:rsidRPr="001E6648">
        <w:rPr>
          <w:rFonts w:ascii="Tahoma" w:hAnsi="Tahoma" w:cs="Tahoma"/>
          <w:sz w:val="22"/>
          <w:szCs w:val="22"/>
        </w:rPr>
        <w:t>. Výsledky tvůrčí činnosti zhotovitele dle této smlouvy zachycené ve for</w:t>
      </w:r>
      <w:r>
        <w:rPr>
          <w:rFonts w:ascii="Tahoma" w:hAnsi="Tahoma" w:cs="Tahoma"/>
          <w:sz w:val="22"/>
          <w:szCs w:val="22"/>
        </w:rPr>
        <w:t>mě jednotlivých dokumentací dle čl. </w:t>
      </w:r>
      <w:r w:rsidRPr="001E6648">
        <w:rPr>
          <w:rFonts w:ascii="Tahoma" w:hAnsi="Tahoma" w:cs="Tahoma"/>
          <w:sz w:val="22"/>
          <w:szCs w:val="22"/>
        </w:rPr>
        <w:t>III odst. 2 body 2.1 – </w:t>
      </w:r>
      <w:r>
        <w:rPr>
          <w:rFonts w:ascii="Tahoma" w:hAnsi="Tahoma" w:cs="Tahoma"/>
          <w:sz w:val="22"/>
          <w:szCs w:val="22"/>
        </w:rPr>
        <w:t>2.</w:t>
      </w:r>
      <w:r w:rsidR="001E7918">
        <w:rPr>
          <w:rFonts w:ascii="Tahoma" w:hAnsi="Tahoma" w:cs="Tahoma"/>
          <w:sz w:val="22"/>
          <w:szCs w:val="22"/>
        </w:rPr>
        <w:t>3</w:t>
      </w:r>
      <w:r w:rsidRPr="001E6648">
        <w:rPr>
          <w:rFonts w:ascii="Tahoma" w:hAnsi="Tahoma" w:cs="Tahoma"/>
          <w:sz w:val="22"/>
          <w:szCs w:val="22"/>
        </w:rPr>
        <w:t xml:space="preserve"> této smlouvy mají vady, jestliže neodpovídají této smlouvě, požadavkům, připomínkám nebo pokynům objednatele uplatněným v průběhu poskytování plnění zhotovitele dle této smlouvy. Za vadu výsledku tvůrčí činnosti zhotovitele je považováno i opomenutí takového technického řešení, které je vzhledem k objektivním skutečnostem, tedy zejména technickým a ekonomickým poznatkům v oblasti zhotovování staveb, nezbytné pro řádné provedení díla a toto opomenutí bude mít při realizaci stavby za následek dodatečné změny rozsahu díla proti stavu předpokládanému v dokumentacích dle čl. III odst. 2 body 2.1 – </w:t>
      </w:r>
      <w:r>
        <w:rPr>
          <w:rFonts w:ascii="Tahoma" w:hAnsi="Tahoma" w:cs="Tahoma"/>
          <w:sz w:val="22"/>
          <w:szCs w:val="22"/>
        </w:rPr>
        <w:t>2.</w:t>
      </w:r>
      <w:r w:rsidR="001E7918">
        <w:rPr>
          <w:rFonts w:ascii="Tahoma" w:hAnsi="Tahoma" w:cs="Tahoma"/>
          <w:sz w:val="22"/>
          <w:szCs w:val="22"/>
        </w:rPr>
        <w:t>3</w:t>
      </w:r>
      <w:r w:rsidRPr="001E6648">
        <w:rPr>
          <w:rFonts w:ascii="Tahoma" w:hAnsi="Tahoma" w:cs="Tahoma"/>
          <w:sz w:val="22"/>
          <w:szCs w:val="22"/>
        </w:rPr>
        <w:t xml:space="preserve"> této smlouvy.</w:t>
      </w:r>
    </w:p>
    <w:p w14:paraId="29A9541D" w14:textId="77777777" w:rsidR="008203CD" w:rsidRPr="00080BAF" w:rsidRDefault="008203CD" w:rsidP="008203CD">
      <w:pPr>
        <w:numPr>
          <w:ilvl w:val="0"/>
          <w:numId w:val="6"/>
        </w:numPr>
        <w:tabs>
          <w:tab w:val="clear" w:pos="360"/>
        </w:tabs>
        <w:spacing w:before="120"/>
        <w:ind w:left="357" w:hanging="357"/>
        <w:jc w:val="both"/>
        <w:rPr>
          <w:rFonts w:ascii="Tahoma" w:hAnsi="Tahoma" w:cs="Tahoma"/>
          <w:sz w:val="22"/>
          <w:szCs w:val="22"/>
        </w:rPr>
      </w:pPr>
      <w:r w:rsidRPr="00080BAF">
        <w:rPr>
          <w:rFonts w:ascii="Tahoma" w:hAnsi="Tahoma" w:cs="Tahoma"/>
          <w:sz w:val="22"/>
          <w:szCs w:val="22"/>
        </w:rPr>
        <w:t>Objednatel má právo z vadného plnění z vad, které má dílo při převzetí objednatelem, byť se vada projeví až později. Objednatel má právo z vadného plnění také z vad vzniklých po</w:t>
      </w:r>
      <w:r>
        <w:rPr>
          <w:rFonts w:ascii="Tahoma" w:hAnsi="Tahoma" w:cs="Tahoma"/>
          <w:sz w:val="22"/>
          <w:szCs w:val="22"/>
        </w:rPr>
        <w:t> </w:t>
      </w:r>
      <w:r w:rsidRPr="00080BAF">
        <w:rPr>
          <w:rFonts w:ascii="Tahoma" w:hAnsi="Tahoma" w:cs="Tahoma"/>
          <w:sz w:val="22"/>
          <w:szCs w:val="22"/>
        </w:rPr>
        <w:t xml:space="preserve">převzetí díla objednatelem, pokud je zhotovitel způsobil porušením své </w:t>
      </w:r>
      <w:r w:rsidRPr="000C0C0A">
        <w:rPr>
          <w:rFonts w:ascii="Tahoma" w:hAnsi="Tahoma" w:cs="Tahoma"/>
          <w:sz w:val="22"/>
          <w:szCs w:val="22"/>
        </w:rPr>
        <w:t>povinnosti. Projeví-li se vada v průběhu 6 měsíců od převzetí díla objednatelem, má se za to, že dílo bylo vadné již při převzetí, neprokáže</w:t>
      </w:r>
      <w:r w:rsidRPr="000C0C0A">
        <w:rPr>
          <w:rFonts w:ascii="Tahoma" w:hAnsi="Tahoma" w:cs="Tahoma"/>
          <w:sz w:val="22"/>
          <w:szCs w:val="22"/>
        </w:rPr>
        <w:noBreakHyphen/>
        <w:t>li zhotovitel opak.</w:t>
      </w:r>
    </w:p>
    <w:p w14:paraId="600C9E52" w14:textId="77777777" w:rsidR="008203CD" w:rsidRPr="00080BAF" w:rsidRDefault="008203CD" w:rsidP="008203CD">
      <w:pPr>
        <w:numPr>
          <w:ilvl w:val="0"/>
          <w:numId w:val="6"/>
        </w:numPr>
        <w:tabs>
          <w:tab w:val="clear" w:pos="360"/>
        </w:tabs>
        <w:spacing w:before="120"/>
        <w:ind w:left="357" w:hanging="357"/>
        <w:jc w:val="both"/>
        <w:rPr>
          <w:rFonts w:ascii="Tahoma" w:hAnsi="Tahoma" w:cs="Tahoma"/>
          <w:sz w:val="22"/>
          <w:szCs w:val="22"/>
        </w:rPr>
      </w:pPr>
      <w:r w:rsidRPr="00080BAF">
        <w:rPr>
          <w:rFonts w:ascii="Tahoma" w:hAnsi="Tahoma" w:cs="Tahoma"/>
          <w:sz w:val="22"/>
          <w:szCs w:val="22"/>
        </w:rPr>
        <w:t>Vyskytne-li se na provedeném díle vada, objednatel písemně oznámí zhotoviteli její výskyt, vadu popíše a uvede, jak se projevuje. Jakmile objednatel odeslal toto písemné oznámení, má se za to, že požaduje bezplatné odstranění vady, neuvede-li v oznámení jinak.</w:t>
      </w:r>
    </w:p>
    <w:p w14:paraId="5F229C0F" w14:textId="77777777" w:rsidR="008203CD" w:rsidRPr="00080BAF" w:rsidRDefault="008203CD" w:rsidP="008203CD">
      <w:pPr>
        <w:numPr>
          <w:ilvl w:val="0"/>
          <w:numId w:val="6"/>
        </w:numPr>
        <w:tabs>
          <w:tab w:val="clear" w:pos="360"/>
        </w:tabs>
        <w:spacing w:before="120"/>
        <w:ind w:left="357" w:hanging="357"/>
        <w:jc w:val="both"/>
        <w:rPr>
          <w:rFonts w:ascii="Tahoma" w:hAnsi="Tahoma" w:cs="Tahoma"/>
          <w:sz w:val="22"/>
          <w:szCs w:val="22"/>
        </w:rPr>
      </w:pPr>
      <w:r w:rsidRPr="00080BAF">
        <w:rPr>
          <w:rFonts w:ascii="Tahoma" w:hAnsi="Tahoma" w:cs="Tahoma"/>
          <w:sz w:val="22"/>
          <w:szCs w:val="22"/>
        </w:rPr>
        <w:t>Zhotovitel je povinen odstranit vadu díla nejpozději do</w:t>
      </w:r>
      <w:r>
        <w:rPr>
          <w:rFonts w:ascii="Tahoma" w:hAnsi="Tahoma" w:cs="Tahoma"/>
          <w:sz w:val="22"/>
          <w:szCs w:val="22"/>
        </w:rPr>
        <w:t xml:space="preserve"> 12 </w:t>
      </w:r>
      <w:r w:rsidRPr="00080BAF">
        <w:rPr>
          <w:rFonts w:ascii="Tahoma" w:hAnsi="Tahoma" w:cs="Tahoma"/>
          <w:sz w:val="22"/>
          <w:szCs w:val="22"/>
        </w:rPr>
        <w:t>dnů od jejího oznámení objednatelem, pokud se smluvní strany v konkrétním případě nedohodnou písemně jinak.</w:t>
      </w:r>
      <w:r>
        <w:rPr>
          <w:rFonts w:ascii="Tahoma" w:hAnsi="Tahoma" w:cs="Tahoma"/>
          <w:sz w:val="22"/>
          <w:szCs w:val="22"/>
        </w:rPr>
        <w:t xml:space="preserve"> Takovou dohodu je za objednatele oprávněna uzavřít kterákoli osoba uvedená v čl. I odst. 1 této smlouvy.</w:t>
      </w:r>
    </w:p>
    <w:p w14:paraId="4DC9D758" w14:textId="77777777" w:rsidR="008203CD" w:rsidRPr="00080BAF" w:rsidRDefault="008203CD" w:rsidP="008203CD">
      <w:pPr>
        <w:numPr>
          <w:ilvl w:val="0"/>
          <w:numId w:val="6"/>
        </w:numPr>
        <w:tabs>
          <w:tab w:val="clear" w:pos="360"/>
        </w:tabs>
        <w:spacing w:before="120"/>
        <w:ind w:left="357" w:hanging="357"/>
        <w:jc w:val="both"/>
        <w:rPr>
          <w:rFonts w:ascii="Tahoma" w:hAnsi="Tahoma" w:cs="Tahoma"/>
          <w:sz w:val="22"/>
          <w:szCs w:val="22"/>
        </w:rPr>
      </w:pPr>
      <w:r w:rsidRPr="00080BAF">
        <w:rPr>
          <w:rFonts w:ascii="Tahoma" w:hAnsi="Tahoma" w:cs="Tahoma"/>
          <w:sz w:val="22"/>
          <w:szCs w:val="22"/>
        </w:rPr>
        <w:t>Provedenou opravu vady díla zhotovitel objedna</w:t>
      </w:r>
      <w:r>
        <w:rPr>
          <w:rFonts w:ascii="Tahoma" w:hAnsi="Tahoma" w:cs="Tahoma"/>
          <w:sz w:val="22"/>
          <w:szCs w:val="22"/>
        </w:rPr>
        <w:t>teli předá písemným protokolem.</w:t>
      </w:r>
    </w:p>
    <w:p w14:paraId="53573A63" w14:textId="77777777" w:rsidR="008203CD" w:rsidRPr="00080BAF" w:rsidRDefault="008203CD" w:rsidP="008203CD">
      <w:pPr>
        <w:pStyle w:val="slolnkuSmlouvy"/>
        <w:spacing w:before="360"/>
        <w:rPr>
          <w:rFonts w:ascii="Tahoma" w:hAnsi="Tahoma" w:cs="Tahoma"/>
          <w:sz w:val="22"/>
          <w:szCs w:val="22"/>
        </w:rPr>
      </w:pPr>
      <w:r w:rsidRPr="00080BAF">
        <w:rPr>
          <w:rFonts w:ascii="Tahoma" w:hAnsi="Tahoma" w:cs="Tahoma"/>
          <w:sz w:val="22"/>
          <w:szCs w:val="22"/>
        </w:rPr>
        <w:lastRenderedPageBreak/>
        <w:t>X.</w:t>
      </w:r>
      <w:r>
        <w:rPr>
          <w:rFonts w:ascii="Tahoma" w:hAnsi="Tahoma" w:cs="Tahoma"/>
          <w:sz w:val="22"/>
          <w:szCs w:val="22"/>
        </w:rPr>
        <w:br/>
        <w:t>Sankční ujednání</w:t>
      </w:r>
    </w:p>
    <w:p w14:paraId="5467C5A0" w14:textId="77777777" w:rsidR="008203CD" w:rsidRPr="0053516E" w:rsidRDefault="008203CD" w:rsidP="008203CD">
      <w:pPr>
        <w:pStyle w:val="OdstavecSmlouvy"/>
        <w:keepLines w:val="0"/>
        <w:numPr>
          <w:ilvl w:val="0"/>
          <w:numId w:val="7"/>
        </w:numPr>
        <w:tabs>
          <w:tab w:val="clear" w:pos="360"/>
          <w:tab w:val="clear" w:pos="426"/>
          <w:tab w:val="clear" w:pos="1701"/>
        </w:tabs>
        <w:spacing w:before="120" w:after="0"/>
        <w:ind w:left="357" w:hanging="357"/>
        <w:rPr>
          <w:rFonts w:ascii="Tahoma" w:hAnsi="Tahoma" w:cs="Tahoma"/>
          <w:sz w:val="22"/>
          <w:szCs w:val="22"/>
        </w:rPr>
      </w:pPr>
      <w:r w:rsidRPr="00080BAF">
        <w:rPr>
          <w:rFonts w:ascii="Tahoma" w:hAnsi="Tahoma" w:cs="Tahoma"/>
          <w:sz w:val="22"/>
          <w:szCs w:val="22"/>
        </w:rPr>
        <w:t>Nepředá-li zhotovitel objednateli kteroukoli</w:t>
      </w:r>
      <w:r>
        <w:rPr>
          <w:rFonts w:ascii="Tahoma" w:hAnsi="Tahoma" w:cs="Tahoma"/>
          <w:sz w:val="22"/>
          <w:szCs w:val="22"/>
        </w:rPr>
        <w:t xml:space="preserve">v část díla ve </w:t>
      </w:r>
      <w:r w:rsidRPr="0053516E">
        <w:rPr>
          <w:rFonts w:ascii="Tahoma" w:hAnsi="Tahoma" w:cs="Tahoma"/>
          <w:sz w:val="22"/>
          <w:szCs w:val="22"/>
        </w:rPr>
        <w:t>lhůtě dle čl. IV odst. 1 této smlouvy, je povinen uhradit objednateli smluvní pokutu ve výši 0,25 % z ceny příslušné části díla včetně DPH dle čl. VII odst. 1 této smlouvy, s jejímž předáním je zhotovitel v prodlení, a to za každý i započatý den prodlení.</w:t>
      </w:r>
    </w:p>
    <w:p w14:paraId="2C1566EA" w14:textId="47F5A3DB" w:rsidR="008203CD" w:rsidRPr="0053516E" w:rsidRDefault="008203CD" w:rsidP="008203CD">
      <w:pPr>
        <w:pStyle w:val="OdstavecSmlouvy"/>
        <w:keepLines w:val="0"/>
        <w:numPr>
          <w:ilvl w:val="0"/>
          <w:numId w:val="7"/>
        </w:numPr>
        <w:tabs>
          <w:tab w:val="clear" w:pos="360"/>
          <w:tab w:val="clear" w:pos="426"/>
          <w:tab w:val="clear" w:pos="1701"/>
        </w:tabs>
        <w:spacing w:before="120" w:after="0"/>
        <w:ind w:left="357" w:hanging="357"/>
        <w:rPr>
          <w:rFonts w:ascii="Tahoma" w:hAnsi="Tahoma" w:cs="Tahoma"/>
          <w:sz w:val="22"/>
          <w:szCs w:val="22"/>
        </w:rPr>
      </w:pPr>
      <w:r w:rsidRPr="0053516E">
        <w:rPr>
          <w:rFonts w:ascii="Tahoma" w:hAnsi="Tahoma" w:cs="Tahoma"/>
          <w:sz w:val="22"/>
          <w:szCs w:val="22"/>
        </w:rPr>
        <w:t xml:space="preserve">Pokud zhotovitel neodstraní vadu díla ve lhůtě uvedené v čl. IX odst. 4 této smlouvy, je povinen uhradit objednateli smluvní pokutu ve výši </w:t>
      </w:r>
      <w:r w:rsidR="00FC569C" w:rsidRPr="0053516E">
        <w:rPr>
          <w:rFonts w:ascii="Tahoma" w:hAnsi="Tahoma" w:cs="Tahoma"/>
          <w:sz w:val="22"/>
          <w:szCs w:val="22"/>
        </w:rPr>
        <w:t>0,</w:t>
      </w:r>
      <w:r w:rsidR="001B15C8">
        <w:rPr>
          <w:rFonts w:ascii="Tahoma" w:hAnsi="Tahoma" w:cs="Tahoma"/>
          <w:sz w:val="22"/>
          <w:szCs w:val="22"/>
        </w:rPr>
        <w:t>05</w:t>
      </w:r>
      <w:r w:rsidR="00FC569C" w:rsidRPr="0053516E">
        <w:rPr>
          <w:rFonts w:ascii="Tahoma" w:hAnsi="Tahoma" w:cs="Tahoma"/>
          <w:sz w:val="22"/>
          <w:szCs w:val="22"/>
        </w:rPr>
        <w:t xml:space="preserve"> % z ceny díla včetně DPH </w:t>
      </w:r>
      <w:r w:rsidRPr="0053516E">
        <w:rPr>
          <w:rFonts w:ascii="Tahoma" w:hAnsi="Tahoma" w:cs="Tahoma"/>
          <w:sz w:val="22"/>
          <w:szCs w:val="22"/>
        </w:rPr>
        <w:t>za každý případ a každý i započatý den prodlení.</w:t>
      </w:r>
    </w:p>
    <w:p w14:paraId="4C19E60A" w14:textId="77777777" w:rsidR="008203CD" w:rsidRPr="0053516E" w:rsidRDefault="008203CD" w:rsidP="008203CD">
      <w:pPr>
        <w:pStyle w:val="OdstavecSmlouvy"/>
        <w:keepLines w:val="0"/>
        <w:numPr>
          <w:ilvl w:val="0"/>
          <w:numId w:val="7"/>
        </w:numPr>
        <w:tabs>
          <w:tab w:val="clear" w:pos="360"/>
          <w:tab w:val="clear" w:pos="426"/>
          <w:tab w:val="clear" w:pos="1701"/>
        </w:tabs>
        <w:spacing w:before="120" w:after="0"/>
        <w:ind w:left="357" w:hanging="357"/>
        <w:rPr>
          <w:rFonts w:ascii="Tahoma" w:hAnsi="Tahoma" w:cs="Tahoma"/>
          <w:sz w:val="22"/>
          <w:szCs w:val="22"/>
        </w:rPr>
      </w:pPr>
      <w:r w:rsidRPr="0053516E">
        <w:rPr>
          <w:rFonts w:ascii="Tahoma" w:hAnsi="Tahoma" w:cs="Tahoma"/>
          <w:sz w:val="22"/>
          <w:szCs w:val="22"/>
        </w:rPr>
        <w:t>Dojde-li k nesouladu mezi soupisem prací a DPS a zároveň v důsledku tohoto nesouladu dojde v průběhu provádění stavby k dodatečným pracím ve finančním objemu přesahujícím 5 % celkové nabídkové ceny zhotovitele stavby, bude zhotovitel povinen uhradit objednateli smluvní pokutu ve výši 5 % z ceny DPS včetně DPH dle čl. VII odst. 1 této smlouvy.</w:t>
      </w:r>
    </w:p>
    <w:p w14:paraId="189AEEF8" w14:textId="77777777" w:rsidR="008203CD" w:rsidRPr="0053516E" w:rsidRDefault="008203CD" w:rsidP="008203CD">
      <w:pPr>
        <w:pStyle w:val="OdstavecSmlouvy"/>
        <w:keepLines w:val="0"/>
        <w:numPr>
          <w:ilvl w:val="0"/>
          <w:numId w:val="7"/>
        </w:numPr>
        <w:tabs>
          <w:tab w:val="clear" w:pos="360"/>
          <w:tab w:val="clear" w:pos="426"/>
          <w:tab w:val="clear" w:pos="1701"/>
        </w:tabs>
        <w:spacing w:before="120" w:after="0"/>
        <w:ind w:left="357" w:hanging="357"/>
        <w:rPr>
          <w:rFonts w:ascii="Tahoma" w:hAnsi="Tahoma" w:cs="Tahoma"/>
          <w:sz w:val="22"/>
          <w:szCs w:val="22"/>
        </w:rPr>
      </w:pPr>
      <w:r w:rsidRPr="0053516E">
        <w:rPr>
          <w:rFonts w:ascii="Tahoma" w:hAnsi="Tahoma" w:cs="Tahoma"/>
          <w:sz w:val="22"/>
          <w:szCs w:val="22"/>
        </w:rPr>
        <w:t>V případě porušení povinnosti sjednané v čl. VI odst. 1 písm. f) této smlouvy, dojde-li porušením této povinnosti k prodlení s plněním díla, je zhotovitel povinen zaplatit za každý případ objednateli smluvní pokutu ve výši 15.000 Kč.</w:t>
      </w:r>
    </w:p>
    <w:p w14:paraId="0ACE51B3" w14:textId="77777777" w:rsidR="008203CD" w:rsidRPr="00080BAF" w:rsidRDefault="008203CD" w:rsidP="008203CD">
      <w:pPr>
        <w:pStyle w:val="OdstavecSmlouvy"/>
        <w:keepLines w:val="0"/>
        <w:numPr>
          <w:ilvl w:val="0"/>
          <w:numId w:val="7"/>
        </w:numPr>
        <w:tabs>
          <w:tab w:val="clear" w:pos="360"/>
          <w:tab w:val="clear" w:pos="426"/>
          <w:tab w:val="clear" w:pos="1701"/>
        </w:tabs>
        <w:spacing w:before="120" w:after="0"/>
        <w:ind w:left="357" w:hanging="357"/>
        <w:rPr>
          <w:rFonts w:ascii="Tahoma" w:hAnsi="Tahoma" w:cs="Tahoma"/>
          <w:sz w:val="22"/>
          <w:szCs w:val="22"/>
        </w:rPr>
      </w:pPr>
      <w:r w:rsidRPr="0053516E">
        <w:rPr>
          <w:rFonts w:ascii="Tahoma" w:hAnsi="Tahoma" w:cs="Tahoma"/>
          <w:sz w:val="22"/>
          <w:szCs w:val="22"/>
        </w:rPr>
        <w:t>V případě porušení povinnosti dle čl. VI odst. 1 písm. h) této smlouvy se zhotovitel zavazuje uhradit objednateli smluvní pokutu ve výši 0,01 % z ceny DPS</w:t>
      </w:r>
      <w:r w:rsidRPr="00080BAF">
        <w:rPr>
          <w:rFonts w:ascii="Tahoma" w:hAnsi="Tahoma" w:cs="Tahoma"/>
          <w:sz w:val="22"/>
          <w:szCs w:val="22"/>
        </w:rPr>
        <w:t xml:space="preserve"> včetně DPH </w:t>
      </w:r>
      <w:r>
        <w:rPr>
          <w:rFonts w:ascii="Tahoma" w:hAnsi="Tahoma" w:cs="Tahoma"/>
          <w:sz w:val="22"/>
          <w:szCs w:val="22"/>
        </w:rPr>
        <w:t xml:space="preserve">dle čl. VII odst. 1 této smlouvy, </w:t>
      </w:r>
      <w:r w:rsidRPr="00B95A7B">
        <w:rPr>
          <w:rFonts w:ascii="Tahoma" w:hAnsi="Tahoma" w:cs="Tahoma"/>
          <w:sz w:val="22"/>
          <w:szCs w:val="22"/>
        </w:rPr>
        <w:t>a</w:t>
      </w:r>
      <w:r>
        <w:rPr>
          <w:rFonts w:ascii="Tahoma" w:hAnsi="Tahoma" w:cs="Tahoma"/>
          <w:sz w:val="22"/>
          <w:szCs w:val="22"/>
        </w:rPr>
        <w:t> </w:t>
      </w:r>
      <w:r w:rsidRPr="00B95A7B">
        <w:rPr>
          <w:rFonts w:ascii="Tahoma" w:hAnsi="Tahoma" w:cs="Tahoma"/>
          <w:sz w:val="22"/>
          <w:szCs w:val="22"/>
        </w:rPr>
        <w:t>to</w:t>
      </w:r>
      <w:r>
        <w:rPr>
          <w:rFonts w:ascii="Tahoma" w:hAnsi="Tahoma" w:cs="Tahoma"/>
          <w:sz w:val="22"/>
          <w:szCs w:val="22"/>
        </w:rPr>
        <w:t xml:space="preserve"> </w:t>
      </w:r>
      <w:r w:rsidRPr="00080BAF">
        <w:rPr>
          <w:rFonts w:ascii="Tahoma" w:hAnsi="Tahoma" w:cs="Tahoma"/>
          <w:sz w:val="22"/>
          <w:szCs w:val="22"/>
        </w:rPr>
        <w:t>za</w:t>
      </w:r>
      <w:r>
        <w:rPr>
          <w:rFonts w:ascii="Tahoma" w:hAnsi="Tahoma" w:cs="Tahoma"/>
          <w:sz w:val="22"/>
          <w:szCs w:val="22"/>
        </w:rPr>
        <w:t> </w:t>
      </w:r>
      <w:r w:rsidRPr="00080BAF">
        <w:rPr>
          <w:rFonts w:ascii="Tahoma" w:hAnsi="Tahoma" w:cs="Tahoma"/>
          <w:sz w:val="22"/>
          <w:szCs w:val="22"/>
        </w:rPr>
        <w:t>každý i započatý den prodlení u každého objednatelem zaslaného požadavku na</w:t>
      </w:r>
      <w:r>
        <w:rPr>
          <w:rFonts w:ascii="Tahoma" w:hAnsi="Tahoma" w:cs="Tahoma"/>
          <w:sz w:val="22"/>
          <w:szCs w:val="22"/>
        </w:rPr>
        <w:t> </w:t>
      </w:r>
      <w:r w:rsidRPr="00080BAF">
        <w:rPr>
          <w:rFonts w:ascii="Tahoma" w:hAnsi="Tahoma" w:cs="Tahoma"/>
          <w:sz w:val="22"/>
          <w:szCs w:val="22"/>
        </w:rPr>
        <w:t xml:space="preserve">poskytnutí </w:t>
      </w:r>
      <w:r>
        <w:rPr>
          <w:rFonts w:ascii="Tahoma" w:hAnsi="Tahoma" w:cs="Tahoma"/>
          <w:sz w:val="22"/>
          <w:szCs w:val="22"/>
        </w:rPr>
        <w:t>vysvětlení</w:t>
      </w:r>
      <w:r w:rsidRPr="00080BAF">
        <w:rPr>
          <w:rFonts w:ascii="Tahoma" w:hAnsi="Tahoma" w:cs="Tahoma"/>
          <w:sz w:val="22"/>
          <w:szCs w:val="22"/>
        </w:rPr>
        <w:t>.</w:t>
      </w:r>
    </w:p>
    <w:p w14:paraId="2820FCF2" w14:textId="77777777" w:rsidR="008203CD" w:rsidRPr="00080BAF" w:rsidRDefault="008203CD" w:rsidP="008203CD">
      <w:pPr>
        <w:pStyle w:val="OdstavecSmlouvy"/>
        <w:keepLines w:val="0"/>
        <w:numPr>
          <w:ilvl w:val="0"/>
          <w:numId w:val="7"/>
        </w:numPr>
        <w:tabs>
          <w:tab w:val="clear" w:pos="360"/>
          <w:tab w:val="clear" w:pos="426"/>
          <w:tab w:val="clear" w:pos="1701"/>
        </w:tabs>
        <w:spacing w:before="120" w:after="0"/>
        <w:ind w:left="357" w:hanging="357"/>
        <w:rPr>
          <w:rFonts w:ascii="Tahoma" w:hAnsi="Tahoma" w:cs="Tahoma"/>
          <w:sz w:val="22"/>
          <w:szCs w:val="22"/>
        </w:rPr>
      </w:pPr>
      <w:r w:rsidRPr="00080BAF">
        <w:rPr>
          <w:rFonts w:ascii="Tahoma" w:hAnsi="Tahoma" w:cs="Tahoma"/>
          <w:sz w:val="22"/>
          <w:szCs w:val="22"/>
        </w:rPr>
        <w:t>V případě, že Úřad pro ochranu hospodářské soutěže (dále jen „ÚOHS“) zjistí během zadávacího řízení realizovaného na základě zpracované projektové dokumentace stavby (která je předmětem této smlouvy) pochybení zadavatele v důsledku chybně zpracované projektové dokumentace stavby, bude zhotovitel povinen uhradit objednateli náklady na správní řízení vedené ÚOHS, včetně případných sankcí z něj vyplývajících vůči objednateli.</w:t>
      </w:r>
    </w:p>
    <w:p w14:paraId="14949D3E" w14:textId="77777777" w:rsidR="008203CD" w:rsidRPr="00080BAF" w:rsidRDefault="008203CD" w:rsidP="008203CD">
      <w:pPr>
        <w:pStyle w:val="OdstavecSmlouvy"/>
        <w:keepLines w:val="0"/>
        <w:numPr>
          <w:ilvl w:val="0"/>
          <w:numId w:val="7"/>
        </w:numPr>
        <w:tabs>
          <w:tab w:val="clear" w:pos="360"/>
          <w:tab w:val="clear" w:pos="426"/>
          <w:tab w:val="clear" w:pos="1701"/>
        </w:tabs>
        <w:spacing w:before="120" w:after="0"/>
        <w:ind w:left="357" w:hanging="357"/>
        <w:rPr>
          <w:rFonts w:ascii="Tahoma" w:hAnsi="Tahoma" w:cs="Tahoma"/>
          <w:sz w:val="22"/>
          <w:szCs w:val="22"/>
        </w:rPr>
      </w:pPr>
      <w:r w:rsidRPr="00080BAF">
        <w:rPr>
          <w:rFonts w:ascii="Tahoma" w:hAnsi="Tahoma" w:cs="Tahoma"/>
          <w:sz w:val="22"/>
          <w:szCs w:val="22"/>
        </w:rPr>
        <w:t>Pro případ prodlení se zaplacením ceny za dílo sjednávají smluvní strany úrok z prodlení ve výši stanovené občanskoprávními předpisy.</w:t>
      </w:r>
    </w:p>
    <w:p w14:paraId="24611862" w14:textId="77777777" w:rsidR="008203CD" w:rsidRPr="00080BAF" w:rsidRDefault="008203CD" w:rsidP="008203CD">
      <w:pPr>
        <w:pStyle w:val="OdstavecSmlouvy"/>
        <w:keepLines w:val="0"/>
        <w:numPr>
          <w:ilvl w:val="0"/>
          <w:numId w:val="7"/>
        </w:numPr>
        <w:tabs>
          <w:tab w:val="clear" w:pos="360"/>
          <w:tab w:val="clear" w:pos="426"/>
          <w:tab w:val="clear" w:pos="1701"/>
        </w:tabs>
        <w:spacing w:before="120" w:after="0"/>
        <w:ind w:left="357" w:hanging="357"/>
        <w:rPr>
          <w:rFonts w:ascii="Tahoma" w:hAnsi="Tahoma" w:cs="Tahoma"/>
          <w:sz w:val="22"/>
          <w:szCs w:val="22"/>
        </w:rPr>
      </w:pPr>
      <w:r w:rsidRPr="00080BAF">
        <w:rPr>
          <w:rFonts w:ascii="Tahoma" w:hAnsi="Tahoma" w:cs="Tahoma"/>
          <w:sz w:val="22"/>
          <w:szCs w:val="22"/>
        </w:rPr>
        <w:t>Pokud závazek splnit předmět smlouvy dle jejích jednotlivých částí zanikne před řádným termínem plnění, nezaniká nárok na smluvní pokutu, pokud vznikl dřívějším porušením smluvní povinnosti.</w:t>
      </w:r>
    </w:p>
    <w:p w14:paraId="3BF13EAB" w14:textId="77777777" w:rsidR="008203CD" w:rsidRPr="00080BAF" w:rsidRDefault="008203CD" w:rsidP="008203CD">
      <w:pPr>
        <w:pStyle w:val="OdstavecSmlouvy"/>
        <w:keepLines w:val="0"/>
        <w:numPr>
          <w:ilvl w:val="0"/>
          <w:numId w:val="7"/>
        </w:numPr>
        <w:tabs>
          <w:tab w:val="clear" w:pos="360"/>
          <w:tab w:val="clear" w:pos="426"/>
          <w:tab w:val="clear" w:pos="1701"/>
        </w:tabs>
        <w:spacing w:before="120" w:after="0"/>
        <w:ind w:left="357" w:hanging="357"/>
        <w:rPr>
          <w:rFonts w:ascii="Tahoma" w:hAnsi="Tahoma" w:cs="Tahoma"/>
          <w:sz w:val="22"/>
          <w:szCs w:val="22"/>
        </w:rPr>
      </w:pPr>
      <w:r w:rsidRPr="00080BAF">
        <w:rPr>
          <w:rFonts w:ascii="Tahoma" w:hAnsi="Tahoma" w:cs="Tahoma"/>
          <w:sz w:val="22"/>
          <w:szCs w:val="22"/>
        </w:rPr>
        <w:t>Smluvní pokuty se nezapočítávají na náhradu případně vzniklé škody, kterou lze vymáhat samostatně v </w:t>
      </w:r>
      <w:r>
        <w:rPr>
          <w:rFonts w:ascii="Tahoma" w:hAnsi="Tahoma" w:cs="Tahoma"/>
          <w:sz w:val="22"/>
          <w:szCs w:val="22"/>
        </w:rPr>
        <w:t>plné výši vedle smluvní pokuty.</w:t>
      </w:r>
    </w:p>
    <w:p w14:paraId="30FE0282" w14:textId="77777777" w:rsidR="008203CD" w:rsidRPr="001B3FF5" w:rsidRDefault="008203CD" w:rsidP="008203CD">
      <w:pPr>
        <w:pStyle w:val="slolnkuSmlouvy"/>
        <w:spacing w:before="360"/>
        <w:rPr>
          <w:rFonts w:ascii="Tahoma" w:hAnsi="Tahoma" w:cs="Tahoma"/>
          <w:sz w:val="22"/>
          <w:szCs w:val="22"/>
        </w:rPr>
      </w:pPr>
      <w:r w:rsidRPr="001B3FF5">
        <w:rPr>
          <w:rFonts w:ascii="Tahoma" w:hAnsi="Tahoma" w:cs="Tahoma"/>
          <w:sz w:val="22"/>
          <w:szCs w:val="22"/>
        </w:rPr>
        <w:t>ČÁST C</w:t>
      </w:r>
      <w:r w:rsidRPr="001B3FF5">
        <w:rPr>
          <w:rFonts w:ascii="Tahoma" w:hAnsi="Tahoma" w:cs="Tahoma"/>
          <w:sz w:val="22"/>
          <w:szCs w:val="22"/>
        </w:rPr>
        <w:br/>
        <w:t>Výkon inženýrské činnosti, funkce koordinátora bezpečnost</w:t>
      </w:r>
      <w:r>
        <w:rPr>
          <w:rFonts w:ascii="Tahoma" w:hAnsi="Tahoma" w:cs="Tahoma"/>
          <w:sz w:val="22"/>
          <w:szCs w:val="22"/>
        </w:rPr>
        <w:t>i a ochrany zdraví při práci na </w:t>
      </w:r>
      <w:r w:rsidRPr="001B3FF5">
        <w:rPr>
          <w:rFonts w:ascii="Tahoma" w:hAnsi="Tahoma" w:cs="Tahoma"/>
          <w:sz w:val="22"/>
          <w:szCs w:val="22"/>
        </w:rPr>
        <w:t>staveništi po celou dobu přípravy stavby a</w:t>
      </w:r>
      <w:r>
        <w:rPr>
          <w:rFonts w:ascii="Tahoma" w:hAnsi="Tahoma" w:cs="Tahoma"/>
          <w:sz w:val="22"/>
          <w:szCs w:val="22"/>
        </w:rPr>
        <w:t xml:space="preserve"> </w:t>
      </w:r>
      <w:r w:rsidRPr="001B3FF5">
        <w:rPr>
          <w:rFonts w:ascii="Tahoma" w:hAnsi="Tahoma" w:cs="Tahoma"/>
          <w:sz w:val="22"/>
          <w:szCs w:val="22"/>
        </w:rPr>
        <w:t>autorského dozoru</w:t>
      </w:r>
    </w:p>
    <w:p w14:paraId="1BB30DA5" w14:textId="77777777" w:rsidR="008203CD" w:rsidRPr="00080BAF" w:rsidRDefault="008203CD" w:rsidP="008203CD">
      <w:pPr>
        <w:pStyle w:val="slolnkuSmlouvy"/>
        <w:spacing w:before="360"/>
        <w:rPr>
          <w:rFonts w:ascii="Tahoma" w:hAnsi="Tahoma" w:cs="Tahoma"/>
          <w:sz w:val="22"/>
          <w:szCs w:val="22"/>
        </w:rPr>
      </w:pPr>
      <w:r w:rsidRPr="00080BAF">
        <w:rPr>
          <w:rFonts w:ascii="Tahoma" w:hAnsi="Tahoma" w:cs="Tahoma"/>
          <w:sz w:val="22"/>
          <w:szCs w:val="22"/>
        </w:rPr>
        <w:t>XI.</w:t>
      </w:r>
      <w:r>
        <w:rPr>
          <w:rFonts w:ascii="Tahoma" w:hAnsi="Tahoma" w:cs="Tahoma"/>
          <w:sz w:val="22"/>
          <w:szCs w:val="22"/>
        </w:rPr>
        <w:br/>
      </w:r>
      <w:r w:rsidRPr="00080BAF">
        <w:rPr>
          <w:rFonts w:ascii="Tahoma" w:hAnsi="Tahoma" w:cs="Tahoma"/>
          <w:sz w:val="22"/>
          <w:szCs w:val="22"/>
        </w:rPr>
        <w:t>Předmět plnění</w:t>
      </w:r>
    </w:p>
    <w:p w14:paraId="3F1F334E" w14:textId="77777777" w:rsidR="008203CD" w:rsidRPr="00080BAF" w:rsidRDefault="008203CD" w:rsidP="008203CD">
      <w:pPr>
        <w:pStyle w:val="OdstavecSmlouvy"/>
        <w:keepLines w:val="0"/>
        <w:numPr>
          <w:ilvl w:val="0"/>
          <w:numId w:val="8"/>
        </w:numPr>
        <w:tabs>
          <w:tab w:val="clear" w:pos="360"/>
          <w:tab w:val="clear" w:pos="426"/>
          <w:tab w:val="clear" w:pos="1701"/>
        </w:tabs>
        <w:spacing w:before="120" w:after="0"/>
        <w:ind w:left="357" w:hanging="357"/>
        <w:rPr>
          <w:rFonts w:ascii="Tahoma" w:hAnsi="Tahoma" w:cs="Tahoma"/>
          <w:sz w:val="22"/>
          <w:szCs w:val="22"/>
        </w:rPr>
      </w:pPr>
      <w:r w:rsidRPr="00080BAF">
        <w:rPr>
          <w:rFonts w:ascii="Tahoma" w:hAnsi="Tahoma" w:cs="Tahoma"/>
          <w:sz w:val="22"/>
          <w:szCs w:val="22"/>
        </w:rPr>
        <w:t xml:space="preserve">Příkazník se zavazuje pro příkazce, jeho jménem </w:t>
      </w:r>
      <w:r>
        <w:rPr>
          <w:rFonts w:ascii="Tahoma" w:hAnsi="Tahoma" w:cs="Tahoma"/>
          <w:sz w:val="22"/>
          <w:szCs w:val="22"/>
        </w:rPr>
        <w:t xml:space="preserve">a </w:t>
      </w:r>
      <w:r w:rsidRPr="00080BAF">
        <w:rPr>
          <w:rFonts w:ascii="Tahoma" w:hAnsi="Tahoma" w:cs="Tahoma"/>
          <w:sz w:val="22"/>
          <w:szCs w:val="22"/>
        </w:rPr>
        <w:t>na jeho účet vykonávat:</w:t>
      </w:r>
    </w:p>
    <w:p w14:paraId="2B00124D" w14:textId="77777777" w:rsidR="008203CD" w:rsidRPr="00080BAF" w:rsidRDefault="008203CD" w:rsidP="008203CD">
      <w:pPr>
        <w:pStyle w:val="OdstavecSmlouvy"/>
        <w:keepLines w:val="0"/>
        <w:widowControl w:val="0"/>
        <w:numPr>
          <w:ilvl w:val="0"/>
          <w:numId w:val="16"/>
        </w:numPr>
        <w:tabs>
          <w:tab w:val="clear" w:pos="360"/>
          <w:tab w:val="clear" w:pos="426"/>
          <w:tab w:val="clear" w:pos="1701"/>
          <w:tab w:val="left" w:pos="714"/>
        </w:tabs>
        <w:spacing w:before="120" w:after="0"/>
        <w:ind w:left="714" w:hanging="357"/>
        <w:rPr>
          <w:rFonts w:ascii="Tahoma" w:hAnsi="Tahoma" w:cs="Tahoma"/>
          <w:sz w:val="22"/>
          <w:szCs w:val="22"/>
        </w:rPr>
      </w:pPr>
      <w:r w:rsidRPr="00080BAF">
        <w:rPr>
          <w:rFonts w:ascii="Tahoma" w:hAnsi="Tahoma" w:cs="Tahoma"/>
          <w:sz w:val="22"/>
          <w:szCs w:val="22"/>
        </w:rPr>
        <w:t>inženýrskou činnost pro stavbu za</w:t>
      </w:r>
      <w:r>
        <w:rPr>
          <w:rFonts w:ascii="Tahoma" w:hAnsi="Tahoma" w:cs="Tahoma"/>
          <w:sz w:val="22"/>
          <w:szCs w:val="22"/>
        </w:rPr>
        <w:t> </w:t>
      </w:r>
      <w:r w:rsidRPr="00080BAF">
        <w:rPr>
          <w:rFonts w:ascii="Tahoma" w:hAnsi="Tahoma" w:cs="Tahoma"/>
          <w:sz w:val="22"/>
          <w:szCs w:val="22"/>
        </w:rPr>
        <w:t>účelem obstarání pravomocných rozhodnutí nebo sou</w:t>
      </w:r>
      <w:r>
        <w:rPr>
          <w:rFonts w:ascii="Tahoma" w:hAnsi="Tahoma" w:cs="Tahoma"/>
          <w:sz w:val="22"/>
          <w:szCs w:val="22"/>
        </w:rPr>
        <w:t>hlasů dle stavebního zákona, na </w:t>
      </w:r>
      <w:r w:rsidRPr="00080BAF">
        <w:rPr>
          <w:rFonts w:ascii="Tahoma" w:hAnsi="Tahoma" w:cs="Tahoma"/>
          <w:sz w:val="22"/>
          <w:szCs w:val="22"/>
        </w:rPr>
        <w:t>základě kterých bude možno stavbu umístit a</w:t>
      </w:r>
      <w:r>
        <w:rPr>
          <w:rFonts w:ascii="Tahoma" w:hAnsi="Tahoma" w:cs="Tahoma"/>
          <w:sz w:val="22"/>
          <w:szCs w:val="22"/>
        </w:rPr>
        <w:t> </w:t>
      </w:r>
      <w:r w:rsidRPr="00080BAF">
        <w:rPr>
          <w:rFonts w:ascii="Tahoma" w:hAnsi="Tahoma" w:cs="Tahoma"/>
          <w:sz w:val="22"/>
          <w:szCs w:val="22"/>
        </w:rPr>
        <w:t xml:space="preserve">provést (dále jen „inženýrská činnost“). </w:t>
      </w:r>
      <w:r w:rsidRPr="00080BAF">
        <w:rPr>
          <w:rFonts w:ascii="Tahoma" w:hAnsi="Tahoma" w:cs="Tahoma"/>
          <w:color w:val="000000"/>
          <w:sz w:val="22"/>
          <w:szCs w:val="22"/>
        </w:rPr>
        <w:t>Inženýrská činnost je specifikována v odst.</w:t>
      </w:r>
      <w:r>
        <w:rPr>
          <w:rFonts w:ascii="Tahoma" w:hAnsi="Tahoma" w:cs="Tahoma"/>
          <w:color w:val="000000"/>
          <w:sz w:val="22"/>
          <w:szCs w:val="22"/>
        </w:rPr>
        <w:t> </w:t>
      </w:r>
      <w:r w:rsidRPr="00080BAF">
        <w:rPr>
          <w:rFonts w:ascii="Tahoma" w:hAnsi="Tahoma" w:cs="Tahoma"/>
          <w:color w:val="000000"/>
          <w:sz w:val="22"/>
          <w:szCs w:val="22"/>
        </w:rPr>
        <w:t>2 tohoto článku smlouvy</w:t>
      </w:r>
      <w:r>
        <w:rPr>
          <w:rFonts w:ascii="Tahoma" w:hAnsi="Tahoma" w:cs="Tahoma"/>
          <w:sz w:val="22"/>
          <w:szCs w:val="22"/>
        </w:rPr>
        <w:t>,</w:t>
      </w:r>
    </w:p>
    <w:p w14:paraId="3CCADB15" w14:textId="77777777" w:rsidR="008203CD" w:rsidRPr="00080BAF" w:rsidRDefault="008203CD" w:rsidP="008203CD">
      <w:pPr>
        <w:pStyle w:val="OdstavecSmlouvy"/>
        <w:keepLines w:val="0"/>
        <w:widowControl w:val="0"/>
        <w:numPr>
          <w:ilvl w:val="0"/>
          <w:numId w:val="16"/>
        </w:numPr>
        <w:tabs>
          <w:tab w:val="clear" w:pos="360"/>
          <w:tab w:val="clear" w:pos="426"/>
          <w:tab w:val="clear" w:pos="1701"/>
          <w:tab w:val="left" w:pos="720"/>
        </w:tabs>
        <w:spacing w:before="120" w:after="0"/>
        <w:ind w:left="714" w:hanging="357"/>
        <w:rPr>
          <w:rFonts w:ascii="Tahoma" w:hAnsi="Tahoma" w:cs="Tahoma"/>
          <w:sz w:val="22"/>
          <w:szCs w:val="22"/>
        </w:rPr>
      </w:pPr>
      <w:r w:rsidRPr="00080BAF">
        <w:rPr>
          <w:rFonts w:ascii="Tahoma" w:hAnsi="Tahoma" w:cs="Tahoma"/>
          <w:sz w:val="22"/>
          <w:szCs w:val="22"/>
        </w:rPr>
        <w:lastRenderedPageBreak/>
        <w:t>funkci koordinátora bezpečnosti a ochrany zdraví při práci na staveništi po celou dob</w:t>
      </w:r>
      <w:r>
        <w:rPr>
          <w:rFonts w:ascii="Tahoma" w:hAnsi="Tahoma" w:cs="Tahoma"/>
          <w:sz w:val="22"/>
          <w:szCs w:val="22"/>
        </w:rPr>
        <w:t>u přípravy stavby dle zákona č. </w:t>
      </w:r>
      <w:r w:rsidRPr="00080BAF">
        <w:rPr>
          <w:rFonts w:ascii="Tahoma" w:hAnsi="Tahoma" w:cs="Tahoma"/>
          <w:sz w:val="22"/>
          <w:szCs w:val="22"/>
        </w:rPr>
        <w:t>309/2006</w:t>
      </w:r>
      <w:r>
        <w:rPr>
          <w:rFonts w:ascii="Tahoma" w:hAnsi="Tahoma" w:cs="Tahoma"/>
          <w:sz w:val="22"/>
          <w:szCs w:val="22"/>
        </w:rPr>
        <w:t> </w:t>
      </w:r>
      <w:r w:rsidRPr="00080BAF">
        <w:rPr>
          <w:rFonts w:ascii="Tahoma" w:hAnsi="Tahoma" w:cs="Tahoma"/>
          <w:sz w:val="22"/>
          <w:szCs w:val="22"/>
        </w:rPr>
        <w:t>Sb. Výkon funkce koordinátora bezpečnosti a ochrany zdraví při práci na</w:t>
      </w:r>
      <w:r>
        <w:rPr>
          <w:rFonts w:ascii="Tahoma" w:hAnsi="Tahoma" w:cs="Tahoma"/>
          <w:sz w:val="22"/>
          <w:szCs w:val="22"/>
        </w:rPr>
        <w:t> </w:t>
      </w:r>
      <w:r w:rsidRPr="00080BAF">
        <w:rPr>
          <w:rFonts w:ascii="Tahoma" w:hAnsi="Tahoma" w:cs="Tahoma"/>
          <w:sz w:val="22"/>
          <w:szCs w:val="22"/>
        </w:rPr>
        <w:t xml:space="preserve">staveništi po dobu přípravy stavby je </w:t>
      </w:r>
      <w:r w:rsidRPr="00080BAF">
        <w:rPr>
          <w:rFonts w:ascii="Tahoma" w:hAnsi="Tahoma" w:cs="Tahoma"/>
          <w:color w:val="000000"/>
          <w:sz w:val="22"/>
          <w:szCs w:val="22"/>
        </w:rPr>
        <w:t>specifikován v odst. 3 tohoto článku smlouvy</w:t>
      </w:r>
      <w:r w:rsidRPr="00080BAF">
        <w:rPr>
          <w:rFonts w:ascii="Tahoma" w:hAnsi="Tahoma" w:cs="Tahoma"/>
          <w:sz w:val="22"/>
          <w:szCs w:val="22"/>
        </w:rPr>
        <w:t>,</w:t>
      </w:r>
    </w:p>
    <w:p w14:paraId="4D437691" w14:textId="77777777" w:rsidR="008203CD" w:rsidRPr="00080BAF" w:rsidRDefault="008203CD" w:rsidP="008203CD">
      <w:pPr>
        <w:pStyle w:val="OdstavecSmlouvy"/>
        <w:keepLines w:val="0"/>
        <w:widowControl w:val="0"/>
        <w:numPr>
          <w:ilvl w:val="0"/>
          <w:numId w:val="16"/>
        </w:numPr>
        <w:tabs>
          <w:tab w:val="clear" w:pos="360"/>
          <w:tab w:val="clear" w:pos="426"/>
          <w:tab w:val="clear" w:pos="1701"/>
          <w:tab w:val="left" w:pos="720"/>
        </w:tabs>
        <w:spacing w:before="120" w:after="0"/>
        <w:ind w:left="714" w:hanging="357"/>
        <w:rPr>
          <w:rFonts w:ascii="Tahoma" w:hAnsi="Tahoma" w:cs="Tahoma"/>
          <w:sz w:val="22"/>
          <w:szCs w:val="22"/>
        </w:rPr>
      </w:pPr>
      <w:r w:rsidRPr="00080BAF">
        <w:rPr>
          <w:rFonts w:ascii="Tahoma" w:hAnsi="Tahoma" w:cs="Tahoma"/>
          <w:sz w:val="22"/>
          <w:szCs w:val="22"/>
        </w:rPr>
        <w:t>zabezpečit výkon autorského dozoru po celou dobu realizace stavby (dále jen „autorský dozor“). Autorský dozor</w:t>
      </w:r>
      <w:r w:rsidRPr="00080BAF">
        <w:rPr>
          <w:rFonts w:ascii="Tahoma" w:hAnsi="Tahoma" w:cs="Tahoma"/>
          <w:color w:val="000000"/>
          <w:sz w:val="22"/>
          <w:szCs w:val="22"/>
        </w:rPr>
        <w:t xml:space="preserve"> je specifikován v odst. 4 tohoto článku smlouvy</w:t>
      </w:r>
      <w:r w:rsidRPr="00080BAF">
        <w:rPr>
          <w:rFonts w:ascii="Tahoma" w:hAnsi="Tahoma" w:cs="Tahoma"/>
          <w:sz w:val="22"/>
          <w:szCs w:val="22"/>
        </w:rPr>
        <w:t>.</w:t>
      </w:r>
    </w:p>
    <w:p w14:paraId="30286C86" w14:textId="77777777" w:rsidR="008203CD" w:rsidRPr="00080BAF" w:rsidRDefault="008203CD" w:rsidP="008203CD">
      <w:pPr>
        <w:pStyle w:val="OdstavecSmlouvy"/>
        <w:keepLines w:val="0"/>
        <w:numPr>
          <w:ilvl w:val="0"/>
          <w:numId w:val="8"/>
        </w:numPr>
        <w:tabs>
          <w:tab w:val="clear" w:pos="360"/>
          <w:tab w:val="clear" w:pos="426"/>
          <w:tab w:val="clear" w:pos="1701"/>
        </w:tabs>
        <w:spacing w:before="120" w:after="0"/>
        <w:ind w:left="357" w:hanging="357"/>
        <w:rPr>
          <w:rFonts w:ascii="Tahoma" w:hAnsi="Tahoma" w:cs="Tahoma"/>
          <w:sz w:val="22"/>
          <w:szCs w:val="22"/>
          <w:u w:val="single"/>
        </w:rPr>
      </w:pPr>
      <w:r w:rsidRPr="00080BAF">
        <w:rPr>
          <w:rFonts w:ascii="Tahoma" w:hAnsi="Tahoma" w:cs="Tahoma"/>
          <w:sz w:val="22"/>
          <w:szCs w:val="22"/>
          <w:u w:val="single"/>
        </w:rPr>
        <w:t>V rámci výkonu inženýrské činnosti příkazník na základě udělené plné moci zajistí:</w:t>
      </w:r>
    </w:p>
    <w:p w14:paraId="19D80DF9" w14:textId="77777777" w:rsidR="008203CD" w:rsidRDefault="008203CD" w:rsidP="008203CD">
      <w:pPr>
        <w:pStyle w:val="OdstavecSmlouvy"/>
        <w:keepLines w:val="0"/>
        <w:widowControl w:val="0"/>
        <w:numPr>
          <w:ilvl w:val="0"/>
          <w:numId w:val="17"/>
        </w:numPr>
        <w:tabs>
          <w:tab w:val="clear" w:pos="360"/>
          <w:tab w:val="clear" w:pos="426"/>
          <w:tab w:val="clear" w:pos="1701"/>
          <w:tab w:val="left" w:pos="714"/>
        </w:tabs>
        <w:spacing w:before="120" w:after="0"/>
        <w:ind w:left="714" w:hanging="357"/>
        <w:rPr>
          <w:rFonts w:ascii="Tahoma" w:hAnsi="Tahoma" w:cs="Tahoma"/>
          <w:sz w:val="22"/>
          <w:szCs w:val="22"/>
        </w:rPr>
      </w:pPr>
      <w:r w:rsidRPr="00080BAF">
        <w:rPr>
          <w:rFonts w:ascii="Tahoma" w:hAnsi="Tahoma" w:cs="Tahoma"/>
          <w:sz w:val="22"/>
          <w:szCs w:val="22"/>
        </w:rPr>
        <w:t xml:space="preserve">zpracování </w:t>
      </w:r>
      <w:r>
        <w:rPr>
          <w:rFonts w:ascii="Tahoma" w:hAnsi="Tahoma" w:cs="Tahoma"/>
          <w:sz w:val="22"/>
          <w:szCs w:val="22"/>
        </w:rPr>
        <w:t xml:space="preserve">a podání veškerých </w:t>
      </w:r>
      <w:r w:rsidRPr="00080BAF">
        <w:rPr>
          <w:rFonts w:ascii="Tahoma" w:hAnsi="Tahoma" w:cs="Tahoma"/>
          <w:sz w:val="22"/>
          <w:szCs w:val="22"/>
        </w:rPr>
        <w:t>žádost</w:t>
      </w:r>
      <w:r>
        <w:rPr>
          <w:rFonts w:ascii="Tahoma" w:hAnsi="Tahoma" w:cs="Tahoma"/>
          <w:sz w:val="22"/>
          <w:szCs w:val="22"/>
        </w:rPr>
        <w:t>í</w:t>
      </w:r>
      <w:r w:rsidRPr="00080BAF">
        <w:rPr>
          <w:rFonts w:ascii="Tahoma" w:hAnsi="Tahoma" w:cs="Tahoma"/>
          <w:sz w:val="22"/>
          <w:szCs w:val="22"/>
        </w:rPr>
        <w:t xml:space="preserve"> o vydání </w:t>
      </w:r>
      <w:r>
        <w:rPr>
          <w:rFonts w:ascii="Tahoma" w:hAnsi="Tahoma" w:cs="Tahoma"/>
          <w:sz w:val="22"/>
          <w:szCs w:val="22"/>
        </w:rPr>
        <w:t xml:space="preserve">příslušných rozhodnutí, na základě kterých </w:t>
      </w:r>
      <w:r w:rsidRPr="00080BAF">
        <w:rPr>
          <w:rFonts w:ascii="Tahoma" w:hAnsi="Tahoma" w:cs="Tahoma"/>
          <w:sz w:val="22"/>
          <w:szCs w:val="22"/>
        </w:rPr>
        <w:t>bude možno stavbu</w:t>
      </w:r>
      <w:r>
        <w:rPr>
          <w:rFonts w:ascii="Tahoma" w:hAnsi="Tahoma" w:cs="Tahoma"/>
          <w:sz w:val="22"/>
          <w:szCs w:val="22"/>
        </w:rPr>
        <w:t xml:space="preserve"> </w:t>
      </w:r>
      <w:bookmarkStart w:id="15" w:name="_Hlk42522875"/>
      <w:r>
        <w:rPr>
          <w:rFonts w:ascii="Tahoma" w:hAnsi="Tahoma" w:cs="Tahoma"/>
          <w:sz w:val="22"/>
          <w:szCs w:val="22"/>
        </w:rPr>
        <w:t xml:space="preserve">v souladu se stavebním zákonem </w:t>
      </w:r>
      <w:bookmarkEnd w:id="15"/>
      <w:r>
        <w:rPr>
          <w:rFonts w:ascii="Tahoma" w:hAnsi="Tahoma" w:cs="Tahoma"/>
          <w:sz w:val="22"/>
          <w:szCs w:val="22"/>
        </w:rPr>
        <w:t>a jeho prováděcími právními předpisy</w:t>
      </w:r>
      <w:r w:rsidRPr="00080BAF">
        <w:rPr>
          <w:rFonts w:ascii="Tahoma" w:hAnsi="Tahoma" w:cs="Tahoma"/>
          <w:sz w:val="22"/>
          <w:szCs w:val="22"/>
        </w:rPr>
        <w:t xml:space="preserve"> umístit a provést</w:t>
      </w:r>
      <w:r w:rsidRPr="00864018">
        <w:rPr>
          <w:rFonts w:ascii="Tahoma" w:hAnsi="Tahoma" w:cs="Tahoma"/>
          <w:sz w:val="22"/>
          <w:szCs w:val="22"/>
        </w:rPr>
        <w:t>,</w:t>
      </w:r>
    </w:p>
    <w:p w14:paraId="109CD344" w14:textId="77777777" w:rsidR="008203CD" w:rsidRPr="0053516E" w:rsidRDefault="008203CD" w:rsidP="008203CD">
      <w:pPr>
        <w:pStyle w:val="OdstavecSmlouvy"/>
        <w:keepLines w:val="0"/>
        <w:widowControl w:val="0"/>
        <w:numPr>
          <w:ilvl w:val="0"/>
          <w:numId w:val="17"/>
        </w:numPr>
        <w:tabs>
          <w:tab w:val="clear" w:pos="360"/>
          <w:tab w:val="clear" w:pos="426"/>
          <w:tab w:val="clear" w:pos="1701"/>
          <w:tab w:val="left" w:pos="714"/>
        </w:tabs>
        <w:spacing w:before="120" w:after="0"/>
        <w:ind w:left="714" w:hanging="357"/>
        <w:rPr>
          <w:rFonts w:ascii="Tahoma" w:hAnsi="Tahoma" w:cs="Tahoma"/>
          <w:sz w:val="22"/>
          <w:szCs w:val="22"/>
        </w:rPr>
      </w:pPr>
      <w:r w:rsidRPr="00A65E9E">
        <w:rPr>
          <w:rFonts w:ascii="Tahoma" w:hAnsi="Tahoma" w:cs="Tahoma"/>
          <w:sz w:val="22"/>
          <w:szCs w:val="22"/>
        </w:rPr>
        <w:t xml:space="preserve">projednání záměru a zajištění dokladů o výsledcích projednání s příslušnými </w:t>
      </w:r>
      <w:r w:rsidRPr="0053516E">
        <w:rPr>
          <w:rFonts w:ascii="Tahoma" w:hAnsi="Tahoma" w:cs="Tahoma"/>
          <w:sz w:val="22"/>
          <w:szCs w:val="22"/>
        </w:rPr>
        <w:t>dotčenými orgány a organizacemi pověřenými výkonem státní správy a s ostatními účastníky řízení,</w:t>
      </w:r>
    </w:p>
    <w:p w14:paraId="6B6187F4" w14:textId="77777777" w:rsidR="008203CD" w:rsidRPr="0053516E" w:rsidRDefault="008203CD" w:rsidP="008203CD">
      <w:pPr>
        <w:pStyle w:val="OdstavecSmlouvy"/>
        <w:keepLines w:val="0"/>
        <w:widowControl w:val="0"/>
        <w:numPr>
          <w:ilvl w:val="0"/>
          <w:numId w:val="17"/>
        </w:numPr>
        <w:tabs>
          <w:tab w:val="clear" w:pos="360"/>
          <w:tab w:val="clear" w:pos="426"/>
          <w:tab w:val="clear" w:pos="1701"/>
          <w:tab w:val="left" w:pos="714"/>
        </w:tabs>
        <w:spacing w:before="120" w:after="0"/>
        <w:ind w:left="714" w:hanging="357"/>
      </w:pPr>
      <w:r w:rsidRPr="0053516E">
        <w:rPr>
          <w:rFonts w:ascii="Tahoma" w:hAnsi="Tahoma" w:cs="Tahoma"/>
          <w:sz w:val="22"/>
          <w:szCs w:val="22"/>
        </w:rPr>
        <w:t>stanoviska vlastníků veřejné dopravní a technické infrastruktury k možnosti a způsobu napojení projektované stavby nebo k podmínkám dotčených ochranných a bezpečnostních pásem (přípojky inženýrských sítí a napojení projektované stavby na dopravní infrastrukturu),</w:t>
      </w:r>
    </w:p>
    <w:p w14:paraId="17A99AF2" w14:textId="77777777" w:rsidR="008203CD" w:rsidRPr="00561F86" w:rsidRDefault="008203CD" w:rsidP="008203CD">
      <w:pPr>
        <w:pStyle w:val="OdstavecSmlouvy"/>
        <w:keepLines w:val="0"/>
        <w:widowControl w:val="0"/>
        <w:numPr>
          <w:ilvl w:val="0"/>
          <w:numId w:val="17"/>
        </w:numPr>
        <w:tabs>
          <w:tab w:val="clear" w:pos="360"/>
          <w:tab w:val="clear" w:pos="426"/>
          <w:tab w:val="clear" w:pos="1701"/>
          <w:tab w:val="left" w:pos="714"/>
        </w:tabs>
        <w:spacing w:before="120" w:after="0"/>
        <w:ind w:left="714" w:hanging="357"/>
        <w:rPr>
          <w:rFonts w:ascii="Tahoma" w:hAnsi="Tahoma" w:cs="Tahoma"/>
          <w:sz w:val="22"/>
          <w:szCs w:val="22"/>
        </w:rPr>
      </w:pPr>
      <w:r w:rsidRPr="0053516E">
        <w:rPr>
          <w:rStyle w:val="s31"/>
          <w:rFonts w:ascii="Tahoma" w:hAnsi="Tahoma" w:cs="Tahoma"/>
          <w:sz w:val="22"/>
          <w:szCs w:val="22"/>
        </w:rPr>
        <w:t>podklady pro uzavření</w:t>
      </w:r>
      <w:r w:rsidRPr="00561F86">
        <w:rPr>
          <w:rStyle w:val="s31"/>
          <w:rFonts w:ascii="Tahoma" w:hAnsi="Tahoma" w:cs="Tahoma"/>
          <w:sz w:val="22"/>
          <w:szCs w:val="22"/>
        </w:rPr>
        <w:t xml:space="preserve"> smluv s příslušnými vlastníky veřejné dopravní a technické infrastruktury, vyžaduje-li projektovaná stavba vybudování nové nebo úpravu či přeložení stávající veřejné dopravní a technické infrastruktury,</w:t>
      </w:r>
    </w:p>
    <w:p w14:paraId="60AA00C4" w14:textId="77777777" w:rsidR="008203CD" w:rsidRPr="00C14A94" w:rsidRDefault="008203CD" w:rsidP="008203CD">
      <w:pPr>
        <w:pStyle w:val="OdstavecSmlouvy"/>
        <w:keepLines w:val="0"/>
        <w:widowControl w:val="0"/>
        <w:numPr>
          <w:ilvl w:val="0"/>
          <w:numId w:val="17"/>
        </w:numPr>
        <w:tabs>
          <w:tab w:val="clear" w:pos="360"/>
          <w:tab w:val="clear" w:pos="426"/>
          <w:tab w:val="clear" w:pos="1701"/>
        </w:tabs>
        <w:spacing w:before="120" w:after="0"/>
        <w:ind w:left="709"/>
        <w:rPr>
          <w:rFonts w:ascii="Tahoma" w:hAnsi="Tahoma" w:cs="Tahoma"/>
          <w:sz w:val="22"/>
          <w:szCs w:val="22"/>
        </w:rPr>
      </w:pPr>
      <w:r w:rsidRPr="00C14A94">
        <w:rPr>
          <w:rFonts w:ascii="Tahoma" w:hAnsi="Tahoma" w:cs="Tahoma"/>
          <w:sz w:val="22"/>
          <w:szCs w:val="22"/>
        </w:rPr>
        <w:t xml:space="preserve">zjištění parcel a vlastníků sousedních nemovitostí dotčených stavbou a zahájení jednání s vlastníky dotčených nemovitostí a spolupráci při získání písemných souhlasů se stavbou, se vstupem na pozemky a realizací stavby (např. smluv o budoucích smlouvách o zřízení služebnosti, smluv o výpůjčce </w:t>
      </w:r>
      <w:r>
        <w:rPr>
          <w:rFonts w:ascii="Tahoma" w:hAnsi="Tahoma" w:cs="Tahoma"/>
          <w:sz w:val="22"/>
          <w:szCs w:val="22"/>
        </w:rPr>
        <w:t>po</w:t>
      </w:r>
      <w:r w:rsidRPr="00C14A94">
        <w:rPr>
          <w:rFonts w:ascii="Tahoma" w:hAnsi="Tahoma" w:cs="Tahoma"/>
          <w:sz w:val="22"/>
          <w:szCs w:val="22"/>
        </w:rPr>
        <w:t xml:space="preserve"> dobu realizace stavby, apod.),</w:t>
      </w:r>
    </w:p>
    <w:p w14:paraId="74EC4AA6" w14:textId="77777777" w:rsidR="008203CD" w:rsidRPr="0053516E" w:rsidRDefault="008203CD" w:rsidP="008203CD">
      <w:pPr>
        <w:pStyle w:val="OdstavecSmlouvy"/>
        <w:keepLines w:val="0"/>
        <w:widowControl w:val="0"/>
        <w:numPr>
          <w:ilvl w:val="0"/>
          <w:numId w:val="17"/>
        </w:numPr>
        <w:tabs>
          <w:tab w:val="clear" w:pos="360"/>
          <w:tab w:val="clear" w:pos="426"/>
          <w:tab w:val="clear" w:pos="1701"/>
          <w:tab w:val="left" w:pos="720"/>
        </w:tabs>
        <w:spacing w:before="120" w:after="0"/>
        <w:ind w:left="714" w:hanging="357"/>
        <w:rPr>
          <w:rFonts w:ascii="Tahoma" w:hAnsi="Tahoma" w:cs="Tahoma"/>
          <w:sz w:val="22"/>
          <w:szCs w:val="22"/>
        </w:rPr>
      </w:pPr>
      <w:r w:rsidRPr="0053516E">
        <w:rPr>
          <w:rFonts w:ascii="Tahoma" w:hAnsi="Tahoma" w:cs="Tahoma"/>
          <w:sz w:val="22"/>
          <w:szCs w:val="22"/>
        </w:rPr>
        <w:t>účast na jednáních a další úkony v rámci územního a stavebního řízení,</w:t>
      </w:r>
    </w:p>
    <w:p w14:paraId="27F8AE47" w14:textId="77777777" w:rsidR="008203CD" w:rsidRPr="0053516E" w:rsidRDefault="008203CD" w:rsidP="008203CD">
      <w:pPr>
        <w:pStyle w:val="OdstavecSmlouvy"/>
        <w:keepLines w:val="0"/>
        <w:widowControl w:val="0"/>
        <w:numPr>
          <w:ilvl w:val="0"/>
          <w:numId w:val="17"/>
        </w:numPr>
        <w:tabs>
          <w:tab w:val="clear" w:pos="360"/>
          <w:tab w:val="clear" w:pos="426"/>
          <w:tab w:val="clear" w:pos="1701"/>
          <w:tab w:val="left" w:pos="720"/>
        </w:tabs>
        <w:spacing w:before="120" w:after="0"/>
        <w:ind w:left="714" w:hanging="357"/>
        <w:rPr>
          <w:rFonts w:ascii="Tahoma" w:hAnsi="Tahoma" w:cs="Tahoma"/>
          <w:sz w:val="22"/>
          <w:szCs w:val="22"/>
        </w:rPr>
      </w:pPr>
      <w:r w:rsidRPr="0053516E">
        <w:rPr>
          <w:rFonts w:ascii="Tahoma" w:hAnsi="Tahoma" w:cs="Tahoma"/>
          <w:sz w:val="22"/>
          <w:szCs w:val="22"/>
        </w:rPr>
        <w:t>podání oznámení Archeologickému ústavu o záměru provádět stavební činnost na území s archeologickými nálezy ve smyslu ustanovení zákona č. 20/1987 Sb., o státní památkové péči, ve znění pozdějších předpisů.</w:t>
      </w:r>
    </w:p>
    <w:p w14:paraId="0A42A9E5" w14:textId="77777777" w:rsidR="008203CD" w:rsidRPr="00080BAF" w:rsidRDefault="008203CD" w:rsidP="007F32C4">
      <w:pPr>
        <w:pStyle w:val="OdstavecSmlouvy"/>
        <w:keepNext/>
        <w:keepLines w:val="0"/>
        <w:numPr>
          <w:ilvl w:val="0"/>
          <w:numId w:val="8"/>
        </w:numPr>
        <w:tabs>
          <w:tab w:val="clear" w:pos="360"/>
          <w:tab w:val="clear" w:pos="426"/>
          <w:tab w:val="clear" w:pos="1701"/>
        </w:tabs>
        <w:spacing w:before="120" w:after="0"/>
        <w:ind w:left="357" w:hanging="357"/>
        <w:rPr>
          <w:rFonts w:ascii="Tahoma" w:hAnsi="Tahoma" w:cs="Tahoma"/>
          <w:sz w:val="22"/>
          <w:szCs w:val="22"/>
          <w:u w:val="single"/>
        </w:rPr>
      </w:pPr>
      <w:r w:rsidRPr="0053516E">
        <w:rPr>
          <w:rFonts w:ascii="Tahoma" w:hAnsi="Tahoma" w:cs="Tahoma"/>
          <w:sz w:val="22"/>
          <w:szCs w:val="22"/>
          <w:u w:val="single"/>
        </w:rPr>
        <w:t xml:space="preserve">V rámci výkonu funkce koordinátora bezpečnosti a ochrany zdraví při práci na staveništi </w:t>
      </w:r>
      <w:r w:rsidRPr="0053516E">
        <w:rPr>
          <w:rFonts w:ascii="Tahoma" w:hAnsi="Tahoma" w:cs="Tahoma"/>
          <w:b/>
          <w:sz w:val="22"/>
          <w:szCs w:val="22"/>
          <w:u w:val="single"/>
        </w:rPr>
        <w:t>po dobu přípravy</w:t>
      </w:r>
      <w:r w:rsidRPr="00214D37">
        <w:rPr>
          <w:rFonts w:ascii="Tahoma" w:hAnsi="Tahoma" w:cs="Tahoma"/>
          <w:b/>
          <w:sz w:val="22"/>
          <w:szCs w:val="22"/>
          <w:u w:val="single"/>
        </w:rPr>
        <w:t xml:space="preserve"> stavby</w:t>
      </w:r>
      <w:r w:rsidRPr="00080BAF">
        <w:rPr>
          <w:rFonts w:ascii="Tahoma" w:hAnsi="Tahoma" w:cs="Tahoma"/>
          <w:sz w:val="22"/>
          <w:szCs w:val="22"/>
          <w:u w:val="single"/>
        </w:rPr>
        <w:t xml:space="preserve"> příkazník zejména:</w:t>
      </w:r>
    </w:p>
    <w:p w14:paraId="3A7C7056" w14:textId="77777777" w:rsidR="008203CD" w:rsidRPr="00080BAF" w:rsidRDefault="008203CD" w:rsidP="008203CD">
      <w:pPr>
        <w:pStyle w:val="OdstavecSmlouvy"/>
        <w:keepLines w:val="0"/>
        <w:widowControl w:val="0"/>
        <w:numPr>
          <w:ilvl w:val="0"/>
          <w:numId w:val="27"/>
        </w:numPr>
        <w:tabs>
          <w:tab w:val="clear" w:pos="426"/>
          <w:tab w:val="clear" w:pos="1701"/>
        </w:tabs>
        <w:spacing w:before="120" w:after="0"/>
        <w:ind w:left="714" w:hanging="357"/>
        <w:rPr>
          <w:rFonts w:ascii="Tahoma" w:hAnsi="Tahoma" w:cs="Tahoma"/>
          <w:sz w:val="22"/>
          <w:szCs w:val="22"/>
        </w:rPr>
      </w:pPr>
      <w:r w:rsidRPr="00080BAF">
        <w:rPr>
          <w:rFonts w:ascii="Tahoma" w:hAnsi="Tahoma" w:cs="Tahoma"/>
          <w:sz w:val="22"/>
          <w:szCs w:val="22"/>
        </w:rPr>
        <w:t>v dostatečném časovém předstihu před zadáním díla zhotoviteli stavby předá příkazci přehled právních předpisů vztahujících se ke stavbě, informace o rizicích, která se mohou při realizaci stavby vyskytnout, se zřetelem na práce a</w:t>
      </w:r>
      <w:r>
        <w:rPr>
          <w:rFonts w:ascii="Tahoma" w:hAnsi="Tahoma" w:cs="Tahoma"/>
          <w:sz w:val="22"/>
          <w:szCs w:val="22"/>
        </w:rPr>
        <w:t> </w:t>
      </w:r>
      <w:r w:rsidRPr="00080BAF">
        <w:rPr>
          <w:rFonts w:ascii="Tahoma" w:hAnsi="Tahoma" w:cs="Tahoma"/>
          <w:sz w:val="22"/>
          <w:szCs w:val="22"/>
        </w:rPr>
        <w:t>činnosti vystavující fyzickou osobu zvýšenému ohrožení života nebo poškození zdraví, a další podklady nutné pro zajištění bezpečného a zdraví neohrožujícího pracovního prostředí a</w:t>
      </w:r>
      <w:r>
        <w:rPr>
          <w:rFonts w:ascii="Tahoma" w:hAnsi="Tahoma" w:cs="Tahoma"/>
          <w:sz w:val="22"/>
          <w:szCs w:val="22"/>
        </w:rPr>
        <w:t> </w:t>
      </w:r>
      <w:r w:rsidRPr="00080BAF">
        <w:rPr>
          <w:rFonts w:ascii="Tahoma" w:hAnsi="Tahoma" w:cs="Tahoma"/>
          <w:sz w:val="22"/>
          <w:szCs w:val="22"/>
        </w:rPr>
        <w:t>podmínek výkonu práce, na kte</w:t>
      </w:r>
      <w:r>
        <w:rPr>
          <w:rFonts w:ascii="Tahoma" w:hAnsi="Tahoma" w:cs="Tahoma"/>
          <w:sz w:val="22"/>
          <w:szCs w:val="22"/>
        </w:rPr>
        <w:t>ré je třeba vzít zřetel s </w:t>
      </w:r>
      <w:r w:rsidRPr="00080BAF">
        <w:rPr>
          <w:rFonts w:ascii="Tahoma" w:hAnsi="Tahoma" w:cs="Tahoma"/>
          <w:sz w:val="22"/>
          <w:szCs w:val="22"/>
        </w:rPr>
        <w:t>ohledem na charakter stavby a</w:t>
      </w:r>
      <w:r>
        <w:rPr>
          <w:rFonts w:ascii="Tahoma" w:hAnsi="Tahoma" w:cs="Tahoma"/>
          <w:sz w:val="22"/>
          <w:szCs w:val="22"/>
        </w:rPr>
        <w:t> </w:t>
      </w:r>
      <w:r w:rsidRPr="00080BAF">
        <w:rPr>
          <w:rFonts w:ascii="Tahoma" w:hAnsi="Tahoma" w:cs="Tahoma"/>
          <w:sz w:val="22"/>
          <w:szCs w:val="22"/>
        </w:rPr>
        <w:t>její realizaci,</w:t>
      </w:r>
    </w:p>
    <w:p w14:paraId="52EE6B48" w14:textId="77777777" w:rsidR="008203CD" w:rsidRPr="006076BC" w:rsidRDefault="008203CD" w:rsidP="008203CD">
      <w:pPr>
        <w:pStyle w:val="OdstavecSmlouvy"/>
        <w:keepLines w:val="0"/>
        <w:widowControl w:val="0"/>
        <w:numPr>
          <w:ilvl w:val="0"/>
          <w:numId w:val="27"/>
        </w:numPr>
        <w:tabs>
          <w:tab w:val="clear" w:pos="426"/>
          <w:tab w:val="clear" w:pos="1701"/>
        </w:tabs>
        <w:spacing w:before="120" w:after="0"/>
        <w:ind w:left="714" w:hanging="357"/>
        <w:rPr>
          <w:rFonts w:ascii="Tahoma" w:hAnsi="Tahoma" w:cs="Tahoma"/>
          <w:sz w:val="22"/>
          <w:szCs w:val="22"/>
        </w:rPr>
      </w:pPr>
      <w:r w:rsidRPr="00080BAF">
        <w:rPr>
          <w:rFonts w:ascii="Tahoma" w:hAnsi="Tahoma" w:cs="Tahoma"/>
          <w:sz w:val="22"/>
          <w:szCs w:val="22"/>
        </w:rPr>
        <w:t>bez zbytečného odkladu předá zhotoviteli stavby, pokud byl již určen, veškeré další informace o bezpečnostních a zdravotních rizicích, které jsou mu známy a které se dotýkají jejich činnosti,</w:t>
      </w:r>
    </w:p>
    <w:p w14:paraId="1F969368" w14:textId="77777777" w:rsidR="008203CD" w:rsidRPr="00080BAF" w:rsidRDefault="008203CD" w:rsidP="008203CD">
      <w:pPr>
        <w:pStyle w:val="OdstavecSmlouvy"/>
        <w:keepLines w:val="0"/>
        <w:widowControl w:val="0"/>
        <w:numPr>
          <w:ilvl w:val="0"/>
          <w:numId w:val="27"/>
        </w:numPr>
        <w:tabs>
          <w:tab w:val="clear" w:pos="426"/>
          <w:tab w:val="clear" w:pos="1701"/>
        </w:tabs>
        <w:spacing w:before="120" w:after="0"/>
        <w:ind w:left="714" w:hanging="357"/>
        <w:rPr>
          <w:rFonts w:ascii="Tahoma" w:hAnsi="Tahoma" w:cs="Tahoma"/>
          <w:sz w:val="22"/>
          <w:szCs w:val="22"/>
        </w:rPr>
      </w:pPr>
      <w:r w:rsidRPr="00080BAF">
        <w:rPr>
          <w:rFonts w:ascii="Tahoma" w:hAnsi="Tahoma" w:cs="Tahoma"/>
          <w:sz w:val="22"/>
          <w:szCs w:val="22"/>
        </w:rPr>
        <w:t>dá podněty a doporučí technická řešení nebo organizační opatření, která jsou z</w:t>
      </w:r>
      <w:r>
        <w:rPr>
          <w:rFonts w:ascii="Tahoma" w:hAnsi="Tahoma" w:cs="Tahoma"/>
          <w:sz w:val="22"/>
          <w:szCs w:val="22"/>
        </w:rPr>
        <w:t> hlediska zajištění bezpečného a </w:t>
      </w:r>
      <w:r w:rsidRPr="00080BAF">
        <w:rPr>
          <w:rFonts w:ascii="Tahoma" w:hAnsi="Tahoma" w:cs="Tahoma"/>
          <w:sz w:val="22"/>
          <w:szCs w:val="22"/>
        </w:rPr>
        <w:t>zdraví neohrožujícího pracovního prostředí a</w:t>
      </w:r>
      <w:r>
        <w:rPr>
          <w:rFonts w:ascii="Tahoma" w:hAnsi="Tahoma" w:cs="Tahoma"/>
          <w:sz w:val="22"/>
          <w:szCs w:val="22"/>
        </w:rPr>
        <w:t> </w:t>
      </w:r>
      <w:r w:rsidRPr="00080BAF">
        <w:rPr>
          <w:rFonts w:ascii="Tahoma" w:hAnsi="Tahoma" w:cs="Tahoma"/>
          <w:sz w:val="22"/>
          <w:szCs w:val="22"/>
        </w:rPr>
        <w:t>podmínek výkonu práce vhodná pro plánování jednotlivých prací, zejména těch, které se uskutečňují současně nebo v návaznosti; dbá, aby doporučované řešení bylo technicky realizovatelné a</w:t>
      </w:r>
      <w:r>
        <w:rPr>
          <w:rFonts w:ascii="Tahoma" w:hAnsi="Tahoma" w:cs="Tahoma"/>
          <w:sz w:val="22"/>
          <w:szCs w:val="22"/>
        </w:rPr>
        <w:t> </w:t>
      </w:r>
      <w:r w:rsidRPr="00080BAF">
        <w:rPr>
          <w:rFonts w:ascii="Tahoma" w:hAnsi="Tahoma" w:cs="Tahoma"/>
          <w:sz w:val="22"/>
          <w:szCs w:val="22"/>
        </w:rPr>
        <w:t>v</w:t>
      </w:r>
      <w:r>
        <w:rPr>
          <w:rFonts w:ascii="Tahoma" w:hAnsi="Tahoma" w:cs="Tahoma"/>
          <w:sz w:val="22"/>
          <w:szCs w:val="22"/>
        </w:rPr>
        <w:t> </w:t>
      </w:r>
      <w:r w:rsidRPr="00080BAF">
        <w:rPr>
          <w:rFonts w:ascii="Tahoma" w:hAnsi="Tahoma" w:cs="Tahoma"/>
          <w:sz w:val="22"/>
          <w:szCs w:val="22"/>
        </w:rPr>
        <w:t>souladu s</w:t>
      </w:r>
      <w:r>
        <w:rPr>
          <w:rFonts w:ascii="Tahoma" w:hAnsi="Tahoma" w:cs="Tahoma"/>
          <w:sz w:val="22"/>
          <w:szCs w:val="22"/>
        </w:rPr>
        <w:t> </w:t>
      </w:r>
      <w:r w:rsidRPr="00080BAF">
        <w:rPr>
          <w:rFonts w:ascii="Tahoma" w:hAnsi="Tahoma" w:cs="Tahoma"/>
          <w:sz w:val="22"/>
          <w:szCs w:val="22"/>
        </w:rPr>
        <w:t>právními a</w:t>
      </w:r>
      <w:r>
        <w:rPr>
          <w:rFonts w:ascii="Tahoma" w:hAnsi="Tahoma" w:cs="Tahoma"/>
          <w:sz w:val="22"/>
          <w:szCs w:val="22"/>
        </w:rPr>
        <w:t> ostatními předpisy k zajištění bezpečnosti a </w:t>
      </w:r>
      <w:r w:rsidRPr="00080BAF">
        <w:rPr>
          <w:rFonts w:ascii="Tahoma" w:hAnsi="Tahoma" w:cs="Tahoma"/>
          <w:sz w:val="22"/>
          <w:szCs w:val="22"/>
        </w:rPr>
        <w:t>ochrany zdraví při</w:t>
      </w:r>
      <w:r>
        <w:rPr>
          <w:rFonts w:ascii="Tahoma" w:hAnsi="Tahoma" w:cs="Tahoma"/>
          <w:sz w:val="22"/>
          <w:szCs w:val="22"/>
        </w:rPr>
        <w:t> </w:t>
      </w:r>
      <w:r w:rsidRPr="00080BAF">
        <w:rPr>
          <w:rFonts w:ascii="Tahoma" w:hAnsi="Tahoma" w:cs="Tahoma"/>
          <w:sz w:val="22"/>
          <w:szCs w:val="22"/>
        </w:rPr>
        <w:t>práci a</w:t>
      </w:r>
      <w:r>
        <w:rPr>
          <w:rFonts w:ascii="Tahoma" w:hAnsi="Tahoma" w:cs="Tahoma"/>
          <w:sz w:val="22"/>
          <w:szCs w:val="22"/>
        </w:rPr>
        <w:t> aby bylo, s přihlédnutím k </w:t>
      </w:r>
      <w:r w:rsidRPr="00080BAF">
        <w:rPr>
          <w:rFonts w:ascii="Tahoma" w:hAnsi="Tahoma" w:cs="Tahoma"/>
          <w:sz w:val="22"/>
          <w:szCs w:val="22"/>
        </w:rPr>
        <w:t xml:space="preserve">účelu stanovenému </w:t>
      </w:r>
      <w:r>
        <w:rPr>
          <w:rFonts w:ascii="Tahoma" w:hAnsi="Tahoma" w:cs="Tahoma"/>
          <w:sz w:val="22"/>
          <w:szCs w:val="22"/>
        </w:rPr>
        <w:t>příkazcem</w:t>
      </w:r>
      <w:r w:rsidRPr="00080BAF">
        <w:rPr>
          <w:rFonts w:ascii="Tahoma" w:hAnsi="Tahoma" w:cs="Tahoma"/>
          <w:sz w:val="22"/>
          <w:szCs w:val="22"/>
        </w:rPr>
        <w:t xml:space="preserve">, </w:t>
      </w:r>
      <w:r w:rsidRPr="00080BAF">
        <w:rPr>
          <w:rFonts w:ascii="Tahoma" w:hAnsi="Tahoma" w:cs="Tahoma"/>
          <w:sz w:val="22"/>
          <w:szCs w:val="22"/>
        </w:rPr>
        <w:lastRenderedPageBreak/>
        <w:t>ekonomicky přiměřené,</w:t>
      </w:r>
    </w:p>
    <w:p w14:paraId="6EA1C5FC" w14:textId="77777777" w:rsidR="008203CD" w:rsidRPr="00080BAF" w:rsidRDefault="008203CD" w:rsidP="008203CD">
      <w:pPr>
        <w:pStyle w:val="OdstavecSmlouvy"/>
        <w:keepLines w:val="0"/>
        <w:widowControl w:val="0"/>
        <w:numPr>
          <w:ilvl w:val="0"/>
          <w:numId w:val="27"/>
        </w:numPr>
        <w:tabs>
          <w:tab w:val="clear" w:pos="426"/>
          <w:tab w:val="clear" w:pos="1701"/>
        </w:tabs>
        <w:spacing w:before="120" w:after="0"/>
        <w:ind w:left="714" w:hanging="357"/>
        <w:rPr>
          <w:rFonts w:ascii="Tahoma" w:hAnsi="Tahoma" w:cs="Tahoma"/>
          <w:sz w:val="22"/>
          <w:szCs w:val="22"/>
        </w:rPr>
      </w:pPr>
      <w:r w:rsidRPr="00080BAF">
        <w:rPr>
          <w:rFonts w:ascii="Tahoma" w:hAnsi="Tahoma" w:cs="Tahoma"/>
          <w:sz w:val="22"/>
          <w:szCs w:val="22"/>
        </w:rPr>
        <w:t>poskytne zhotoviteli stavby, pokud byl již určen,</w:t>
      </w:r>
      <w:r w:rsidRPr="00080BAF">
        <w:rPr>
          <w:rFonts w:ascii="Tahoma" w:hAnsi="Tahoma" w:cs="Tahoma"/>
          <w:i/>
          <w:sz w:val="22"/>
          <w:szCs w:val="22"/>
        </w:rPr>
        <w:t xml:space="preserve"> </w:t>
      </w:r>
      <w:r w:rsidRPr="00080BAF">
        <w:rPr>
          <w:rFonts w:ascii="Tahoma" w:hAnsi="Tahoma" w:cs="Tahoma"/>
          <w:sz w:val="22"/>
          <w:szCs w:val="22"/>
        </w:rPr>
        <w:t>odborné konzultace a doporučení týkající se požadavků na zajištění bezpečné a zdraví neohrožující práce, odhadu délky času potřebného pro provedení plánovaných prací nebo činností se</w:t>
      </w:r>
      <w:r>
        <w:rPr>
          <w:rFonts w:ascii="Tahoma" w:hAnsi="Tahoma" w:cs="Tahoma"/>
          <w:sz w:val="22"/>
          <w:szCs w:val="22"/>
        </w:rPr>
        <w:t> zřetelem na </w:t>
      </w:r>
      <w:r w:rsidRPr="00080BAF">
        <w:rPr>
          <w:rFonts w:ascii="Tahoma" w:hAnsi="Tahoma" w:cs="Tahoma"/>
          <w:sz w:val="22"/>
          <w:szCs w:val="22"/>
        </w:rPr>
        <w:t>specifická opatření, pracovní nebo technologické postupy a</w:t>
      </w:r>
      <w:r>
        <w:rPr>
          <w:rFonts w:ascii="Tahoma" w:hAnsi="Tahoma" w:cs="Tahoma"/>
          <w:sz w:val="22"/>
          <w:szCs w:val="22"/>
        </w:rPr>
        <w:t> </w:t>
      </w:r>
      <w:r w:rsidRPr="00080BAF">
        <w:rPr>
          <w:rFonts w:ascii="Tahoma" w:hAnsi="Tahoma" w:cs="Tahoma"/>
          <w:sz w:val="22"/>
          <w:szCs w:val="22"/>
        </w:rPr>
        <w:t>procesy a potřebnou organizaci prací v průběhu realizace stavby,</w:t>
      </w:r>
    </w:p>
    <w:p w14:paraId="4F354025" w14:textId="77777777" w:rsidR="008203CD" w:rsidRPr="00080BAF" w:rsidRDefault="008203CD" w:rsidP="008203CD">
      <w:pPr>
        <w:pStyle w:val="OdstavecSmlouvy"/>
        <w:keepLines w:val="0"/>
        <w:widowControl w:val="0"/>
        <w:numPr>
          <w:ilvl w:val="0"/>
          <w:numId w:val="27"/>
        </w:numPr>
        <w:tabs>
          <w:tab w:val="clear" w:pos="426"/>
          <w:tab w:val="clear" w:pos="1701"/>
        </w:tabs>
        <w:spacing w:before="120" w:after="0"/>
        <w:ind w:left="714" w:hanging="357"/>
        <w:rPr>
          <w:rFonts w:ascii="Tahoma" w:hAnsi="Tahoma" w:cs="Tahoma"/>
          <w:sz w:val="22"/>
          <w:szCs w:val="22"/>
        </w:rPr>
      </w:pPr>
      <w:r w:rsidRPr="00080BAF">
        <w:rPr>
          <w:rFonts w:ascii="Tahoma" w:hAnsi="Tahoma" w:cs="Tahoma"/>
          <w:sz w:val="22"/>
          <w:szCs w:val="22"/>
        </w:rPr>
        <w:t>zabezpečí, aby plán BOZP obsahoval, přiměřeně povaze a rozsahu stavby a</w:t>
      </w:r>
      <w:r>
        <w:rPr>
          <w:rFonts w:ascii="Tahoma" w:hAnsi="Tahoma" w:cs="Tahoma"/>
          <w:sz w:val="22"/>
          <w:szCs w:val="22"/>
        </w:rPr>
        <w:t> </w:t>
      </w:r>
      <w:r w:rsidRPr="00080BAF">
        <w:rPr>
          <w:rFonts w:ascii="Tahoma" w:hAnsi="Tahoma" w:cs="Tahoma"/>
          <w:sz w:val="22"/>
          <w:szCs w:val="22"/>
        </w:rPr>
        <w:t>místním a</w:t>
      </w:r>
      <w:r>
        <w:rPr>
          <w:rFonts w:ascii="Tahoma" w:hAnsi="Tahoma" w:cs="Tahoma"/>
          <w:sz w:val="22"/>
          <w:szCs w:val="22"/>
        </w:rPr>
        <w:t> </w:t>
      </w:r>
      <w:r w:rsidRPr="00080BAF">
        <w:rPr>
          <w:rFonts w:ascii="Tahoma" w:hAnsi="Tahoma" w:cs="Tahoma"/>
          <w:sz w:val="22"/>
          <w:szCs w:val="22"/>
        </w:rPr>
        <w:t>provozním podmínkám</w:t>
      </w:r>
      <w:r>
        <w:rPr>
          <w:rFonts w:ascii="Tahoma" w:hAnsi="Tahoma" w:cs="Tahoma"/>
          <w:sz w:val="22"/>
          <w:szCs w:val="22"/>
        </w:rPr>
        <w:t xml:space="preserve"> staveniště, údaje, informace a </w:t>
      </w:r>
      <w:r w:rsidRPr="00080BAF">
        <w:rPr>
          <w:rFonts w:ascii="Tahoma" w:hAnsi="Tahoma" w:cs="Tahoma"/>
          <w:sz w:val="22"/>
          <w:szCs w:val="22"/>
        </w:rPr>
        <w:t>postupy zpracované v</w:t>
      </w:r>
      <w:r>
        <w:rPr>
          <w:rFonts w:ascii="Tahoma" w:hAnsi="Tahoma" w:cs="Tahoma"/>
          <w:sz w:val="22"/>
          <w:szCs w:val="22"/>
        </w:rPr>
        <w:t> </w:t>
      </w:r>
      <w:r w:rsidRPr="00080BAF">
        <w:rPr>
          <w:rFonts w:ascii="Tahoma" w:hAnsi="Tahoma" w:cs="Tahoma"/>
          <w:sz w:val="22"/>
          <w:szCs w:val="22"/>
        </w:rPr>
        <w:t>podrobnostech nezbytných pro zajištění bezpečné</w:t>
      </w:r>
      <w:r>
        <w:rPr>
          <w:rFonts w:ascii="Tahoma" w:hAnsi="Tahoma" w:cs="Tahoma"/>
          <w:sz w:val="22"/>
          <w:szCs w:val="22"/>
        </w:rPr>
        <w:t xml:space="preserve"> a zdraví neohrožující práce, a </w:t>
      </w:r>
      <w:r w:rsidRPr="00080BAF">
        <w:rPr>
          <w:rFonts w:ascii="Tahoma" w:hAnsi="Tahoma" w:cs="Tahoma"/>
          <w:sz w:val="22"/>
          <w:szCs w:val="22"/>
        </w:rPr>
        <w:t>aby byl odsouhlasen a podepsán všemi zhotoviteli stavby, pokud jsou v</w:t>
      </w:r>
      <w:r>
        <w:rPr>
          <w:rFonts w:ascii="Tahoma" w:hAnsi="Tahoma" w:cs="Tahoma"/>
          <w:sz w:val="22"/>
          <w:szCs w:val="22"/>
        </w:rPr>
        <w:t> </w:t>
      </w:r>
      <w:r w:rsidRPr="00080BAF">
        <w:rPr>
          <w:rFonts w:ascii="Tahoma" w:hAnsi="Tahoma" w:cs="Tahoma"/>
          <w:sz w:val="22"/>
          <w:szCs w:val="22"/>
        </w:rPr>
        <w:t>době zpracování plánu známi,</w:t>
      </w:r>
    </w:p>
    <w:p w14:paraId="48EA9EFC" w14:textId="77777777" w:rsidR="008203CD" w:rsidRPr="00080BAF" w:rsidRDefault="008203CD" w:rsidP="008203CD">
      <w:pPr>
        <w:pStyle w:val="OdstavecSmlouvy"/>
        <w:keepLines w:val="0"/>
        <w:widowControl w:val="0"/>
        <w:numPr>
          <w:ilvl w:val="0"/>
          <w:numId w:val="27"/>
        </w:numPr>
        <w:tabs>
          <w:tab w:val="clear" w:pos="426"/>
          <w:tab w:val="clear" w:pos="1701"/>
        </w:tabs>
        <w:spacing w:before="120" w:after="0"/>
        <w:ind w:left="714" w:hanging="357"/>
        <w:rPr>
          <w:rFonts w:ascii="Tahoma" w:hAnsi="Tahoma" w:cs="Tahoma"/>
          <w:sz w:val="22"/>
          <w:szCs w:val="22"/>
        </w:rPr>
      </w:pPr>
      <w:r w:rsidRPr="00080BAF">
        <w:rPr>
          <w:rFonts w:ascii="Tahoma" w:hAnsi="Tahoma" w:cs="Tahoma"/>
          <w:sz w:val="22"/>
          <w:szCs w:val="22"/>
        </w:rPr>
        <w:t>zajistí zpracování požadavků na bezpečnost a ochranu zdraví při práci při udržovacích pracích.</w:t>
      </w:r>
    </w:p>
    <w:p w14:paraId="6BE217B0" w14:textId="77777777" w:rsidR="008203CD" w:rsidRPr="00080BAF" w:rsidRDefault="008203CD" w:rsidP="008203CD">
      <w:pPr>
        <w:pStyle w:val="OdstavecSmlouvy"/>
        <w:keepLines w:val="0"/>
        <w:numPr>
          <w:ilvl w:val="0"/>
          <w:numId w:val="8"/>
        </w:numPr>
        <w:tabs>
          <w:tab w:val="clear" w:pos="360"/>
          <w:tab w:val="clear" w:pos="426"/>
          <w:tab w:val="clear" w:pos="1701"/>
        </w:tabs>
        <w:spacing w:before="120" w:after="0"/>
        <w:ind w:left="357" w:hanging="357"/>
        <w:rPr>
          <w:rFonts w:ascii="Tahoma" w:hAnsi="Tahoma" w:cs="Tahoma"/>
          <w:sz w:val="22"/>
          <w:szCs w:val="22"/>
          <w:u w:val="single"/>
        </w:rPr>
      </w:pPr>
      <w:r w:rsidRPr="00080BAF">
        <w:rPr>
          <w:rFonts w:ascii="Tahoma" w:hAnsi="Tahoma" w:cs="Tahoma"/>
          <w:sz w:val="22"/>
          <w:szCs w:val="22"/>
          <w:u w:val="single"/>
        </w:rPr>
        <w:t>V rámci výkonu autorského dozoru bude příkazník zabezpečovat zejména:</w:t>
      </w:r>
    </w:p>
    <w:p w14:paraId="5BB3BB97" w14:textId="77777777" w:rsidR="008203CD" w:rsidRDefault="008203CD" w:rsidP="008203CD">
      <w:pPr>
        <w:pStyle w:val="OdstavecSmlouvy"/>
        <w:keepLines w:val="0"/>
        <w:numPr>
          <w:ilvl w:val="0"/>
          <w:numId w:val="18"/>
        </w:numPr>
        <w:tabs>
          <w:tab w:val="clear" w:pos="426"/>
          <w:tab w:val="clear" w:pos="757"/>
          <w:tab w:val="clear" w:pos="1701"/>
          <w:tab w:val="left" w:pos="714"/>
        </w:tabs>
        <w:spacing w:before="120" w:after="0"/>
        <w:ind w:left="714" w:hanging="357"/>
        <w:rPr>
          <w:rFonts w:ascii="Tahoma" w:hAnsi="Tahoma" w:cs="Tahoma"/>
          <w:sz w:val="22"/>
          <w:szCs w:val="22"/>
        </w:rPr>
      </w:pPr>
      <w:r w:rsidRPr="00080BAF">
        <w:rPr>
          <w:rFonts w:ascii="Tahoma" w:hAnsi="Tahoma" w:cs="Tahoma"/>
          <w:sz w:val="22"/>
          <w:szCs w:val="22"/>
        </w:rPr>
        <w:t>účast na předání staveniště zhotoviteli stavby,</w:t>
      </w:r>
    </w:p>
    <w:p w14:paraId="1930650D" w14:textId="77777777" w:rsidR="008203CD" w:rsidRPr="00746252" w:rsidRDefault="008203CD" w:rsidP="008203CD">
      <w:pPr>
        <w:pStyle w:val="OdstavecSmlouvy"/>
        <w:keepLines w:val="0"/>
        <w:numPr>
          <w:ilvl w:val="0"/>
          <w:numId w:val="18"/>
        </w:numPr>
        <w:tabs>
          <w:tab w:val="clear" w:pos="426"/>
          <w:tab w:val="clear" w:pos="757"/>
          <w:tab w:val="clear" w:pos="1701"/>
          <w:tab w:val="left" w:pos="714"/>
        </w:tabs>
        <w:spacing w:before="120" w:after="0"/>
        <w:ind w:left="714" w:hanging="357"/>
        <w:rPr>
          <w:rFonts w:ascii="Tahoma" w:hAnsi="Tahoma" w:cs="Tahoma"/>
          <w:sz w:val="22"/>
          <w:szCs w:val="22"/>
        </w:rPr>
      </w:pPr>
      <w:r w:rsidRPr="00742BEA">
        <w:rPr>
          <w:rFonts w:ascii="Tahoma" w:hAnsi="Tahoma" w:cs="Tahoma"/>
          <w:sz w:val="22"/>
          <w:szCs w:val="22"/>
        </w:rPr>
        <w:t>poskytování součinnosti technickému dozoru stavebníka</w:t>
      </w:r>
      <w:r>
        <w:rPr>
          <w:rFonts w:ascii="Tahoma" w:hAnsi="Tahoma" w:cs="Tahoma"/>
          <w:sz w:val="22"/>
          <w:szCs w:val="22"/>
        </w:rPr>
        <w:t xml:space="preserve"> a koordinátorovi BOZP</w:t>
      </w:r>
      <w:r w:rsidRPr="00742BEA">
        <w:rPr>
          <w:rFonts w:ascii="Tahoma" w:hAnsi="Tahoma" w:cs="Tahoma"/>
          <w:sz w:val="22"/>
          <w:szCs w:val="22"/>
        </w:rPr>
        <w:t xml:space="preserve"> při kontrolní činnosti realizované stavby</w:t>
      </w:r>
      <w:r>
        <w:rPr>
          <w:rFonts w:ascii="Tahoma" w:hAnsi="Tahoma" w:cs="Tahoma"/>
          <w:sz w:val="22"/>
          <w:szCs w:val="22"/>
        </w:rPr>
        <w:t xml:space="preserve"> a spolupráci</w:t>
      </w:r>
      <w:r w:rsidRPr="00811500">
        <w:rPr>
          <w:rFonts w:ascii="Tahoma" w:hAnsi="Tahoma" w:cs="Tahoma"/>
          <w:sz w:val="22"/>
          <w:szCs w:val="22"/>
        </w:rPr>
        <w:t xml:space="preserve"> se zhotovitelem stavby</w:t>
      </w:r>
      <w:r>
        <w:rPr>
          <w:rFonts w:ascii="Tahoma" w:hAnsi="Tahoma" w:cs="Tahoma"/>
          <w:sz w:val="22"/>
          <w:szCs w:val="22"/>
        </w:rPr>
        <w:t xml:space="preserve"> po celou dobu realizace stavby,</w:t>
      </w:r>
    </w:p>
    <w:p w14:paraId="70A16B5A" w14:textId="77777777" w:rsidR="008203CD" w:rsidRPr="00DD0F04" w:rsidRDefault="008203CD" w:rsidP="008203CD">
      <w:pPr>
        <w:pStyle w:val="OdstavecSmlouvy"/>
        <w:keepLines w:val="0"/>
        <w:numPr>
          <w:ilvl w:val="0"/>
          <w:numId w:val="18"/>
        </w:numPr>
        <w:tabs>
          <w:tab w:val="clear" w:pos="426"/>
          <w:tab w:val="clear" w:pos="757"/>
          <w:tab w:val="clear" w:pos="1701"/>
          <w:tab w:val="left" w:pos="720"/>
        </w:tabs>
        <w:spacing w:before="120" w:after="0"/>
        <w:ind w:left="714" w:hanging="357"/>
        <w:rPr>
          <w:rFonts w:ascii="Tahoma" w:hAnsi="Tahoma" w:cs="Tahoma"/>
          <w:sz w:val="22"/>
          <w:szCs w:val="22"/>
        </w:rPr>
      </w:pPr>
      <w:r w:rsidRPr="00080BAF">
        <w:rPr>
          <w:rFonts w:ascii="Tahoma" w:hAnsi="Tahoma" w:cs="Tahoma"/>
          <w:sz w:val="22"/>
          <w:szCs w:val="22"/>
        </w:rPr>
        <w:t>poskytování vysvětlení nutných k vypracování výrobní dokumentace zhotoviteli stavby</w:t>
      </w:r>
      <w:r w:rsidRPr="00DD0F04">
        <w:rPr>
          <w:rFonts w:ascii="Tahoma" w:hAnsi="Tahoma" w:cs="Tahoma"/>
          <w:sz w:val="22"/>
          <w:szCs w:val="22"/>
        </w:rPr>
        <w:t>,</w:t>
      </w:r>
    </w:p>
    <w:p w14:paraId="7BA04E68" w14:textId="77777777" w:rsidR="008203CD" w:rsidRPr="00080BAF" w:rsidRDefault="008203CD" w:rsidP="008203CD">
      <w:pPr>
        <w:pStyle w:val="OdstavecSmlouvy"/>
        <w:keepLines w:val="0"/>
        <w:numPr>
          <w:ilvl w:val="0"/>
          <w:numId w:val="18"/>
        </w:numPr>
        <w:tabs>
          <w:tab w:val="clear" w:pos="426"/>
          <w:tab w:val="clear" w:pos="757"/>
          <w:tab w:val="clear" w:pos="1701"/>
          <w:tab w:val="left" w:pos="720"/>
        </w:tabs>
        <w:spacing w:before="120" w:after="0"/>
        <w:ind w:left="714" w:hanging="357"/>
        <w:rPr>
          <w:rFonts w:ascii="Tahoma" w:hAnsi="Tahoma" w:cs="Tahoma"/>
          <w:sz w:val="22"/>
          <w:szCs w:val="22"/>
        </w:rPr>
      </w:pPr>
      <w:r w:rsidRPr="00080BAF">
        <w:rPr>
          <w:rFonts w:ascii="Tahoma" w:hAnsi="Tahoma" w:cs="Tahoma"/>
          <w:sz w:val="22"/>
          <w:szCs w:val="22"/>
        </w:rPr>
        <w:t>kontrolu dodržení schválených projektových dokumentací s přihlédnutím k podmínkám určeným v pravomocných rozhodnutích dle stavebního zákona a</w:t>
      </w:r>
      <w:r>
        <w:rPr>
          <w:rFonts w:ascii="Tahoma" w:hAnsi="Tahoma" w:cs="Tahoma"/>
          <w:sz w:val="22"/>
          <w:szCs w:val="22"/>
        </w:rPr>
        <w:t> </w:t>
      </w:r>
      <w:r w:rsidRPr="00080BAF">
        <w:rPr>
          <w:rFonts w:ascii="Tahoma" w:hAnsi="Tahoma" w:cs="Tahoma"/>
          <w:sz w:val="22"/>
          <w:szCs w:val="22"/>
        </w:rPr>
        <w:t>souvisejících předpisech s poskytováním vysvětlení potřebných pro plynulost výstavby</w:t>
      </w:r>
      <w:r>
        <w:rPr>
          <w:rFonts w:ascii="Tahoma" w:hAnsi="Tahoma" w:cs="Tahoma"/>
          <w:sz w:val="22"/>
          <w:szCs w:val="22"/>
        </w:rPr>
        <w:t>; v</w:t>
      </w:r>
      <w:r w:rsidRPr="00746252">
        <w:rPr>
          <w:rFonts w:ascii="Tahoma" w:hAnsi="Tahoma" w:cs="Tahoma"/>
          <w:sz w:val="22"/>
          <w:szCs w:val="22"/>
        </w:rPr>
        <w:t xml:space="preserve"> případě zjištění rozporu platné projektové dokumentace se skutečností na stavbě je příkazník povinen zjištěné rozpory </w:t>
      </w:r>
      <w:r>
        <w:rPr>
          <w:rFonts w:ascii="Tahoma" w:hAnsi="Tahoma" w:cs="Tahoma"/>
          <w:sz w:val="22"/>
          <w:szCs w:val="22"/>
        </w:rPr>
        <w:t xml:space="preserve">bezodkladně </w:t>
      </w:r>
      <w:r w:rsidRPr="00746252">
        <w:rPr>
          <w:rFonts w:ascii="Tahoma" w:hAnsi="Tahoma" w:cs="Tahoma"/>
          <w:sz w:val="22"/>
          <w:szCs w:val="22"/>
        </w:rPr>
        <w:t>řešit ve spolupráci se zhotovitelem stavby</w:t>
      </w:r>
      <w:r>
        <w:rPr>
          <w:rFonts w:ascii="Tahoma" w:hAnsi="Tahoma" w:cs="Tahoma"/>
          <w:sz w:val="22"/>
          <w:szCs w:val="22"/>
        </w:rPr>
        <w:t xml:space="preserve"> a technickým dozorem stavebníka</w:t>
      </w:r>
      <w:r w:rsidRPr="00746252">
        <w:rPr>
          <w:rFonts w:ascii="Tahoma" w:hAnsi="Tahoma" w:cs="Tahoma"/>
          <w:sz w:val="22"/>
          <w:szCs w:val="22"/>
        </w:rPr>
        <w:t xml:space="preserve">, </w:t>
      </w:r>
    </w:p>
    <w:p w14:paraId="4FECEF94" w14:textId="77777777" w:rsidR="008203CD" w:rsidRPr="00080BAF" w:rsidRDefault="008203CD" w:rsidP="008203CD">
      <w:pPr>
        <w:pStyle w:val="OdstavecSmlouvy"/>
        <w:keepLines w:val="0"/>
        <w:numPr>
          <w:ilvl w:val="0"/>
          <w:numId w:val="18"/>
        </w:numPr>
        <w:tabs>
          <w:tab w:val="clear" w:pos="426"/>
          <w:tab w:val="clear" w:pos="757"/>
          <w:tab w:val="clear" w:pos="1701"/>
          <w:tab w:val="left" w:pos="720"/>
        </w:tabs>
        <w:spacing w:before="120" w:after="0"/>
        <w:ind w:left="714" w:hanging="357"/>
        <w:rPr>
          <w:rFonts w:ascii="Tahoma" w:hAnsi="Tahoma" w:cs="Tahoma"/>
          <w:sz w:val="22"/>
          <w:szCs w:val="22"/>
        </w:rPr>
      </w:pPr>
      <w:r w:rsidRPr="00080BAF">
        <w:rPr>
          <w:rFonts w:ascii="Tahoma" w:hAnsi="Tahoma" w:cs="Tahoma"/>
          <w:sz w:val="22"/>
          <w:szCs w:val="22"/>
        </w:rPr>
        <w:t>posuzování návrhu zhotovitele stavby na změny a odchylky v částech projektových dokumentací zpracovávaných zhotovitelem stavby z</w:t>
      </w:r>
      <w:r>
        <w:rPr>
          <w:rFonts w:ascii="Tahoma" w:hAnsi="Tahoma" w:cs="Tahoma"/>
          <w:sz w:val="22"/>
          <w:szCs w:val="22"/>
        </w:rPr>
        <w:t> </w:t>
      </w:r>
      <w:r w:rsidRPr="00080BAF">
        <w:rPr>
          <w:rFonts w:ascii="Tahoma" w:hAnsi="Tahoma" w:cs="Tahoma"/>
          <w:sz w:val="22"/>
          <w:szCs w:val="22"/>
        </w:rPr>
        <w:t>pohledu dodržení technicko</w:t>
      </w:r>
      <w:r>
        <w:rPr>
          <w:rFonts w:ascii="Tahoma" w:hAnsi="Tahoma" w:cs="Tahoma"/>
          <w:sz w:val="22"/>
          <w:szCs w:val="22"/>
        </w:rPr>
        <w:t>e</w:t>
      </w:r>
      <w:r w:rsidRPr="00080BAF">
        <w:rPr>
          <w:rFonts w:ascii="Tahoma" w:hAnsi="Tahoma" w:cs="Tahoma"/>
          <w:sz w:val="22"/>
          <w:szCs w:val="22"/>
        </w:rPr>
        <w:t>konomických parametrů stavby, dodržení lhůt výstavby, popřípadě dalších údajů a</w:t>
      </w:r>
      <w:r>
        <w:rPr>
          <w:rFonts w:ascii="Tahoma" w:hAnsi="Tahoma" w:cs="Tahoma"/>
          <w:sz w:val="22"/>
          <w:szCs w:val="22"/>
        </w:rPr>
        <w:t> </w:t>
      </w:r>
      <w:r w:rsidRPr="00080BAF">
        <w:rPr>
          <w:rFonts w:ascii="Tahoma" w:hAnsi="Tahoma" w:cs="Tahoma"/>
          <w:sz w:val="22"/>
          <w:szCs w:val="22"/>
        </w:rPr>
        <w:t>ukazatelů,</w:t>
      </w:r>
    </w:p>
    <w:p w14:paraId="4FAFEE16" w14:textId="77777777" w:rsidR="008203CD" w:rsidRPr="00080BAF" w:rsidRDefault="008203CD" w:rsidP="008203CD">
      <w:pPr>
        <w:pStyle w:val="OdstavecSmlouvy"/>
        <w:keepLines w:val="0"/>
        <w:numPr>
          <w:ilvl w:val="0"/>
          <w:numId w:val="18"/>
        </w:numPr>
        <w:tabs>
          <w:tab w:val="clear" w:pos="426"/>
          <w:tab w:val="clear" w:pos="757"/>
          <w:tab w:val="clear" w:pos="1701"/>
          <w:tab w:val="left" w:pos="720"/>
        </w:tabs>
        <w:spacing w:before="120" w:after="0"/>
        <w:ind w:left="714" w:hanging="357"/>
        <w:rPr>
          <w:rFonts w:ascii="Tahoma" w:hAnsi="Tahoma" w:cs="Tahoma"/>
          <w:sz w:val="22"/>
          <w:szCs w:val="22"/>
        </w:rPr>
      </w:pPr>
      <w:r>
        <w:rPr>
          <w:rFonts w:ascii="Tahoma" w:hAnsi="Tahoma" w:cs="Tahoma"/>
          <w:sz w:val="22"/>
          <w:szCs w:val="22"/>
        </w:rPr>
        <w:t>spolupráci s</w:t>
      </w:r>
      <w:r w:rsidRPr="00080BAF">
        <w:rPr>
          <w:rFonts w:ascii="Tahoma" w:hAnsi="Tahoma" w:cs="Tahoma"/>
          <w:sz w:val="22"/>
          <w:szCs w:val="22"/>
        </w:rPr>
        <w:t xml:space="preserve"> </w:t>
      </w:r>
      <w:r w:rsidRPr="00C075AE">
        <w:rPr>
          <w:rFonts w:ascii="Tahoma" w:hAnsi="Tahoma" w:cs="Tahoma"/>
          <w:sz w:val="22"/>
          <w:szCs w:val="22"/>
        </w:rPr>
        <w:t>úředně oprávněn</w:t>
      </w:r>
      <w:r>
        <w:rPr>
          <w:rFonts w:ascii="Tahoma" w:hAnsi="Tahoma" w:cs="Tahoma"/>
          <w:sz w:val="22"/>
          <w:szCs w:val="22"/>
        </w:rPr>
        <w:t>ým</w:t>
      </w:r>
      <w:r w:rsidRPr="00C075AE">
        <w:rPr>
          <w:rFonts w:ascii="Tahoma" w:hAnsi="Tahoma" w:cs="Tahoma"/>
          <w:sz w:val="22"/>
          <w:szCs w:val="22"/>
        </w:rPr>
        <w:t xml:space="preserve"> zeměměřick</w:t>
      </w:r>
      <w:r>
        <w:rPr>
          <w:rFonts w:ascii="Tahoma" w:hAnsi="Tahoma" w:cs="Tahoma"/>
          <w:sz w:val="22"/>
          <w:szCs w:val="22"/>
        </w:rPr>
        <w:t>ým</w:t>
      </w:r>
      <w:r w:rsidRPr="00C075AE">
        <w:rPr>
          <w:rFonts w:ascii="Tahoma" w:hAnsi="Tahoma" w:cs="Tahoma"/>
          <w:sz w:val="22"/>
          <w:szCs w:val="22"/>
        </w:rPr>
        <w:t xml:space="preserve"> inženýr</w:t>
      </w:r>
      <w:r>
        <w:rPr>
          <w:rFonts w:ascii="Tahoma" w:hAnsi="Tahoma" w:cs="Tahoma"/>
          <w:sz w:val="22"/>
          <w:szCs w:val="22"/>
        </w:rPr>
        <w:t>em</w:t>
      </w:r>
      <w:r w:rsidRPr="00080BAF" w:rsidDel="00270915">
        <w:rPr>
          <w:rFonts w:ascii="Tahoma" w:hAnsi="Tahoma" w:cs="Tahoma"/>
          <w:sz w:val="22"/>
          <w:szCs w:val="22"/>
        </w:rPr>
        <w:t xml:space="preserve"> </w:t>
      </w:r>
      <w:r>
        <w:rPr>
          <w:rFonts w:ascii="Tahoma" w:hAnsi="Tahoma" w:cs="Tahoma"/>
          <w:sz w:val="22"/>
          <w:szCs w:val="22"/>
        </w:rPr>
        <w:t>(zákon č. 200/1994 </w:t>
      </w:r>
      <w:r w:rsidRPr="00080BAF">
        <w:rPr>
          <w:rFonts w:ascii="Tahoma" w:hAnsi="Tahoma" w:cs="Tahoma"/>
          <w:sz w:val="22"/>
          <w:szCs w:val="22"/>
        </w:rPr>
        <w:t>Sb., o</w:t>
      </w:r>
      <w:r>
        <w:rPr>
          <w:rFonts w:ascii="Tahoma" w:hAnsi="Tahoma" w:cs="Tahoma"/>
          <w:sz w:val="22"/>
          <w:szCs w:val="22"/>
        </w:rPr>
        <w:t> </w:t>
      </w:r>
      <w:r w:rsidRPr="00080BAF">
        <w:rPr>
          <w:rFonts w:ascii="Tahoma" w:hAnsi="Tahoma" w:cs="Tahoma"/>
          <w:sz w:val="22"/>
          <w:szCs w:val="22"/>
        </w:rPr>
        <w:t>zeměměřictví a</w:t>
      </w:r>
      <w:r>
        <w:rPr>
          <w:rFonts w:ascii="Tahoma" w:hAnsi="Tahoma" w:cs="Tahoma"/>
          <w:sz w:val="22"/>
          <w:szCs w:val="22"/>
        </w:rPr>
        <w:t> </w:t>
      </w:r>
      <w:r w:rsidRPr="00080BAF">
        <w:rPr>
          <w:rFonts w:ascii="Tahoma" w:hAnsi="Tahoma" w:cs="Tahoma"/>
          <w:sz w:val="22"/>
          <w:szCs w:val="22"/>
        </w:rPr>
        <w:t>o</w:t>
      </w:r>
      <w:r>
        <w:rPr>
          <w:rFonts w:ascii="Tahoma" w:hAnsi="Tahoma" w:cs="Tahoma"/>
          <w:sz w:val="22"/>
          <w:szCs w:val="22"/>
        </w:rPr>
        <w:t> změně a </w:t>
      </w:r>
      <w:r w:rsidRPr="00080BAF">
        <w:rPr>
          <w:rFonts w:ascii="Tahoma" w:hAnsi="Tahoma" w:cs="Tahoma"/>
          <w:sz w:val="22"/>
          <w:szCs w:val="22"/>
        </w:rPr>
        <w:t>doplnění některých zákonů souvisejících s</w:t>
      </w:r>
      <w:r>
        <w:rPr>
          <w:rFonts w:ascii="Tahoma" w:hAnsi="Tahoma" w:cs="Tahoma"/>
          <w:sz w:val="22"/>
          <w:szCs w:val="22"/>
        </w:rPr>
        <w:t> </w:t>
      </w:r>
      <w:r w:rsidRPr="00080BAF">
        <w:rPr>
          <w:rFonts w:ascii="Tahoma" w:hAnsi="Tahoma" w:cs="Tahoma"/>
          <w:sz w:val="22"/>
          <w:szCs w:val="22"/>
        </w:rPr>
        <w:t>jeho zavedením, ve</w:t>
      </w:r>
      <w:r>
        <w:rPr>
          <w:rFonts w:ascii="Tahoma" w:hAnsi="Tahoma" w:cs="Tahoma"/>
          <w:sz w:val="22"/>
          <w:szCs w:val="22"/>
        </w:rPr>
        <w:t> </w:t>
      </w:r>
      <w:r w:rsidRPr="00080BAF">
        <w:rPr>
          <w:rFonts w:ascii="Tahoma" w:hAnsi="Tahoma" w:cs="Tahoma"/>
          <w:sz w:val="22"/>
          <w:szCs w:val="22"/>
        </w:rPr>
        <w:t>znění pozdějších předpisů),</w:t>
      </w:r>
    </w:p>
    <w:p w14:paraId="2B4D9C5B" w14:textId="77777777" w:rsidR="008203CD" w:rsidRPr="007D5003" w:rsidRDefault="008203CD" w:rsidP="008203CD">
      <w:pPr>
        <w:pStyle w:val="OdstavecSmlouvy"/>
        <w:keepLines w:val="0"/>
        <w:numPr>
          <w:ilvl w:val="0"/>
          <w:numId w:val="18"/>
        </w:numPr>
        <w:tabs>
          <w:tab w:val="clear" w:pos="426"/>
          <w:tab w:val="clear" w:pos="757"/>
          <w:tab w:val="clear" w:pos="1701"/>
          <w:tab w:val="left" w:pos="720"/>
        </w:tabs>
        <w:spacing w:before="120" w:after="0"/>
        <w:ind w:left="714" w:hanging="357"/>
        <w:rPr>
          <w:rFonts w:ascii="Tahoma" w:hAnsi="Tahoma" w:cs="Tahoma"/>
          <w:sz w:val="22"/>
          <w:szCs w:val="22"/>
        </w:rPr>
      </w:pPr>
      <w:r w:rsidRPr="001E6648">
        <w:rPr>
          <w:rFonts w:ascii="Tahoma" w:hAnsi="Tahoma" w:cs="Tahoma"/>
          <w:sz w:val="22"/>
          <w:szCs w:val="22"/>
        </w:rPr>
        <w:t xml:space="preserve">vyjádření při požadavcích zhotovitele stavby na větší množství </w:t>
      </w:r>
      <w:r w:rsidRPr="007D5003">
        <w:rPr>
          <w:rFonts w:ascii="Tahoma" w:hAnsi="Tahoma" w:cs="Tahoma"/>
          <w:sz w:val="22"/>
          <w:szCs w:val="22"/>
        </w:rPr>
        <w:t xml:space="preserve">výkonů (víceprací) oproti </w:t>
      </w:r>
      <w:r>
        <w:rPr>
          <w:rFonts w:ascii="Tahoma" w:hAnsi="Tahoma" w:cs="Tahoma"/>
          <w:sz w:val="22"/>
          <w:szCs w:val="22"/>
        </w:rPr>
        <w:t>DPS</w:t>
      </w:r>
      <w:r w:rsidRPr="007D5003">
        <w:rPr>
          <w:rFonts w:ascii="Tahoma" w:hAnsi="Tahoma" w:cs="Tahoma"/>
          <w:sz w:val="22"/>
          <w:szCs w:val="22"/>
        </w:rPr>
        <w:t xml:space="preserve"> a soupisu prací,</w:t>
      </w:r>
    </w:p>
    <w:p w14:paraId="5B742B25" w14:textId="77777777" w:rsidR="008203CD" w:rsidRDefault="008203CD" w:rsidP="008203CD">
      <w:pPr>
        <w:pStyle w:val="OdstavecSmlouvy"/>
        <w:keepLines w:val="0"/>
        <w:numPr>
          <w:ilvl w:val="0"/>
          <w:numId w:val="18"/>
        </w:numPr>
        <w:tabs>
          <w:tab w:val="clear" w:pos="426"/>
          <w:tab w:val="clear" w:pos="757"/>
          <w:tab w:val="clear" w:pos="1701"/>
          <w:tab w:val="left" w:pos="720"/>
        </w:tabs>
        <w:spacing w:before="120" w:after="0"/>
        <w:ind w:left="714" w:hanging="357"/>
        <w:rPr>
          <w:rFonts w:ascii="Tahoma" w:hAnsi="Tahoma" w:cs="Tahoma"/>
          <w:sz w:val="22"/>
          <w:szCs w:val="22"/>
        </w:rPr>
      </w:pPr>
      <w:r w:rsidRPr="007D5003">
        <w:rPr>
          <w:rFonts w:ascii="Tahoma" w:hAnsi="Tahoma" w:cs="Tahoma"/>
          <w:sz w:val="22"/>
          <w:szCs w:val="22"/>
        </w:rPr>
        <w:t xml:space="preserve">kontrolu rozpočtu víceprací dle písm. </w:t>
      </w:r>
      <w:r>
        <w:rPr>
          <w:rFonts w:ascii="Tahoma" w:hAnsi="Tahoma" w:cs="Tahoma"/>
          <w:sz w:val="22"/>
          <w:szCs w:val="22"/>
        </w:rPr>
        <w:t>g</w:t>
      </w:r>
      <w:r w:rsidRPr="007D5003">
        <w:rPr>
          <w:rFonts w:ascii="Tahoma" w:hAnsi="Tahoma" w:cs="Tahoma"/>
          <w:sz w:val="22"/>
          <w:szCs w:val="22"/>
        </w:rPr>
        <w:t>) tohoto odstavce</w:t>
      </w:r>
      <w:r>
        <w:rPr>
          <w:rFonts w:ascii="Tahoma" w:hAnsi="Tahoma" w:cs="Tahoma"/>
          <w:sz w:val="22"/>
          <w:szCs w:val="22"/>
        </w:rPr>
        <w:t xml:space="preserve"> smlouvy</w:t>
      </w:r>
      <w:r w:rsidRPr="007D5003">
        <w:rPr>
          <w:rFonts w:ascii="Tahoma" w:hAnsi="Tahoma" w:cs="Tahoma"/>
          <w:sz w:val="22"/>
          <w:szCs w:val="22"/>
        </w:rPr>
        <w:t xml:space="preserve"> předloženého zhotovitelem,</w:t>
      </w:r>
    </w:p>
    <w:p w14:paraId="12A80D5A" w14:textId="77777777" w:rsidR="008203CD" w:rsidRPr="000B77DA" w:rsidRDefault="008203CD" w:rsidP="008203CD">
      <w:pPr>
        <w:pStyle w:val="OdstavecSmlouvy"/>
        <w:keepLines w:val="0"/>
        <w:numPr>
          <w:ilvl w:val="0"/>
          <w:numId w:val="18"/>
        </w:numPr>
        <w:tabs>
          <w:tab w:val="clear" w:pos="426"/>
          <w:tab w:val="clear" w:pos="757"/>
          <w:tab w:val="clear" w:pos="1701"/>
          <w:tab w:val="left" w:pos="720"/>
        </w:tabs>
        <w:spacing w:before="120" w:after="0"/>
        <w:ind w:left="714" w:hanging="357"/>
        <w:rPr>
          <w:rFonts w:ascii="Tahoma" w:hAnsi="Tahoma" w:cs="Tahoma"/>
          <w:sz w:val="22"/>
          <w:szCs w:val="22"/>
        </w:rPr>
      </w:pPr>
      <w:r w:rsidRPr="00A10333">
        <w:rPr>
          <w:rFonts w:ascii="Tahoma" w:hAnsi="Tahoma" w:cs="Tahoma"/>
          <w:sz w:val="22"/>
          <w:szCs w:val="22"/>
        </w:rPr>
        <w:t>vyjádření ke změnovým listům zpracovaných zhotovitelem stavby</w:t>
      </w:r>
      <w:r>
        <w:rPr>
          <w:rFonts w:ascii="Tahoma" w:hAnsi="Tahoma" w:cs="Tahoma"/>
          <w:sz w:val="22"/>
          <w:szCs w:val="22"/>
        </w:rPr>
        <w:t>, a to ke všem změnám stavby předloženým zhotovitelem stavby během realizace stavby</w:t>
      </w:r>
      <w:r w:rsidRPr="00A10333">
        <w:rPr>
          <w:rFonts w:ascii="Tahoma" w:hAnsi="Tahoma" w:cs="Tahoma"/>
          <w:sz w:val="22"/>
          <w:szCs w:val="22"/>
        </w:rPr>
        <w:t>,</w:t>
      </w:r>
    </w:p>
    <w:p w14:paraId="5414E02E" w14:textId="77777777" w:rsidR="008203CD" w:rsidRPr="001E6648" w:rsidRDefault="008203CD" w:rsidP="008203CD">
      <w:pPr>
        <w:pStyle w:val="OdstavecSmlouvy"/>
        <w:keepLines w:val="0"/>
        <w:numPr>
          <w:ilvl w:val="0"/>
          <w:numId w:val="18"/>
        </w:numPr>
        <w:tabs>
          <w:tab w:val="clear" w:pos="426"/>
          <w:tab w:val="clear" w:pos="757"/>
          <w:tab w:val="clear" w:pos="1701"/>
          <w:tab w:val="left" w:pos="720"/>
        </w:tabs>
        <w:spacing w:before="120" w:after="0"/>
        <w:ind w:left="714" w:hanging="357"/>
        <w:rPr>
          <w:rFonts w:ascii="Tahoma" w:hAnsi="Tahoma" w:cs="Tahoma"/>
          <w:sz w:val="22"/>
          <w:szCs w:val="22"/>
        </w:rPr>
      </w:pPr>
      <w:r w:rsidRPr="001E6648">
        <w:rPr>
          <w:rFonts w:ascii="Tahoma" w:hAnsi="Tahoma" w:cs="Tahoma"/>
          <w:sz w:val="22"/>
          <w:szCs w:val="22"/>
        </w:rPr>
        <w:t>sledování postupu výstavby z technického hlediska po celou dobu výstavby,</w:t>
      </w:r>
    </w:p>
    <w:p w14:paraId="3FE91E2D" w14:textId="77777777" w:rsidR="008203CD" w:rsidRPr="001E6648" w:rsidRDefault="008203CD" w:rsidP="008203CD">
      <w:pPr>
        <w:pStyle w:val="OdstavecSmlouvy"/>
        <w:keepLines w:val="0"/>
        <w:numPr>
          <w:ilvl w:val="0"/>
          <w:numId w:val="18"/>
        </w:numPr>
        <w:tabs>
          <w:tab w:val="clear" w:pos="426"/>
          <w:tab w:val="clear" w:pos="757"/>
          <w:tab w:val="clear" w:pos="1701"/>
          <w:tab w:val="left" w:pos="720"/>
        </w:tabs>
        <w:spacing w:before="120" w:after="0"/>
        <w:ind w:left="714" w:hanging="357"/>
        <w:rPr>
          <w:rFonts w:ascii="Tahoma" w:hAnsi="Tahoma" w:cs="Tahoma"/>
          <w:sz w:val="22"/>
          <w:szCs w:val="22"/>
        </w:rPr>
      </w:pPr>
      <w:r w:rsidRPr="001E6648">
        <w:rPr>
          <w:rFonts w:ascii="Tahoma" w:hAnsi="Tahoma" w:cs="Tahoma"/>
          <w:sz w:val="22"/>
          <w:szCs w:val="22"/>
        </w:rPr>
        <w:t>účast na kontrolních dnech stavby,</w:t>
      </w:r>
    </w:p>
    <w:p w14:paraId="6D37798A" w14:textId="77777777" w:rsidR="008203CD" w:rsidRPr="001E6648" w:rsidRDefault="008203CD" w:rsidP="008203CD">
      <w:pPr>
        <w:pStyle w:val="OdstavecSmlouvy"/>
        <w:keepLines w:val="0"/>
        <w:numPr>
          <w:ilvl w:val="0"/>
          <w:numId w:val="18"/>
        </w:numPr>
        <w:tabs>
          <w:tab w:val="clear" w:pos="426"/>
          <w:tab w:val="clear" w:pos="757"/>
          <w:tab w:val="clear" w:pos="1701"/>
          <w:tab w:val="left" w:pos="720"/>
        </w:tabs>
        <w:spacing w:before="120" w:after="0"/>
        <w:ind w:left="714" w:hanging="357"/>
        <w:rPr>
          <w:rFonts w:ascii="Tahoma" w:hAnsi="Tahoma" w:cs="Tahoma"/>
          <w:sz w:val="22"/>
          <w:szCs w:val="22"/>
        </w:rPr>
      </w:pPr>
      <w:r w:rsidRPr="001E6648">
        <w:rPr>
          <w:rFonts w:ascii="Tahoma" w:hAnsi="Tahoma" w:cs="Tahoma"/>
          <w:sz w:val="22"/>
          <w:szCs w:val="22"/>
        </w:rPr>
        <w:t>účast na odevzdání a převzetí stavby nebo její části, včetně případného komplexního vyzkoušení,</w:t>
      </w:r>
    </w:p>
    <w:p w14:paraId="043E9122" w14:textId="77777777" w:rsidR="008203CD" w:rsidRPr="001E6648" w:rsidRDefault="008203CD" w:rsidP="008203CD">
      <w:pPr>
        <w:pStyle w:val="OdstavecSmlouvy"/>
        <w:keepLines w:val="0"/>
        <w:numPr>
          <w:ilvl w:val="0"/>
          <w:numId w:val="18"/>
        </w:numPr>
        <w:tabs>
          <w:tab w:val="clear" w:pos="426"/>
          <w:tab w:val="clear" w:pos="757"/>
          <w:tab w:val="clear" w:pos="1701"/>
          <w:tab w:val="left" w:pos="720"/>
        </w:tabs>
        <w:spacing w:before="120" w:after="0"/>
        <w:ind w:left="714" w:hanging="357"/>
        <w:rPr>
          <w:rFonts w:ascii="Tahoma" w:hAnsi="Tahoma" w:cs="Tahoma"/>
          <w:sz w:val="22"/>
          <w:szCs w:val="22"/>
        </w:rPr>
      </w:pPr>
      <w:r w:rsidRPr="001E6648">
        <w:rPr>
          <w:rFonts w:ascii="Tahoma" w:hAnsi="Tahoma" w:cs="Tahoma"/>
          <w:sz w:val="22"/>
          <w:szCs w:val="22"/>
        </w:rPr>
        <w:t>účast na odevzdání staveniště zhotovitelem stavby,</w:t>
      </w:r>
    </w:p>
    <w:p w14:paraId="6F526B56" w14:textId="77777777" w:rsidR="008203CD" w:rsidRPr="001E6648" w:rsidRDefault="008203CD" w:rsidP="008203CD">
      <w:pPr>
        <w:pStyle w:val="OdstavecSmlouvy"/>
        <w:keepLines w:val="0"/>
        <w:numPr>
          <w:ilvl w:val="0"/>
          <w:numId w:val="18"/>
        </w:numPr>
        <w:tabs>
          <w:tab w:val="clear" w:pos="426"/>
          <w:tab w:val="clear" w:pos="757"/>
          <w:tab w:val="clear" w:pos="1701"/>
          <w:tab w:val="left" w:pos="720"/>
        </w:tabs>
        <w:spacing w:before="120" w:after="0"/>
        <w:ind w:left="714" w:hanging="357"/>
        <w:rPr>
          <w:rFonts w:ascii="Tahoma" w:hAnsi="Tahoma" w:cs="Tahoma"/>
          <w:sz w:val="22"/>
          <w:szCs w:val="22"/>
        </w:rPr>
      </w:pPr>
      <w:r w:rsidRPr="001E6648">
        <w:rPr>
          <w:rFonts w:ascii="Tahoma" w:hAnsi="Tahoma" w:cs="Tahoma"/>
          <w:sz w:val="22"/>
          <w:szCs w:val="22"/>
        </w:rPr>
        <w:t xml:space="preserve">účast na jednáních </w:t>
      </w:r>
      <w:proofErr w:type="spellStart"/>
      <w:r w:rsidRPr="001E6648">
        <w:rPr>
          <w:rFonts w:ascii="Tahoma" w:hAnsi="Tahoma" w:cs="Tahoma"/>
          <w:sz w:val="22"/>
          <w:szCs w:val="22"/>
        </w:rPr>
        <w:t>technicko</w:t>
      </w:r>
      <w:r w:rsidRPr="001E6648">
        <w:rPr>
          <w:rFonts w:ascii="Tahoma" w:hAnsi="Tahoma" w:cs="Tahoma"/>
          <w:sz w:val="22"/>
          <w:szCs w:val="22"/>
        </w:rPr>
        <w:noBreakHyphen/>
        <w:t>dokumentační</w:t>
      </w:r>
      <w:proofErr w:type="spellEnd"/>
      <w:r w:rsidRPr="001E6648">
        <w:rPr>
          <w:rFonts w:ascii="Tahoma" w:hAnsi="Tahoma" w:cs="Tahoma"/>
          <w:sz w:val="22"/>
          <w:szCs w:val="22"/>
        </w:rPr>
        <w:t xml:space="preserve"> komise svolávaných příkazcem,</w:t>
      </w:r>
    </w:p>
    <w:p w14:paraId="47ECC5F7" w14:textId="77777777" w:rsidR="008203CD" w:rsidRPr="00080BAF" w:rsidRDefault="008203CD" w:rsidP="008203CD">
      <w:pPr>
        <w:pStyle w:val="OdstavecSmlouvy"/>
        <w:keepLines w:val="0"/>
        <w:numPr>
          <w:ilvl w:val="0"/>
          <w:numId w:val="18"/>
        </w:numPr>
        <w:tabs>
          <w:tab w:val="clear" w:pos="426"/>
          <w:tab w:val="clear" w:pos="757"/>
          <w:tab w:val="clear" w:pos="1701"/>
          <w:tab w:val="left" w:pos="720"/>
        </w:tabs>
        <w:spacing w:before="120" w:after="0"/>
        <w:ind w:left="714" w:hanging="357"/>
        <w:rPr>
          <w:rFonts w:ascii="Tahoma" w:hAnsi="Tahoma" w:cs="Tahoma"/>
          <w:sz w:val="22"/>
          <w:szCs w:val="22"/>
        </w:rPr>
      </w:pPr>
      <w:r w:rsidRPr="00080BAF">
        <w:rPr>
          <w:rFonts w:ascii="Tahoma" w:hAnsi="Tahoma" w:cs="Tahoma"/>
          <w:sz w:val="22"/>
          <w:szCs w:val="22"/>
        </w:rPr>
        <w:lastRenderedPageBreak/>
        <w:t>účast na kontrolních prohlídkách stavby prováděných stavebním úřadem.</w:t>
      </w:r>
    </w:p>
    <w:p w14:paraId="61737B28" w14:textId="77777777" w:rsidR="008203CD" w:rsidRPr="00AB7F08" w:rsidRDefault="008203CD" w:rsidP="008203CD">
      <w:pPr>
        <w:pStyle w:val="OdstavecSmlouvy"/>
        <w:keepLines w:val="0"/>
        <w:numPr>
          <w:ilvl w:val="0"/>
          <w:numId w:val="8"/>
        </w:numPr>
        <w:tabs>
          <w:tab w:val="clear" w:pos="360"/>
          <w:tab w:val="clear" w:pos="426"/>
          <w:tab w:val="clear" w:pos="1701"/>
        </w:tabs>
        <w:spacing w:before="120" w:after="0"/>
        <w:ind w:left="357" w:hanging="357"/>
        <w:rPr>
          <w:rFonts w:ascii="Tahoma" w:hAnsi="Tahoma" w:cs="Tahoma"/>
          <w:sz w:val="22"/>
          <w:szCs w:val="22"/>
        </w:rPr>
      </w:pPr>
      <w:r w:rsidRPr="00AB7F08">
        <w:rPr>
          <w:rFonts w:ascii="Tahoma" w:hAnsi="Tahoma" w:cs="Tahoma"/>
          <w:sz w:val="22"/>
          <w:szCs w:val="22"/>
        </w:rPr>
        <w:t>Příkazce se zavazuje zaplatit příkazníkovi za provádění inženýrské činnosti, výkon funkce koordinátora bezpečnosti a ochrany zdraví při práci na staveništi po dobu přípravy stavby a autorského dozoru sjednanou odměnu.</w:t>
      </w:r>
    </w:p>
    <w:p w14:paraId="264892FC" w14:textId="77777777" w:rsidR="008203CD" w:rsidRPr="00080BAF" w:rsidRDefault="008203CD" w:rsidP="008203CD">
      <w:pPr>
        <w:pStyle w:val="slolnkuSmlouvy"/>
        <w:spacing w:before="360"/>
        <w:rPr>
          <w:rFonts w:ascii="Tahoma" w:hAnsi="Tahoma" w:cs="Tahoma"/>
          <w:sz w:val="22"/>
          <w:szCs w:val="22"/>
        </w:rPr>
      </w:pPr>
      <w:bookmarkStart w:id="16" w:name="_Hlk61246862"/>
      <w:r w:rsidRPr="00080BAF">
        <w:rPr>
          <w:rFonts w:ascii="Tahoma" w:hAnsi="Tahoma" w:cs="Tahoma"/>
          <w:sz w:val="22"/>
          <w:szCs w:val="22"/>
        </w:rPr>
        <w:t>XII.</w:t>
      </w:r>
      <w:r>
        <w:rPr>
          <w:rFonts w:ascii="Tahoma" w:hAnsi="Tahoma" w:cs="Tahoma"/>
          <w:sz w:val="22"/>
          <w:szCs w:val="22"/>
        </w:rPr>
        <w:br/>
      </w:r>
      <w:r w:rsidRPr="00080BAF">
        <w:rPr>
          <w:rFonts w:ascii="Tahoma" w:hAnsi="Tahoma" w:cs="Tahoma"/>
          <w:sz w:val="22"/>
          <w:szCs w:val="22"/>
        </w:rPr>
        <w:t>Doba a místo plnění</w:t>
      </w:r>
    </w:p>
    <w:p w14:paraId="493BA523" w14:textId="77777777" w:rsidR="008203CD" w:rsidRPr="006203C3" w:rsidRDefault="008203CD" w:rsidP="008203CD">
      <w:pPr>
        <w:pStyle w:val="OdstavecSmlouvy"/>
        <w:keepLines w:val="0"/>
        <w:numPr>
          <w:ilvl w:val="0"/>
          <w:numId w:val="28"/>
        </w:numPr>
        <w:tabs>
          <w:tab w:val="clear" w:pos="360"/>
          <w:tab w:val="clear" w:pos="426"/>
          <w:tab w:val="clear" w:pos="1701"/>
        </w:tabs>
        <w:spacing w:before="120" w:after="0"/>
        <w:ind w:left="357" w:hanging="357"/>
        <w:rPr>
          <w:rFonts w:ascii="Tahoma" w:hAnsi="Tahoma" w:cs="Tahoma"/>
          <w:sz w:val="22"/>
          <w:szCs w:val="22"/>
        </w:rPr>
      </w:pPr>
      <w:r w:rsidRPr="00080BAF">
        <w:rPr>
          <w:rFonts w:ascii="Tahoma" w:hAnsi="Tahoma" w:cs="Tahoma"/>
          <w:b/>
          <w:bCs/>
          <w:sz w:val="22"/>
          <w:szCs w:val="22"/>
        </w:rPr>
        <w:t>Výkon inženýrské činnosti:</w:t>
      </w:r>
    </w:p>
    <w:bookmarkEnd w:id="16"/>
    <w:p w14:paraId="103B1685" w14:textId="77777777" w:rsidR="008203CD" w:rsidRPr="0053516E" w:rsidRDefault="008203CD" w:rsidP="008203CD">
      <w:pPr>
        <w:pStyle w:val="OdstavecSmlouvy"/>
        <w:keepLines w:val="0"/>
        <w:tabs>
          <w:tab w:val="clear" w:pos="426"/>
          <w:tab w:val="clear" w:pos="1701"/>
        </w:tabs>
        <w:spacing w:before="120" w:after="0"/>
        <w:ind w:left="357"/>
        <w:rPr>
          <w:rFonts w:ascii="Tahoma" w:hAnsi="Tahoma" w:cs="Tahoma"/>
          <w:sz w:val="22"/>
          <w:szCs w:val="22"/>
        </w:rPr>
      </w:pPr>
      <w:r w:rsidRPr="00080BAF">
        <w:rPr>
          <w:rFonts w:ascii="Tahoma" w:hAnsi="Tahoma" w:cs="Tahoma"/>
          <w:sz w:val="22"/>
          <w:szCs w:val="22"/>
        </w:rPr>
        <w:t xml:space="preserve">Příkazník je povinen podat </w:t>
      </w:r>
      <w:r w:rsidRPr="0053516E">
        <w:rPr>
          <w:rFonts w:ascii="Tahoma" w:hAnsi="Tahoma" w:cs="Tahoma"/>
          <w:sz w:val="22"/>
          <w:szCs w:val="22"/>
        </w:rPr>
        <w:t>žádosti o vydání níže uvedených rozhodnutí v těchto termínech:</w:t>
      </w:r>
    </w:p>
    <w:p w14:paraId="45DBA7E2" w14:textId="782F6B2D" w:rsidR="008203CD" w:rsidRPr="0053516E" w:rsidRDefault="008203CD" w:rsidP="008203CD">
      <w:pPr>
        <w:numPr>
          <w:ilvl w:val="0"/>
          <w:numId w:val="19"/>
        </w:numPr>
        <w:tabs>
          <w:tab w:val="clear" w:pos="2577"/>
          <w:tab w:val="num" w:pos="714"/>
        </w:tabs>
        <w:spacing w:before="120"/>
        <w:ind w:left="714" w:hanging="357"/>
        <w:jc w:val="both"/>
        <w:rPr>
          <w:rFonts w:ascii="Tahoma" w:hAnsi="Tahoma" w:cs="Tahoma"/>
          <w:sz w:val="22"/>
          <w:szCs w:val="22"/>
        </w:rPr>
      </w:pPr>
      <w:r w:rsidRPr="0053516E">
        <w:rPr>
          <w:rFonts w:ascii="Tahoma" w:hAnsi="Tahoma" w:cs="Tahoma"/>
          <w:b/>
          <w:sz w:val="22"/>
          <w:szCs w:val="22"/>
        </w:rPr>
        <w:t xml:space="preserve">žádost o vydání </w:t>
      </w:r>
      <w:r w:rsidR="001E7918">
        <w:rPr>
          <w:rFonts w:ascii="Tahoma" w:hAnsi="Tahoma" w:cs="Tahoma"/>
          <w:b/>
          <w:sz w:val="22"/>
          <w:szCs w:val="22"/>
        </w:rPr>
        <w:t xml:space="preserve">společného </w:t>
      </w:r>
      <w:r w:rsidRPr="0053516E">
        <w:rPr>
          <w:rFonts w:ascii="Tahoma" w:hAnsi="Tahoma" w:cs="Tahoma"/>
          <w:b/>
          <w:sz w:val="22"/>
          <w:szCs w:val="22"/>
        </w:rPr>
        <w:t xml:space="preserve">rozhodnutí o </w:t>
      </w:r>
      <w:r w:rsidR="001E7918">
        <w:rPr>
          <w:rFonts w:ascii="Tahoma" w:hAnsi="Tahoma" w:cs="Tahoma"/>
          <w:b/>
          <w:sz w:val="22"/>
          <w:szCs w:val="22"/>
        </w:rPr>
        <w:t>povolení</w:t>
      </w:r>
      <w:r w:rsidRPr="0053516E">
        <w:rPr>
          <w:rFonts w:ascii="Tahoma" w:hAnsi="Tahoma" w:cs="Tahoma"/>
          <w:b/>
          <w:sz w:val="22"/>
          <w:szCs w:val="22"/>
        </w:rPr>
        <w:t xml:space="preserve"> stavby do 1 týdne</w:t>
      </w:r>
      <w:r w:rsidRPr="0053516E">
        <w:rPr>
          <w:rFonts w:ascii="Tahoma" w:hAnsi="Tahoma" w:cs="Tahoma"/>
          <w:sz w:val="22"/>
          <w:szCs w:val="22"/>
        </w:rPr>
        <w:t xml:space="preserve"> </w:t>
      </w:r>
      <w:bookmarkStart w:id="17" w:name="_Hlk42250891"/>
      <w:r w:rsidRPr="0053516E">
        <w:rPr>
          <w:rFonts w:ascii="Tahoma" w:hAnsi="Tahoma" w:cs="Tahoma"/>
          <w:b/>
          <w:sz w:val="22"/>
          <w:szCs w:val="22"/>
        </w:rPr>
        <w:t>od převzetí 1. části díla objednatelem</w:t>
      </w:r>
      <w:bookmarkEnd w:id="17"/>
      <w:r w:rsidRPr="0053516E">
        <w:rPr>
          <w:rFonts w:ascii="Tahoma" w:hAnsi="Tahoma" w:cs="Tahoma"/>
          <w:sz w:val="22"/>
          <w:szCs w:val="22"/>
        </w:rPr>
        <w:t>,</w:t>
      </w:r>
    </w:p>
    <w:p w14:paraId="09678E75" w14:textId="77777777" w:rsidR="008203CD" w:rsidRDefault="008203CD" w:rsidP="008203CD">
      <w:pPr>
        <w:pStyle w:val="OdstavecSmlouvy"/>
        <w:keepLines w:val="0"/>
        <w:tabs>
          <w:tab w:val="clear" w:pos="426"/>
          <w:tab w:val="clear" w:pos="1701"/>
        </w:tabs>
        <w:spacing w:before="120" w:after="0"/>
        <w:ind w:left="357"/>
        <w:rPr>
          <w:rFonts w:ascii="Tahoma" w:hAnsi="Tahoma" w:cs="Tahoma"/>
          <w:sz w:val="22"/>
          <w:szCs w:val="22"/>
        </w:rPr>
      </w:pPr>
      <w:r w:rsidRPr="0053516E">
        <w:rPr>
          <w:rFonts w:ascii="Tahoma" w:hAnsi="Tahoma" w:cs="Tahoma"/>
          <w:sz w:val="22"/>
          <w:szCs w:val="22"/>
        </w:rPr>
        <w:t>Bezodkladně po podání příslušné žádosti</w:t>
      </w:r>
      <w:r>
        <w:rPr>
          <w:rFonts w:ascii="Tahoma" w:hAnsi="Tahoma" w:cs="Tahoma"/>
          <w:sz w:val="22"/>
          <w:szCs w:val="22"/>
        </w:rPr>
        <w:t xml:space="preserve"> je příkazník povinen předat příkazci její kopii, a to včetně potvrzení o jejím podání.</w:t>
      </w:r>
    </w:p>
    <w:p w14:paraId="64D0C876" w14:textId="77777777" w:rsidR="008203CD" w:rsidRDefault="008203CD" w:rsidP="008203CD">
      <w:pPr>
        <w:pStyle w:val="OdstavecSmlouvy"/>
        <w:keepLines w:val="0"/>
        <w:tabs>
          <w:tab w:val="clear" w:pos="426"/>
          <w:tab w:val="clear" w:pos="1701"/>
        </w:tabs>
        <w:spacing w:before="120" w:after="0"/>
        <w:ind w:left="357"/>
        <w:rPr>
          <w:rFonts w:ascii="Tahoma" w:hAnsi="Tahoma" w:cs="Tahoma"/>
          <w:sz w:val="22"/>
          <w:szCs w:val="22"/>
        </w:rPr>
      </w:pPr>
      <w:r>
        <w:rPr>
          <w:rFonts w:ascii="Tahoma" w:hAnsi="Tahoma" w:cs="Tahoma"/>
          <w:sz w:val="22"/>
          <w:szCs w:val="22"/>
        </w:rPr>
        <w:t>Bezodkladně po vydání příslušných rozhodnutí a povolení stavebním úřadem je příkazník povinen předat je příkazci.</w:t>
      </w:r>
    </w:p>
    <w:p w14:paraId="38A74C48" w14:textId="77777777" w:rsidR="008203CD" w:rsidRPr="00494589" w:rsidRDefault="008203CD" w:rsidP="008203CD">
      <w:pPr>
        <w:pStyle w:val="OdstavecSmlouvy"/>
        <w:keepLines w:val="0"/>
        <w:tabs>
          <w:tab w:val="clear" w:pos="426"/>
          <w:tab w:val="clear" w:pos="1701"/>
        </w:tabs>
        <w:spacing w:before="120" w:after="0"/>
        <w:ind w:left="357"/>
        <w:rPr>
          <w:rFonts w:ascii="Tahoma" w:hAnsi="Tahoma" w:cs="Tahoma"/>
          <w:sz w:val="22"/>
          <w:szCs w:val="22"/>
        </w:rPr>
      </w:pPr>
      <w:bookmarkStart w:id="18" w:name="_Hlk61246567"/>
      <w:r w:rsidRPr="00494589">
        <w:rPr>
          <w:rFonts w:ascii="Tahoma" w:hAnsi="Tahoma" w:cs="Tahoma"/>
          <w:sz w:val="22"/>
          <w:szCs w:val="22"/>
        </w:rPr>
        <w:t xml:space="preserve">Bezodkladně po nabytí právní moci </w:t>
      </w:r>
      <w:r>
        <w:rPr>
          <w:rFonts w:ascii="Tahoma" w:hAnsi="Tahoma" w:cs="Tahoma"/>
          <w:sz w:val="22"/>
          <w:szCs w:val="22"/>
        </w:rPr>
        <w:t>příslušných rozhodnutí a povolení vydaných stavebním úřadem</w:t>
      </w:r>
      <w:r w:rsidRPr="00494589">
        <w:rPr>
          <w:rFonts w:ascii="Tahoma" w:hAnsi="Tahoma" w:cs="Tahoma"/>
          <w:sz w:val="22"/>
          <w:szCs w:val="22"/>
        </w:rPr>
        <w:t xml:space="preserve"> je příkazník povinen předat jejich originály příkazci zároveň se štítkem „stavba povolena“ a jedním vyhotovení</w:t>
      </w:r>
      <w:r>
        <w:rPr>
          <w:rFonts w:ascii="Tahoma" w:hAnsi="Tahoma" w:cs="Tahoma"/>
          <w:sz w:val="22"/>
          <w:szCs w:val="22"/>
        </w:rPr>
        <w:t>m</w:t>
      </w:r>
      <w:r w:rsidRPr="00494589">
        <w:rPr>
          <w:rFonts w:ascii="Tahoma" w:hAnsi="Tahoma" w:cs="Tahoma"/>
          <w:sz w:val="22"/>
          <w:szCs w:val="22"/>
        </w:rPr>
        <w:t xml:space="preserve"> ověřen</w:t>
      </w:r>
      <w:r>
        <w:rPr>
          <w:rFonts w:ascii="Tahoma" w:hAnsi="Tahoma" w:cs="Tahoma"/>
          <w:sz w:val="22"/>
          <w:szCs w:val="22"/>
        </w:rPr>
        <w:t>é</w:t>
      </w:r>
      <w:r w:rsidRPr="00494589">
        <w:rPr>
          <w:rFonts w:ascii="Tahoma" w:hAnsi="Tahoma" w:cs="Tahoma"/>
          <w:sz w:val="22"/>
          <w:szCs w:val="22"/>
        </w:rPr>
        <w:t xml:space="preserve"> projektov</w:t>
      </w:r>
      <w:r>
        <w:rPr>
          <w:rFonts w:ascii="Tahoma" w:hAnsi="Tahoma" w:cs="Tahoma"/>
          <w:sz w:val="22"/>
          <w:szCs w:val="22"/>
        </w:rPr>
        <w:t>é</w:t>
      </w:r>
      <w:r w:rsidRPr="00494589">
        <w:rPr>
          <w:rFonts w:ascii="Tahoma" w:hAnsi="Tahoma" w:cs="Tahoma"/>
          <w:sz w:val="22"/>
          <w:szCs w:val="22"/>
        </w:rPr>
        <w:t xml:space="preserve"> dokumentac</w:t>
      </w:r>
      <w:r>
        <w:rPr>
          <w:rFonts w:ascii="Tahoma" w:hAnsi="Tahoma" w:cs="Tahoma"/>
          <w:sz w:val="22"/>
          <w:szCs w:val="22"/>
        </w:rPr>
        <w:t>e</w:t>
      </w:r>
      <w:r w:rsidRPr="00494589">
        <w:rPr>
          <w:rFonts w:ascii="Tahoma" w:hAnsi="Tahoma" w:cs="Tahoma"/>
          <w:sz w:val="22"/>
          <w:szCs w:val="22"/>
        </w:rPr>
        <w:t>.</w:t>
      </w:r>
    </w:p>
    <w:bookmarkEnd w:id="18"/>
    <w:p w14:paraId="052631D6" w14:textId="77777777" w:rsidR="008203CD" w:rsidRPr="00080BAF" w:rsidRDefault="008203CD" w:rsidP="008203CD">
      <w:pPr>
        <w:pStyle w:val="OdstavecSmlouvy"/>
        <w:keepLines w:val="0"/>
        <w:tabs>
          <w:tab w:val="clear" w:pos="426"/>
          <w:tab w:val="clear" w:pos="1701"/>
        </w:tabs>
        <w:spacing w:before="120" w:after="0"/>
        <w:ind w:left="357"/>
        <w:rPr>
          <w:rFonts w:ascii="Tahoma" w:hAnsi="Tahoma" w:cs="Tahoma"/>
          <w:sz w:val="22"/>
          <w:szCs w:val="22"/>
        </w:rPr>
      </w:pPr>
      <w:r>
        <w:rPr>
          <w:rFonts w:ascii="Tahoma" w:hAnsi="Tahoma" w:cs="Tahoma"/>
          <w:sz w:val="22"/>
          <w:szCs w:val="22"/>
        </w:rPr>
        <w:t>Místem předání výše uvedených dokumentů</w:t>
      </w:r>
      <w:r w:rsidRPr="00080BAF">
        <w:rPr>
          <w:rFonts w:ascii="Tahoma" w:hAnsi="Tahoma" w:cs="Tahoma"/>
          <w:sz w:val="22"/>
          <w:szCs w:val="22"/>
        </w:rPr>
        <w:t xml:space="preserve"> je budova </w:t>
      </w:r>
      <w:r>
        <w:rPr>
          <w:rFonts w:ascii="Tahoma" w:hAnsi="Tahoma" w:cs="Tahoma"/>
          <w:sz w:val="22"/>
          <w:szCs w:val="22"/>
        </w:rPr>
        <w:t>rektorátu Ostravské univerzity, Dvořákova 7, 701 03 Ostrava</w:t>
      </w:r>
      <w:r w:rsidRPr="00080BAF">
        <w:rPr>
          <w:rFonts w:ascii="Tahoma" w:hAnsi="Tahoma" w:cs="Tahoma"/>
          <w:sz w:val="22"/>
          <w:szCs w:val="22"/>
        </w:rPr>
        <w:t>.</w:t>
      </w:r>
    </w:p>
    <w:p w14:paraId="2552A3C1" w14:textId="77777777" w:rsidR="008203CD" w:rsidRPr="00080BAF" w:rsidRDefault="008203CD" w:rsidP="008203CD">
      <w:pPr>
        <w:pStyle w:val="OdstavecSmlouvy"/>
        <w:keepLines w:val="0"/>
        <w:numPr>
          <w:ilvl w:val="0"/>
          <w:numId w:val="28"/>
        </w:numPr>
        <w:tabs>
          <w:tab w:val="clear" w:pos="360"/>
          <w:tab w:val="clear" w:pos="426"/>
          <w:tab w:val="clear" w:pos="1701"/>
        </w:tabs>
        <w:spacing w:before="120" w:after="0"/>
        <w:ind w:left="357" w:hanging="357"/>
        <w:rPr>
          <w:rFonts w:ascii="Tahoma" w:hAnsi="Tahoma" w:cs="Tahoma"/>
          <w:b/>
          <w:bCs/>
          <w:sz w:val="22"/>
          <w:szCs w:val="22"/>
        </w:rPr>
      </w:pPr>
      <w:r w:rsidRPr="00080BAF">
        <w:rPr>
          <w:rFonts w:ascii="Tahoma" w:hAnsi="Tahoma" w:cs="Tahoma"/>
          <w:b/>
          <w:bCs/>
          <w:sz w:val="22"/>
          <w:szCs w:val="22"/>
        </w:rPr>
        <w:t>Výkon funkce koordinátora bezpečnosti a</w:t>
      </w:r>
      <w:r>
        <w:rPr>
          <w:rFonts w:ascii="Tahoma" w:hAnsi="Tahoma" w:cs="Tahoma"/>
          <w:b/>
          <w:bCs/>
          <w:sz w:val="22"/>
          <w:szCs w:val="22"/>
        </w:rPr>
        <w:t> </w:t>
      </w:r>
      <w:r w:rsidRPr="00080BAF">
        <w:rPr>
          <w:rFonts w:ascii="Tahoma" w:hAnsi="Tahoma" w:cs="Tahoma"/>
          <w:b/>
          <w:bCs/>
          <w:sz w:val="22"/>
          <w:szCs w:val="22"/>
        </w:rPr>
        <w:t>ochrany zdraví při práci na</w:t>
      </w:r>
      <w:r>
        <w:rPr>
          <w:rFonts w:ascii="Tahoma" w:hAnsi="Tahoma" w:cs="Tahoma"/>
          <w:b/>
          <w:bCs/>
          <w:sz w:val="22"/>
          <w:szCs w:val="22"/>
        </w:rPr>
        <w:t> </w:t>
      </w:r>
      <w:r w:rsidRPr="00080BAF">
        <w:rPr>
          <w:rFonts w:ascii="Tahoma" w:hAnsi="Tahoma" w:cs="Tahoma"/>
          <w:b/>
          <w:bCs/>
          <w:sz w:val="22"/>
          <w:szCs w:val="22"/>
        </w:rPr>
        <w:t>staveništi po dobu přípravy stavby:</w:t>
      </w:r>
    </w:p>
    <w:p w14:paraId="6E60E1C0" w14:textId="77777777" w:rsidR="008203CD" w:rsidRPr="00080BAF" w:rsidRDefault="008203CD" w:rsidP="008203CD">
      <w:pPr>
        <w:pStyle w:val="OdstavecSmlouvy"/>
        <w:keepLines w:val="0"/>
        <w:tabs>
          <w:tab w:val="clear" w:pos="426"/>
          <w:tab w:val="clear" w:pos="1701"/>
        </w:tabs>
        <w:spacing w:before="120" w:after="0"/>
        <w:ind w:left="357"/>
        <w:rPr>
          <w:rFonts w:ascii="Tahoma" w:hAnsi="Tahoma" w:cs="Tahoma"/>
          <w:sz w:val="22"/>
          <w:szCs w:val="22"/>
        </w:rPr>
      </w:pPr>
      <w:r w:rsidRPr="00080BAF">
        <w:rPr>
          <w:rFonts w:ascii="Tahoma" w:hAnsi="Tahoma" w:cs="Tahoma"/>
          <w:sz w:val="22"/>
          <w:szCs w:val="22"/>
        </w:rPr>
        <w:t>Výkon funkce koordinátora bezpečnosti a ochrany zdraví při práci na staveništi po</w:t>
      </w:r>
      <w:r>
        <w:rPr>
          <w:rFonts w:ascii="Tahoma" w:hAnsi="Tahoma" w:cs="Tahoma"/>
          <w:sz w:val="22"/>
          <w:szCs w:val="22"/>
        </w:rPr>
        <w:t> </w:t>
      </w:r>
      <w:r w:rsidRPr="00080BAF">
        <w:rPr>
          <w:rFonts w:ascii="Tahoma" w:hAnsi="Tahoma" w:cs="Tahoma"/>
          <w:sz w:val="22"/>
          <w:szCs w:val="22"/>
        </w:rPr>
        <w:t xml:space="preserve">dobu přípravy stavby dle čl. XI </w:t>
      </w:r>
      <w:r>
        <w:rPr>
          <w:rFonts w:ascii="Tahoma" w:hAnsi="Tahoma" w:cs="Tahoma"/>
          <w:sz w:val="22"/>
          <w:szCs w:val="22"/>
        </w:rPr>
        <w:t>odst. </w:t>
      </w:r>
      <w:r w:rsidRPr="00080BAF">
        <w:rPr>
          <w:rFonts w:ascii="Tahoma" w:hAnsi="Tahoma" w:cs="Tahoma"/>
          <w:sz w:val="22"/>
          <w:szCs w:val="22"/>
        </w:rPr>
        <w:t>3 této smlouvy bude prováděn po</w:t>
      </w:r>
      <w:r>
        <w:rPr>
          <w:rFonts w:ascii="Tahoma" w:hAnsi="Tahoma" w:cs="Tahoma"/>
          <w:sz w:val="22"/>
          <w:szCs w:val="22"/>
        </w:rPr>
        <w:t> </w:t>
      </w:r>
      <w:r w:rsidRPr="00080BAF">
        <w:rPr>
          <w:rFonts w:ascii="Tahoma" w:hAnsi="Tahoma" w:cs="Tahoma"/>
          <w:sz w:val="22"/>
          <w:szCs w:val="22"/>
        </w:rPr>
        <w:t>celou dobu zpracování předmětu plnění dle</w:t>
      </w:r>
      <w:r>
        <w:rPr>
          <w:rFonts w:ascii="Tahoma" w:hAnsi="Tahoma" w:cs="Tahoma"/>
          <w:sz w:val="22"/>
          <w:szCs w:val="22"/>
        </w:rPr>
        <w:t xml:space="preserve"> čl. </w:t>
      </w:r>
      <w:r w:rsidRPr="00080BAF">
        <w:rPr>
          <w:rFonts w:ascii="Tahoma" w:hAnsi="Tahoma" w:cs="Tahoma"/>
          <w:sz w:val="22"/>
          <w:szCs w:val="22"/>
        </w:rPr>
        <w:t>III a čl.</w:t>
      </w:r>
      <w:r>
        <w:rPr>
          <w:rFonts w:ascii="Tahoma" w:hAnsi="Tahoma" w:cs="Tahoma"/>
          <w:sz w:val="22"/>
          <w:szCs w:val="22"/>
        </w:rPr>
        <w:t> </w:t>
      </w:r>
      <w:r w:rsidRPr="00080BAF">
        <w:rPr>
          <w:rFonts w:ascii="Tahoma" w:hAnsi="Tahoma" w:cs="Tahoma"/>
          <w:sz w:val="22"/>
          <w:szCs w:val="22"/>
        </w:rPr>
        <w:t>XI</w:t>
      </w:r>
      <w:r>
        <w:rPr>
          <w:rFonts w:ascii="Tahoma" w:hAnsi="Tahoma" w:cs="Tahoma"/>
          <w:sz w:val="22"/>
          <w:szCs w:val="22"/>
        </w:rPr>
        <w:t xml:space="preserve"> odst. </w:t>
      </w:r>
      <w:r w:rsidRPr="00080BAF">
        <w:rPr>
          <w:rFonts w:ascii="Tahoma" w:hAnsi="Tahoma" w:cs="Tahoma"/>
          <w:sz w:val="22"/>
          <w:szCs w:val="22"/>
        </w:rPr>
        <w:t>1 písm.</w:t>
      </w:r>
      <w:r>
        <w:rPr>
          <w:rFonts w:ascii="Tahoma" w:hAnsi="Tahoma" w:cs="Tahoma"/>
          <w:sz w:val="22"/>
          <w:szCs w:val="22"/>
        </w:rPr>
        <w:t> </w:t>
      </w:r>
      <w:r w:rsidRPr="00080BAF">
        <w:rPr>
          <w:rFonts w:ascii="Tahoma" w:hAnsi="Tahoma" w:cs="Tahoma"/>
          <w:sz w:val="22"/>
          <w:szCs w:val="22"/>
        </w:rPr>
        <w:t>a) této smlouvy.</w:t>
      </w:r>
    </w:p>
    <w:p w14:paraId="15C17D43" w14:textId="77777777" w:rsidR="008203CD" w:rsidRPr="00080BAF" w:rsidRDefault="008203CD" w:rsidP="008203CD">
      <w:pPr>
        <w:pStyle w:val="OdstavecSmlouvy"/>
        <w:keepLines w:val="0"/>
        <w:numPr>
          <w:ilvl w:val="0"/>
          <w:numId w:val="28"/>
        </w:numPr>
        <w:tabs>
          <w:tab w:val="clear" w:pos="360"/>
          <w:tab w:val="clear" w:pos="426"/>
          <w:tab w:val="clear" w:pos="1701"/>
        </w:tabs>
        <w:spacing w:before="120" w:after="0"/>
        <w:ind w:left="357" w:hanging="357"/>
        <w:rPr>
          <w:rFonts w:ascii="Tahoma" w:hAnsi="Tahoma" w:cs="Tahoma"/>
          <w:b/>
          <w:bCs/>
          <w:sz w:val="22"/>
          <w:szCs w:val="22"/>
        </w:rPr>
      </w:pPr>
      <w:r w:rsidRPr="00080BAF">
        <w:rPr>
          <w:rFonts w:ascii="Tahoma" w:hAnsi="Tahoma" w:cs="Tahoma"/>
          <w:b/>
          <w:bCs/>
          <w:sz w:val="22"/>
          <w:szCs w:val="22"/>
        </w:rPr>
        <w:t>Výkon autorského dozoru:</w:t>
      </w:r>
    </w:p>
    <w:p w14:paraId="3AEF2637" w14:textId="77777777" w:rsidR="008203CD" w:rsidRPr="00080BAF" w:rsidRDefault="008203CD" w:rsidP="008203CD">
      <w:pPr>
        <w:pStyle w:val="OdstavecSmlouvy"/>
        <w:keepLines w:val="0"/>
        <w:tabs>
          <w:tab w:val="clear" w:pos="426"/>
          <w:tab w:val="clear" w:pos="1701"/>
        </w:tabs>
        <w:spacing w:before="120" w:after="0"/>
        <w:ind w:left="357"/>
        <w:rPr>
          <w:rFonts w:ascii="Tahoma" w:hAnsi="Tahoma" w:cs="Tahoma"/>
          <w:sz w:val="22"/>
          <w:szCs w:val="22"/>
        </w:rPr>
      </w:pPr>
      <w:r>
        <w:rPr>
          <w:rFonts w:ascii="Tahoma" w:hAnsi="Tahoma" w:cs="Tahoma"/>
          <w:sz w:val="22"/>
          <w:szCs w:val="22"/>
        </w:rPr>
        <w:t>Autorský dozor dle čl. XI</w:t>
      </w:r>
      <w:r w:rsidRPr="00080BAF">
        <w:rPr>
          <w:rFonts w:ascii="Tahoma" w:hAnsi="Tahoma" w:cs="Tahoma"/>
          <w:sz w:val="22"/>
          <w:szCs w:val="22"/>
        </w:rPr>
        <w:t xml:space="preserve"> odst. 4 </w:t>
      </w:r>
      <w:r>
        <w:rPr>
          <w:rFonts w:ascii="Tahoma" w:hAnsi="Tahoma" w:cs="Tahoma"/>
          <w:sz w:val="22"/>
          <w:szCs w:val="22"/>
        </w:rPr>
        <w:t xml:space="preserve">této smlouvy </w:t>
      </w:r>
      <w:r w:rsidRPr="00080BAF">
        <w:rPr>
          <w:rFonts w:ascii="Tahoma" w:hAnsi="Tahoma" w:cs="Tahoma"/>
          <w:sz w:val="22"/>
          <w:szCs w:val="22"/>
        </w:rPr>
        <w:t>bude prováděn po</w:t>
      </w:r>
      <w:r>
        <w:rPr>
          <w:rFonts w:ascii="Tahoma" w:hAnsi="Tahoma" w:cs="Tahoma"/>
          <w:sz w:val="22"/>
          <w:szCs w:val="22"/>
        </w:rPr>
        <w:t> </w:t>
      </w:r>
      <w:r w:rsidRPr="00080BAF">
        <w:rPr>
          <w:rFonts w:ascii="Tahoma" w:hAnsi="Tahoma" w:cs="Tahoma"/>
          <w:sz w:val="22"/>
          <w:szCs w:val="22"/>
        </w:rPr>
        <w:t>celou dobu realizace stavby. Bude zahájen po</w:t>
      </w:r>
      <w:r>
        <w:rPr>
          <w:rFonts w:ascii="Tahoma" w:hAnsi="Tahoma" w:cs="Tahoma"/>
          <w:sz w:val="22"/>
          <w:szCs w:val="22"/>
        </w:rPr>
        <w:t> započetí realizace stavby na </w:t>
      </w:r>
      <w:r w:rsidRPr="00080BAF">
        <w:rPr>
          <w:rFonts w:ascii="Tahoma" w:hAnsi="Tahoma" w:cs="Tahoma"/>
          <w:sz w:val="22"/>
          <w:szCs w:val="22"/>
        </w:rPr>
        <w:t>písemnou výzvu příkazce a ukončen v okam</w:t>
      </w:r>
      <w:r>
        <w:rPr>
          <w:rFonts w:ascii="Tahoma" w:hAnsi="Tahoma" w:cs="Tahoma"/>
          <w:sz w:val="22"/>
          <w:szCs w:val="22"/>
        </w:rPr>
        <w:t>žiku, kdy bude v </w:t>
      </w:r>
      <w:r w:rsidRPr="00080BAF">
        <w:rPr>
          <w:rFonts w:ascii="Tahoma" w:hAnsi="Tahoma" w:cs="Tahoma"/>
          <w:sz w:val="22"/>
          <w:szCs w:val="22"/>
        </w:rPr>
        <w:t>souladu se</w:t>
      </w:r>
      <w:r>
        <w:rPr>
          <w:rFonts w:ascii="Tahoma" w:hAnsi="Tahoma" w:cs="Tahoma"/>
          <w:sz w:val="22"/>
          <w:szCs w:val="22"/>
        </w:rPr>
        <w:t> </w:t>
      </w:r>
      <w:r w:rsidRPr="00080BAF">
        <w:rPr>
          <w:rFonts w:ascii="Tahoma" w:hAnsi="Tahoma" w:cs="Tahoma"/>
          <w:sz w:val="22"/>
          <w:szCs w:val="22"/>
        </w:rPr>
        <w:t>stavebním zákonem možné započít s trvalým užíváním stavby.</w:t>
      </w:r>
    </w:p>
    <w:p w14:paraId="0399F2A3" w14:textId="77777777" w:rsidR="008203CD" w:rsidRPr="00080BAF" w:rsidRDefault="008203CD" w:rsidP="008203CD">
      <w:pPr>
        <w:pStyle w:val="slolnkuSmlouvy"/>
        <w:widowControl w:val="0"/>
        <w:spacing w:before="360"/>
        <w:rPr>
          <w:rFonts w:ascii="Tahoma" w:hAnsi="Tahoma" w:cs="Tahoma"/>
          <w:sz w:val="22"/>
          <w:szCs w:val="22"/>
        </w:rPr>
      </w:pPr>
      <w:bookmarkStart w:id="19" w:name="_Hlk61246881"/>
      <w:r w:rsidRPr="00080BAF">
        <w:rPr>
          <w:rFonts w:ascii="Tahoma" w:hAnsi="Tahoma" w:cs="Tahoma"/>
          <w:sz w:val="22"/>
          <w:szCs w:val="22"/>
        </w:rPr>
        <w:t>XI</w:t>
      </w:r>
      <w:r>
        <w:rPr>
          <w:rFonts w:ascii="Tahoma" w:hAnsi="Tahoma" w:cs="Tahoma"/>
          <w:sz w:val="22"/>
          <w:szCs w:val="22"/>
        </w:rPr>
        <w:t>II</w:t>
      </w:r>
      <w:r w:rsidRPr="00080BAF">
        <w:rPr>
          <w:rFonts w:ascii="Tahoma" w:hAnsi="Tahoma" w:cs="Tahoma"/>
          <w:sz w:val="22"/>
          <w:szCs w:val="22"/>
        </w:rPr>
        <w:t>.</w:t>
      </w:r>
      <w:r>
        <w:rPr>
          <w:rFonts w:ascii="Tahoma" w:hAnsi="Tahoma" w:cs="Tahoma"/>
          <w:sz w:val="22"/>
          <w:szCs w:val="22"/>
        </w:rPr>
        <w:br/>
      </w:r>
      <w:r w:rsidRPr="00080BAF">
        <w:rPr>
          <w:rFonts w:ascii="Tahoma" w:hAnsi="Tahoma" w:cs="Tahoma"/>
          <w:sz w:val="22"/>
          <w:szCs w:val="22"/>
        </w:rPr>
        <w:t>Odměna</w:t>
      </w:r>
    </w:p>
    <w:bookmarkEnd w:id="19"/>
    <w:p w14:paraId="43FE04D9" w14:textId="77777777" w:rsidR="008203CD" w:rsidRPr="0053516E" w:rsidRDefault="008203CD" w:rsidP="008203CD">
      <w:pPr>
        <w:pStyle w:val="OdstavecSmlouvy"/>
        <w:keepLines w:val="0"/>
        <w:numPr>
          <w:ilvl w:val="0"/>
          <w:numId w:val="9"/>
        </w:numPr>
        <w:tabs>
          <w:tab w:val="clear" w:pos="360"/>
          <w:tab w:val="clear" w:pos="426"/>
          <w:tab w:val="clear" w:pos="1701"/>
        </w:tabs>
        <w:spacing w:before="120" w:after="0"/>
        <w:ind w:left="357" w:hanging="357"/>
        <w:rPr>
          <w:rFonts w:ascii="Tahoma" w:hAnsi="Tahoma" w:cs="Tahoma"/>
          <w:sz w:val="22"/>
          <w:szCs w:val="22"/>
        </w:rPr>
      </w:pPr>
      <w:r w:rsidRPr="0053516E">
        <w:rPr>
          <w:rFonts w:ascii="Tahoma" w:hAnsi="Tahoma" w:cs="Tahoma"/>
          <w:sz w:val="22"/>
          <w:szCs w:val="22"/>
        </w:rPr>
        <w:t>Odměna je stanovena dohodou smluvních stran takto:</w:t>
      </w:r>
    </w:p>
    <w:p w14:paraId="030CC410" w14:textId="77777777" w:rsidR="008203CD" w:rsidRPr="0053516E" w:rsidRDefault="008203CD" w:rsidP="008203CD">
      <w:pPr>
        <w:pStyle w:val="OdstavecSmlouvy"/>
        <w:keepLines w:val="0"/>
        <w:numPr>
          <w:ilvl w:val="0"/>
          <w:numId w:val="36"/>
        </w:numPr>
        <w:tabs>
          <w:tab w:val="clear" w:pos="426"/>
          <w:tab w:val="clear" w:pos="1701"/>
        </w:tabs>
        <w:spacing w:before="120" w:after="240"/>
        <w:ind w:left="714" w:hanging="357"/>
        <w:rPr>
          <w:rFonts w:ascii="Tahoma" w:hAnsi="Tahoma" w:cs="Tahoma"/>
          <w:sz w:val="22"/>
          <w:szCs w:val="22"/>
        </w:rPr>
      </w:pPr>
      <w:r w:rsidRPr="0053516E">
        <w:rPr>
          <w:rFonts w:ascii="Tahoma" w:hAnsi="Tahoma" w:cs="Tahoma"/>
          <w:sz w:val="22"/>
          <w:szCs w:val="22"/>
        </w:rPr>
        <w:t>odměna za inženýrskou činnost:</w:t>
      </w:r>
    </w:p>
    <w:tbl>
      <w:tblPr>
        <w:tblW w:w="8756"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17"/>
        <w:gridCol w:w="3261"/>
        <w:gridCol w:w="1349"/>
        <w:gridCol w:w="1249"/>
        <w:gridCol w:w="1580"/>
      </w:tblGrid>
      <w:tr w:rsidR="008203CD" w:rsidRPr="0053516E" w14:paraId="1A512B2D" w14:textId="77777777" w:rsidTr="00452A67">
        <w:trPr>
          <w:cantSplit/>
        </w:trPr>
        <w:tc>
          <w:tcPr>
            <w:tcW w:w="1317" w:type="dxa"/>
            <w:tcBorders>
              <w:top w:val="single" w:sz="4" w:space="0" w:color="auto"/>
            </w:tcBorders>
          </w:tcPr>
          <w:p w14:paraId="1BCA5B61" w14:textId="77777777" w:rsidR="008203CD" w:rsidRPr="0053516E" w:rsidRDefault="008203CD" w:rsidP="00452A67">
            <w:pPr>
              <w:pStyle w:val="Zkladntextodsazen2"/>
              <w:ind w:firstLine="0"/>
              <w:jc w:val="left"/>
              <w:rPr>
                <w:rFonts w:ascii="Tahoma" w:hAnsi="Tahoma" w:cs="Tahoma"/>
                <w:sz w:val="22"/>
                <w:szCs w:val="22"/>
              </w:rPr>
            </w:pPr>
            <w:r w:rsidRPr="0053516E">
              <w:rPr>
                <w:rFonts w:ascii="Tahoma" w:hAnsi="Tahoma" w:cs="Tahoma"/>
                <w:b/>
                <w:sz w:val="22"/>
                <w:szCs w:val="22"/>
              </w:rPr>
              <w:t>1. část IČ</w:t>
            </w:r>
          </w:p>
        </w:tc>
        <w:tc>
          <w:tcPr>
            <w:tcW w:w="3261" w:type="dxa"/>
            <w:tcBorders>
              <w:top w:val="single" w:sz="4" w:space="0" w:color="auto"/>
            </w:tcBorders>
          </w:tcPr>
          <w:p w14:paraId="3D20493F" w14:textId="24550192" w:rsidR="008203CD" w:rsidRPr="0053516E" w:rsidRDefault="008203CD" w:rsidP="00452A67">
            <w:pPr>
              <w:pStyle w:val="Zkladntextodsazen2"/>
              <w:ind w:firstLine="0"/>
              <w:jc w:val="left"/>
              <w:rPr>
                <w:rFonts w:ascii="Tahoma" w:hAnsi="Tahoma" w:cs="Tahoma"/>
                <w:sz w:val="22"/>
                <w:szCs w:val="22"/>
              </w:rPr>
            </w:pPr>
            <w:r w:rsidRPr="0053516E">
              <w:rPr>
                <w:rFonts w:ascii="Tahoma" w:hAnsi="Tahoma" w:cs="Tahoma"/>
                <w:b/>
                <w:sz w:val="22"/>
                <w:szCs w:val="22"/>
              </w:rPr>
              <w:t xml:space="preserve">Výkon IČ k žádosti o vydání </w:t>
            </w:r>
            <w:r w:rsidR="00A35BC7">
              <w:rPr>
                <w:rFonts w:ascii="Tahoma" w:hAnsi="Tahoma" w:cs="Tahoma"/>
                <w:b/>
                <w:sz w:val="22"/>
                <w:szCs w:val="22"/>
              </w:rPr>
              <w:t xml:space="preserve">společného rozhodnutí </w:t>
            </w:r>
            <w:r w:rsidRPr="0053516E">
              <w:rPr>
                <w:rFonts w:ascii="Tahoma" w:hAnsi="Tahoma" w:cs="Tahoma"/>
                <w:b/>
                <w:sz w:val="22"/>
                <w:szCs w:val="22"/>
              </w:rPr>
              <w:t>stavby</w:t>
            </w:r>
          </w:p>
        </w:tc>
        <w:tc>
          <w:tcPr>
            <w:tcW w:w="1349" w:type="dxa"/>
            <w:vAlign w:val="center"/>
          </w:tcPr>
          <w:p w14:paraId="1AA6B86D" w14:textId="77777777" w:rsidR="008203CD" w:rsidRPr="0053516E" w:rsidRDefault="008203CD" w:rsidP="00452A67">
            <w:pPr>
              <w:pStyle w:val="Zkladntextodsazen2"/>
              <w:ind w:firstLine="0"/>
              <w:jc w:val="right"/>
              <w:rPr>
                <w:rFonts w:ascii="Tahoma" w:hAnsi="Tahoma" w:cs="Tahoma"/>
                <w:sz w:val="22"/>
                <w:szCs w:val="22"/>
              </w:rPr>
            </w:pPr>
          </w:p>
        </w:tc>
        <w:tc>
          <w:tcPr>
            <w:tcW w:w="1249" w:type="dxa"/>
            <w:vAlign w:val="center"/>
          </w:tcPr>
          <w:p w14:paraId="08FDEC77" w14:textId="77777777" w:rsidR="008203CD" w:rsidRPr="0053516E" w:rsidRDefault="008203CD" w:rsidP="00452A67">
            <w:pPr>
              <w:pStyle w:val="Zkladntextodsazen2"/>
              <w:ind w:firstLine="0"/>
              <w:jc w:val="right"/>
              <w:rPr>
                <w:rFonts w:ascii="Tahoma" w:hAnsi="Tahoma" w:cs="Tahoma"/>
                <w:sz w:val="22"/>
                <w:szCs w:val="22"/>
              </w:rPr>
            </w:pPr>
          </w:p>
        </w:tc>
        <w:tc>
          <w:tcPr>
            <w:tcW w:w="1580" w:type="dxa"/>
            <w:vAlign w:val="center"/>
          </w:tcPr>
          <w:p w14:paraId="106553EB" w14:textId="77777777" w:rsidR="008203CD" w:rsidRPr="0053516E" w:rsidRDefault="008203CD" w:rsidP="00452A67">
            <w:pPr>
              <w:pStyle w:val="Zkladntextodsazen2"/>
              <w:ind w:firstLine="0"/>
              <w:jc w:val="right"/>
              <w:rPr>
                <w:rFonts w:ascii="Tahoma" w:hAnsi="Tahoma" w:cs="Tahoma"/>
                <w:sz w:val="22"/>
                <w:szCs w:val="22"/>
              </w:rPr>
            </w:pPr>
          </w:p>
        </w:tc>
      </w:tr>
      <w:tr w:rsidR="008203CD" w:rsidRPr="0053516E" w14:paraId="09CA6ACE" w14:textId="77777777" w:rsidTr="00452A67">
        <w:trPr>
          <w:cantSplit/>
          <w:trHeight w:val="655"/>
        </w:trPr>
        <w:tc>
          <w:tcPr>
            <w:tcW w:w="4578" w:type="dxa"/>
            <w:gridSpan w:val="2"/>
            <w:shd w:val="clear" w:color="auto" w:fill="E6E6E6"/>
            <w:vAlign w:val="center"/>
          </w:tcPr>
          <w:p w14:paraId="13EFE824" w14:textId="77777777" w:rsidR="008203CD" w:rsidRPr="0053516E" w:rsidRDefault="008203CD" w:rsidP="00452A67">
            <w:pPr>
              <w:pStyle w:val="Zkladntextodsazen2"/>
              <w:ind w:firstLine="0"/>
              <w:jc w:val="center"/>
              <w:rPr>
                <w:rFonts w:ascii="Tahoma" w:hAnsi="Tahoma" w:cs="Tahoma"/>
                <w:sz w:val="22"/>
                <w:szCs w:val="22"/>
              </w:rPr>
            </w:pPr>
            <w:r w:rsidRPr="0053516E">
              <w:rPr>
                <w:rFonts w:ascii="Tahoma" w:hAnsi="Tahoma" w:cs="Tahoma"/>
                <w:b/>
                <w:bCs/>
                <w:sz w:val="22"/>
                <w:szCs w:val="22"/>
              </w:rPr>
              <w:t>Cena celkem</w:t>
            </w:r>
          </w:p>
        </w:tc>
        <w:tc>
          <w:tcPr>
            <w:tcW w:w="1349" w:type="dxa"/>
            <w:shd w:val="clear" w:color="auto" w:fill="E6E6E6"/>
            <w:vAlign w:val="center"/>
          </w:tcPr>
          <w:p w14:paraId="75A976E1" w14:textId="77777777" w:rsidR="008203CD" w:rsidRPr="0053516E" w:rsidRDefault="008203CD" w:rsidP="00452A67">
            <w:pPr>
              <w:pStyle w:val="Zkladntextodsazen2"/>
              <w:ind w:firstLine="0"/>
              <w:jc w:val="right"/>
              <w:rPr>
                <w:rFonts w:ascii="Tahoma" w:hAnsi="Tahoma" w:cs="Tahoma"/>
                <w:b/>
                <w:bCs/>
                <w:sz w:val="22"/>
                <w:szCs w:val="22"/>
              </w:rPr>
            </w:pPr>
          </w:p>
        </w:tc>
        <w:tc>
          <w:tcPr>
            <w:tcW w:w="1249" w:type="dxa"/>
            <w:shd w:val="clear" w:color="auto" w:fill="E6E6E6"/>
            <w:vAlign w:val="center"/>
          </w:tcPr>
          <w:p w14:paraId="014292B9" w14:textId="77777777" w:rsidR="008203CD" w:rsidRPr="0053516E" w:rsidRDefault="008203CD" w:rsidP="00452A67">
            <w:pPr>
              <w:pStyle w:val="Zkladntextodsazen2"/>
              <w:ind w:firstLine="0"/>
              <w:jc w:val="right"/>
              <w:rPr>
                <w:rFonts w:ascii="Tahoma" w:hAnsi="Tahoma" w:cs="Tahoma"/>
                <w:b/>
                <w:bCs/>
                <w:sz w:val="22"/>
                <w:szCs w:val="22"/>
              </w:rPr>
            </w:pPr>
          </w:p>
        </w:tc>
        <w:tc>
          <w:tcPr>
            <w:tcW w:w="1580" w:type="dxa"/>
            <w:shd w:val="clear" w:color="auto" w:fill="E6E6E6"/>
            <w:vAlign w:val="center"/>
          </w:tcPr>
          <w:p w14:paraId="720375C8" w14:textId="77777777" w:rsidR="008203CD" w:rsidRPr="0053516E" w:rsidRDefault="008203CD" w:rsidP="00452A67">
            <w:pPr>
              <w:pStyle w:val="Zkladntextodsazen2"/>
              <w:ind w:firstLine="0"/>
              <w:jc w:val="right"/>
              <w:rPr>
                <w:rFonts w:ascii="Tahoma" w:hAnsi="Tahoma" w:cs="Tahoma"/>
                <w:b/>
                <w:bCs/>
                <w:sz w:val="22"/>
                <w:szCs w:val="22"/>
              </w:rPr>
            </w:pPr>
          </w:p>
        </w:tc>
      </w:tr>
    </w:tbl>
    <w:p w14:paraId="35700421" w14:textId="77777777" w:rsidR="008203CD" w:rsidRPr="0053516E" w:rsidRDefault="008203CD" w:rsidP="008203CD">
      <w:pPr>
        <w:pStyle w:val="OdstavecSmlouvy"/>
        <w:keepLines w:val="0"/>
        <w:numPr>
          <w:ilvl w:val="0"/>
          <w:numId w:val="36"/>
        </w:numPr>
        <w:tabs>
          <w:tab w:val="clear" w:pos="426"/>
          <w:tab w:val="clear" w:pos="1701"/>
        </w:tabs>
        <w:spacing w:before="120" w:after="0"/>
        <w:ind w:left="714" w:hanging="357"/>
        <w:rPr>
          <w:rFonts w:ascii="Tahoma" w:hAnsi="Tahoma" w:cs="Tahoma"/>
          <w:sz w:val="22"/>
          <w:szCs w:val="22"/>
        </w:rPr>
      </w:pPr>
      <w:r w:rsidRPr="0053516E">
        <w:rPr>
          <w:rFonts w:ascii="Tahoma" w:hAnsi="Tahoma" w:cs="Tahoma"/>
          <w:sz w:val="22"/>
          <w:szCs w:val="22"/>
        </w:rPr>
        <w:t>odměna za výkon funkce koordinátora bezpečnosti a ochrany zdraví při práci na staveništi po dobu přípravy stavby:</w:t>
      </w:r>
    </w:p>
    <w:p w14:paraId="255B2EAC" w14:textId="77777777" w:rsidR="008203CD" w:rsidRPr="0053516E" w:rsidRDefault="008203CD" w:rsidP="008203CD">
      <w:pPr>
        <w:pStyle w:val="Zkladntextodsazen2"/>
        <w:tabs>
          <w:tab w:val="left" w:pos="3402"/>
        </w:tabs>
        <w:spacing w:before="120"/>
        <w:ind w:left="714" w:firstLine="0"/>
        <w:rPr>
          <w:rFonts w:ascii="Tahoma" w:hAnsi="Tahoma" w:cs="Tahoma"/>
          <w:sz w:val="22"/>
          <w:szCs w:val="22"/>
        </w:rPr>
      </w:pPr>
      <w:r w:rsidRPr="0053516E">
        <w:rPr>
          <w:rFonts w:ascii="Tahoma" w:hAnsi="Tahoma" w:cs="Tahoma"/>
          <w:sz w:val="22"/>
          <w:szCs w:val="22"/>
        </w:rPr>
        <w:t>bez DPH</w:t>
      </w:r>
      <w:r w:rsidRPr="0053516E">
        <w:rPr>
          <w:rFonts w:ascii="Tahoma" w:hAnsi="Tahoma" w:cs="Tahoma"/>
          <w:sz w:val="22"/>
          <w:szCs w:val="22"/>
        </w:rPr>
        <w:tab/>
        <w:t>……………… Kč</w:t>
      </w:r>
    </w:p>
    <w:p w14:paraId="361A374E" w14:textId="77777777" w:rsidR="008203CD" w:rsidRPr="0053516E" w:rsidRDefault="008203CD" w:rsidP="008203CD">
      <w:pPr>
        <w:pStyle w:val="Zkladntextodsazen2"/>
        <w:tabs>
          <w:tab w:val="left" w:pos="3402"/>
        </w:tabs>
        <w:ind w:left="714" w:firstLine="0"/>
        <w:rPr>
          <w:rFonts w:ascii="Tahoma" w:hAnsi="Tahoma" w:cs="Tahoma"/>
          <w:sz w:val="22"/>
          <w:szCs w:val="22"/>
        </w:rPr>
      </w:pPr>
      <w:r w:rsidRPr="0053516E">
        <w:rPr>
          <w:rFonts w:ascii="Tahoma" w:hAnsi="Tahoma" w:cs="Tahoma"/>
          <w:sz w:val="22"/>
          <w:szCs w:val="22"/>
        </w:rPr>
        <w:lastRenderedPageBreak/>
        <w:t>DPH 21 %</w:t>
      </w:r>
      <w:r w:rsidRPr="0053516E">
        <w:rPr>
          <w:rFonts w:ascii="Tahoma" w:hAnsi="Tahoma" w:cs="Tahoma"/>
          <w:sz w:val="22"/>
          <w:szCs w:val="22"/>
        </w:rPr>
        <w:tab/>
        <w:t>……………… Kč</w:t>
      </w:r>
    </w:p>
    <w:p w14:paraId="26C8755E" w14:textId="77777777" w:rsidR="008203CD" w:rsidRPr="0053516E" w:rsidRDefault="008203CD" w:rsidP="008203CD">
      <w:pPr>
        <w:pStyle w:val="Zkladntextodsazen2"/>
        <w:tabs>
          <w:tab w:val="left" w:pos="3402"/>
        </w:tabs>
        <w:ind w:left="714" w:firstLine="0"/>
        <w:rPr>
          <w:rFonts w:ascii="Tahoma" w:hAnsi="Tahoma" w:cs="Tahoma"/>
          <w:sz w:val="22"/>
          <w:szCs w:val="22"/>
        </w:rPr>
      </w:pPr>
      <w:r w:rsidRPr="0053516E">
        <w:rPr>
          <w:rFonts w:ascii="Tahoma" w:hAnsi="Tahoma" w:cs="Tahoma"/>
          <w:sz w:val="22"/>
          <w:szCs w:val="22"/>
        </w:rPr>
        <w:t>včetně DPH</w:t>
      </w:r>
      <w:r w:rsidRPr="0053516E">
        <w:rPr>
          <w:rFonts w:ascii="Tahoma" w:hAnsi="Tahoma" w:cs="Tahoma"/>
          <w:sz w:val="22"/>
          <w:szCs w:val="22"/>
        </w:rPr>
        <w:tab/>
      </w:r>
      <w:r w:rsidRPr="0053516E">
        <w:rPr>
          <w:rFonts w:ascii="Tahoma" w:hAnsi="Tahoma" w:cs="Tahoma"/>
          <w:b/>
          <w:sz w:val="22"/>
          <w:szCs w:val="22"/>
        </w:rPr>
        <w:t>…………… </w:t>
      </w:r>
      <w:r w:rsidRPr="0053516E">
        <w:rPr>
          <w:rFonts w:ascii="Tahoma" w:hAnsi="Tahoma" w:cs="Tahoma"/>
          <w:b/>
          <w:bCs/>
          <w:sz w:val="22"/>
          <w:szCs w:val="22"/>
        </w:rPr>
        <w:t>Kč</w:t>
      </w:r>
    </w:p>
    <w:p w14:paraId="734B5C4E" w14:textId="77777777" w:rsidR="008203CD" w:rsidRPr="0053516E" w:rsidRDefault="008203CD" w:rsidP="008203CD">
      <w:pPr>
        <w:pStyle w:val="OdstavecSmlouvy"/>
        <w:keepLines w:val="0"/>
        <w:tabs>
          <w:tab w:val="clear" w:pos="426"/>
          <w:tab w:val="clear" w:pos="1701"/>
        </w:tabs>
        <w:spacing w:before="120" w:after="0"/>
        <w:ind w:left="340"/>
        <w:rPr>
          <w:rFonts w:ascii="Tahoma" w:hAnsi="Tahoma" w:cs="Tahoma"/>
          <w:sz w:val="22"/>
          <w:szCs w:val="22"/>
        </w:rPr>
      </w:pPr>
    </w:p>
    <w:p w14:paraId="2D210F47" w14:textId="77777777" w:rsidR="008203CD" w:rsidRPr="0053516E" w:rsidRDefault="008203CD" w:rsidP="008203CD">
      <w:pPr>
        <w:pStyle w:val="OdstavecSmlouvy"/>
        <w:keepLines w:val="0"/>
        <w:numPr>
          <w:ilvl w:val="0"/>
          <w:numId w:val="36"/>
        </w:numPr>
        <w:tabs>
          <w:tab w:val="clear" w:pos="426"/>
          <w:tab w:val="clear" w:pos="1701"/>
        </w:tabs>
        <w:spacing w:before="120" w:after="0"/>
        <w:rPr>
          <w:rFonts w:ascii="Tahoma" w:hAnsi="Tahoma" w:cs="Tahoma"/>
          <w:sz w:val="22"/>
          <w:szCs w:val="22"/>
        </w:rPr>
      </w:pPr>
      <w:r w:rsidRPr="0053516E">
        <w:rPr>
          <w:rFonts w:ascii="Tahoma" w:hAnsi="Tahoma" w:cs="Tahoma"/>
          <w:sz w:val="22"/>
          <w:szCs w:val="22"/>
        </w:rPr>
        <w:t>odměna za výkon autorského dozoru:</w:t>
      </w:r>
    </w:p>
    <w:p w14:paraId="6853E2D8" w14:textId="77777777" w:rsidR="008203CD" w:rsidRPr="0053516E" w:rsidRDefault="008203CD" w:rsidP="008203CD">
      <w:pPr>
        <w:pStyle w:val="Zkladntextodsazen2"/>
        <w:tabs>
          <w:tab w:val="left" w:pos="3402"/>
        </w:tabs>
        <w:spacing w:before="120"/>
        <w:ind w:left="714" w:firstLine="0"/>
        <w:rPr>
          <w:rFonts w:ascii="Tahoma" w:hAnsi="Tahoma" w:cs="Tahoma"/>
          <w:sz w:val="22"/>
          <w:szCs w:val="22"/>
        </w:rPr>
      </w:pPr>
      <w:r w:rsidRPr="0053516E">
        <w:rPr>
          <w:rFonts w:ascii="Tahoma" w:hAnsi="Tahoma" w:cs="Tahoma"/>
          <w:sz w:val="22"/>
          <w:szCs w:val="22"/>
        </w:rPr>
        <w:t>bez DPH</w:t>
      </w:r>
      <w:r w:rsidRPr="0053516E">
        <w:rPr>
          <w:rFonts w:ascii="Tahoma" w:hAnsi="Tahoma" w:cs="Tahoma"/>
          <w:sz w:val="22"/>
          <w:szCs w:val="22"/>
        </w:rPr>
        <w:tab/>
        <w:t>……………… Kč</w:t>
      </w:r>
    </w:p>
    <w:p w14:paraId="75326051" w14:textId="77777777" w:rsidR="008203CD" w:rsidRPr="0053516E" w:rsidRDefault="008203CD" w:rsidP="008203CD">
      <w:pPr>
        <w:pStyle w:val="Zkladntextodsazen2"/>
        <w:tabs>
          <w:tab w:val="left" w:pos="3402"/>
        </w:tabs>
        <w:ind w:left="714" w:firstLine="0"/>
        <w:rPr>
          <w:rFonts w:ascii="Tahoma" w:hAnsi="Tahoma" w:cs="Tahoma"/>
          <w:sz w:val="22"/>
          <w:szCs w:val="22"/>
        </w:rPr>
      </w:pPr>
      <w:r w:rsidRPr="0053516E">
        <w:rPr>
          <w:rFonts w:ascii="Tahoma" w:hAnsi="Tahoma" w:cs="Tahoma"/>
          <w:sz w:val="22"/>
          <w:szCs w:val="22"/>
        </w:rPr>
        <w:t>DPH 21 %</w:t>
      </w:r>
      <w:r w:rsidRPr="0053516E">
        <w:rPr>
          <w:rFonts w:ascii="Tahoma" w:hAnsi="Tahoma" w:cs="Tahoma"/>
          <w:sz w:val="22"/>
          <w:szCs w:val="22"/>
        </w:rPr>
        <w:tab/>
        <w:t>……………… Kč</w:t>
      </w:r>
    </w:p>
    <w:p w14:paraId="28A5FA30" w14:textId="77777777" w:rsidR="008203CD" w:rsidRPr="0053516E" w:rsidRDefault="008203CD" w:rsidP="008203CD">
      <w:pPr>
        <w:pStyle w:val="Zkladntextodsazen2"/>
        <w:tabs>
          <w:tab w:val="left" w:pos="3402"/>
        </w:tabs>
        <w:ind w:left="714" w:firstLine="0"/>
        <w:rPr>
          <w:rFonts w:ascii="Tahoma" w:hAnsi="Tahoma" w:cs="Tahoma"/>
          <w:sz w:val="22"/>
          <w:szCs w:val="22"/>
        </w:rPr>
      </w:pPr>
      <w:r w:rsidRPr="0053516E">
        <w:rPr>
          <w:rFonts w:ascii="Tahoma" w:hAnsi="Tahoma" w:cs="Tahoma"/>
          <w:sz w:val="22"/>
          <w:szCs w:val="22"/>
        </w:rPr>
        <w:t>včetně DPH</w:t>
      </w:r>
      <w:r w:rsidRPr="0053516E">
        <w:rPr>
          <w:rFonts w:ascii="Tahoma" w:hAnsi="Tahoma" w:cs="Tahoma"/>
          <w:sz w:val="22"/>
          <w:szCs w:val="22"/>
        </w:rPr>
        <w:tab/>
      </w:r>
      <w:r w:rsidRPr="0053516E">
        <w:rPr>
          <w:rFonts w:ascii="Tahoma" w:hAnsi="Tahoma" w:cs="Tahoma"/>
          <w:b/>
          <w:sz w:val="22"/>
          <w:szCs w:val="22"/>
        </w:rPr>
        <w:t>…………… </w:t>
      </w:r>
      <w:r w:rsidRPr="0053516E">
        <w:rPr>
          <w:rFonts w:ascii="Tahoma" w:hAnsi="Tahoma" w:cs="Tahoma"/>
          <w:b/>
          <w:bCs/>
          <w:sz w:val="22"/>
          <w:szCs w:val="22"/>
        </w:rPr>
        <w:t>Kč</w:t>
      </w:r>
    </w:p>
    <w:p w14:paraId="027BD989" w14:textId="77777777" w:rsidR="008203CD" w:rsidRDefault="008203CD" w:rsidP="008203CD">
      <w:pPr>
        <w:pStyle w:val="OdstavecSmlouvy"/>
        <w:keepLines w:val="0"/>
        <w:numPr>
          <w:ilvl w:val="0"/>
          <w:numId w:val="9"/>
        </w:numPr>
        <w:tabs>
          <w:tab w:val="clear" w:pos="360"/>
          <w:tab w:val="clear" w:pos="426"/>
          <w:tab w:val="clear" w:pos="1701"/>
        </w:tabs>
        <w:spacing w:before="120" w:after="0"/>
        <w:ind w:left="357" w:hanging="357"/>
        <w:rPr>
          <w:rFonts w:ascii="Tahoma" w:hAnsi="Tahoma" w:cs="Tahoma"/>
          <w:sz w:val="22"/>
          <w:szCs w:val="22"/>
        </w:rPr>
      </w:pPr>
      <w:r w:rsidRPr="0053516E">
        <w:rPr>
          <w:rFonts w:ascii="Tahoma" w:hAnsi="Tahoma" w:cs="Tahoma"/>
          <w:sz w:val="22"/>
          <w:szCs w:val="22"/>
        </w:rPr>
        <w:t>V odměně jsou zahrnuty veškeré náklady příkazníka nutně nebo účelně vynaložené při plnění jeho závazků vyplývajících z této smlouvy. Správní poplatky, které bude nutné uhradit, nejsou v odměně zahrnuty.  Tyto poplatky uhradí příkazce na základě informací od příkazníka.</w:t>
      </w:r>
    </w:p>
    <w:p w14:paraId="2CAB0617" w14:textId="77777777" w:rsidR="008203CD" w:rsidRPr="0053516E" w:rsidRDefault="008203CD" w:rsidP="008203CD">
      <w:pPr>
        <w:pStyle w:val="OdstavecSmlouvy"/>
        <w:keepLines w:val="0"/>
        <w:widowControl w:val="0"/>
        <w:numPr>
          <w:ilvl w:val="0"/>
          <w:numId w:val="9"/>
        </w:numPr>
        <w:tabs>
          <w:tab w:val="clear" w:pos="426"/>
          <w:tab w:val="clear" w:pos="1701"/>
        </w:tabs>
        <w:spacing w:before="120" w:after="0"/>
        <w:rPr>
          <w:rFonts w:ascii="Tahoma" w:hAnsi="Tahoma" w:cs="Tahoma"/>
          <w:sz w:val="22"/>
          <w:szCs w:val="22"/>
        </w:rPr>
      </w:pPr>
      <w:bookmarkStart w:id="20" w:name="_Hlk61246582"/>
      <w:r w:rsidRPr="0053516E">
        <w:rPr>
          <w:rFonts w:ascii="Tahoma" w:hAnsi="Tahoma" w:cs="Tahoma"/>
          <w:sz w:val="22"/>
          <w:szCs w:val="22"/>
        </w:rPr>
        <w:t>Nebude-li některá část plnění v důsledku sjednaných méněprací provedena, bude odměna snížena, a to odečtením veškerých nákladů na provedení těch částí plnění, které v rámci méněprací nebudou provedeny.</w:t>
      </w:r>
    </w:p>
    <w:p w14:paraId="381572DA" w14:textId="77777777" w:rsidR="008203CD" w:rsidRPr="0053516E" w:rsidRDefault="008203CD" w:rsidP="008203CD">
      <w:pPr>
        <w:pStyle w:val="OdstavecSmlouvy"/>
        <w:keepLines w:val="0"/>
        <w:widowControl w:val="0"/>
        <w:numPr>
          <w:ilvl w:val="0"/>
          <w:numId w:val="9"/>
        </w:numPr>
        <w:tabs>
          <w:tab w:val="clear" w:pos="426"/>
          <w:tab w:val="clear" w:pos="1701"/>
        </w:tabs>
        <w:spacing w:before="120" w:after="0"/>
        <w:rPr>
          <w:rFonts w:ascii="Tahoma" w:hAnsi="Tahoma" w:cs="Tahoma"/>
          <w:sz w:val="22"/>
          <w:szCs w:val="22"/>
        </w:rPr>
      </w:pPr>
      <w:r w:rsidRPr="0053516E">
        <w:rPr>
          <w:rFonts w:ascii="Tahoma" w:hAnsi="Tahoma" w:cs="Tahoma"/>
          <w:sz w:val="22"/>
          <w:szCs w:val="22"/>
        </w:rPr>
        <w:t>Odměna za výkon autorského dozoru je dohodnuta jako nejvýše přípustná a platí po celou dobu platnosti této smlouvy.</w:t>
      </w:r>
    </w:p>
    <w:bookmarkEnd w:id="20"/>
    <w:p w14:paraId="29E3EE83" w14:textId="77777777" w:rsidR="008203CD" w:rsidRPr="0053516E" w:rsidRDefault="008203CD" w:rsidP="008203CD">
      <w:pPr>
        <w:pStyle w:val="OdstavecSmlouvy"/>
        <w:keepLines w:val="0"/>
        <w:numPr>
          <w:ilvl w:val="0"/>
          <w:numId w:val="9"/>
        </w:numPr>
        <w:tabs>
          <w:tab w:val="clear" w:pos="360"/>
          <w:tab w:val="clear" w:pos="426"/>
          <w:tab w:val="clear" w:pos="1701"/>
        </w:tabs>
        <w:spacing w:before="120" w:after="0"/>
        <w:ind w:left="357" w:hanging="357"/>
        <w:rPr>
          <w:rFonts w:ascii="Tahoma" w:hAnsi="Tahoma" w:cs="Tahoma"/>
          <w:sz w:val="22"/>
          <w:szCs w:val="22"/>
        </w:rPr>
      </w:pPr>
      <w:r w:rsidRPr="0053516E">
        <w:rPr>
          <w:rFonts w:ascii="Tahoma" w:hAnsi="Tahoma" w:cs="Tahoma"/>
          <w:sz w:val="22"/>
          <w:szCs w:val="22"/>
        </w:rPr>
        <w:t>V případě, že dojde ke změně zákonné sazby DPH, je příkazník k odměně bez DPH povinen účtovat DPH v platné výši. Smluvní strany se dohodly, že v případě změny výše odměny v důsledku změny sazby DPH není nutno ke smlouvě uzavírat dodatek. Příkazník odpovídá za to, že sazba daně z přidané hodnoty je stanovena v souladu s platnými právními předpisy.</w:t>
      </w:r>
      <w:r w:rsidRPr="0053516E">
        <w:rPr>
          <w:rFonts w:ascii="Tahoma" w:hAnsi="Tahoma" w:cs="Tahoma"/>
          <w:bCs/>
          <w:sz w:val="22"/>
          <w:szCs w:val="22"/>
        </w:rPr>
        <w:t xml:space="preserve"> V případě, že příkazník stanoví sazbu DPH či DPH v rozporu s platnými právními předpisy, je povinen uhradit příkazci veškerou škodu, která mu v souvislosti s tím vznikla.</w:t>
      </w:r>
    </w:p>
    <w:p w14:paraId="2841DED9" w14:textId="77777777" w:rsidR="008203CD" w:rsidRPr="0053516E" w:rsidRDefault="008203CD" w:rsidP="008203CD">
      <w:pPr>
        <w:pStyle w:val="slolnkuSmlouvy"/>
        <w:spacing w:before="360"/>
        <w:rPr>
          <w:rFonts w:ascii="Tahoma" w:hAnsi="Tahoma" w:cs="Tahoma"/>
          <w:sz w:val="22"/>
          <w:szCs w:val="22"/>
        </w:rPr>
      </w:pPr>
      <w:bookmarkStart w:id="21" w:name="_Hlk61246898"/>
      <w:r w:rsidRPr="0053516E">
        <w:rPr>
          <w:rFonts w:ascii="Tahoma" w:hAnsi="Tahoma" w:cs="Tahoma"/>
          <w:sz w:val="22"/>
          <w:szCs w:val="22"/>
        </w:rPr>
        <w:t>XIV.</w:t>
      </w:r>
      <w:r w:rsidRPr="0053516E">
        <w:rPr>
          <w:rFonts w:ascii="Tahoma" w:hAnsi="Tahoma" w:cs="Tahoma"/>
          <w:sz w:val="22"/>
          <w:szCs w:val="22"/>
        </w:rPr>
        <w:br/>
        <w:t>Platební podmínky</w:t>
      </w:r>
    </w:p>
    <w:bookmarkEnd w:id="21"/>
    <w:p w14:paraId="020EFAB6" w14:textId="77777777" w:rsidR="008203CD" w:rsidRPr="0053516E" w:rsidRDefault="008203CD" w:rsidP="0082556D">
      <w:pPr>
        <w:pStyle w:val="OdstavecSmlouvy"/>
        <w:keepLines w:val="0"/>
        <w:numPr>
          <w:ilvl w:val="0"/>
          <w:numId w:val="34"/>
        </w:numPr>
        <w:tabs>
          <w:tab w:val="clear" w:pos="426"/>
          <w:tab w:val="clear" w:pos="1701"/>
          <w:tab w:val="clear" w:pos="7589"/>
          <w:tab w:val="num" w:pos="284"/>
        </w:tabs>
        <w:spacing w:before="120" w:after="0"/>
        <w:ind w:left="284" w:hanging="284"/>
        <w:rPr>
          <w:rFonts w:ascii="Tahoma" w:hAnsi="Tahoma" w:cs="Tahoma"/>
          <w:sz w:val="22"/>
          <w:szCs w:val="22"/>
        </w:rPr>
      </w:pPr>
      <w:r w:rsidRPr="0053516E">
        <w:rPr>
          <w:rFonts w:ascii="Tahoma" w:hAnsi="Tahoma" w:cs="Tahoma"/>
          <w:sz w:val="22"/>
          <w:szCs w:val="22"/>
        </w:rPr>
        <w:t>Smluvní strany se dohodly, že zálohy nebudou poskytovány a příkazník není oprávněn požadovat jejich vyplacení.</w:t>
      </w:r>
    </w:p>
    <w:p w14:paraId="13B4BD5C" w14:textId="77777777" w:rsidR="008203CD" w:rsidRPr="0053516E" w:rsidRDefault="008203CD" w:rsidP="0082556D">
      <w:pPr>
        <w:pStyle w:val="OdstavecSmlouvy"/>
        <w:keepLines w:val="0"/>
        <w:numPr>
          <w:ilvl w:val="0"/>
          <w:numId w:val="34"/>
        </w:numPr>
        <w:tabs>
          <w:tab w:val="clear" w:pos="426"/>
          <w:tab w:val="clear" w:pos="1701"/>
        </w:tabs>
        <w:spacing w:before="120" w:after="0"/>
        <w:ind w:left="284" w:hanging="284"/>
        <w:rPr>
          <w:rFonts w:ascii="Tahoma" w:hAnsi="Tahoma" w:cs="Tahoma"/>
          <w:sz w:val="22"/>
          <w:szCs w:val="22"/>
        </w:rPr>
      </w:pPr>
      <w:r w:rsidRPr="0053516E">
        <w:rPr>
          <w:rFonts w:ascii="Tahoma" w:hAnsi="Tahoma" w:cs="Tahoma"/>
          <w:sz w:val="22"/>
          <w:szCs w:val="22"/>
        </w:rPr>
        <w:t>Odměna za výkon inženýrské činnosti bude příkazníkovi uhrazena takto:</w:t>
      </w:r>
    </w:p>
    <w:p w14:paraId="17D13078" w14:textId="77777777" w:rsidR="008203CD" w:rsidRPr="0053516E" w:rsidRDefault="008203CD" w:rsidP="008203CD">
      <w:pPr>
        <w:numPr>
          <w:ilvl w:val="0"/>
          <w:numId w:val="37"/>
        </w:numPr>
        <w:tabs>
          <w:tab w:val="clear" w:pos="360"/>
          <w:tab w:val="num" w:pos="714"/>
        </w:tabs>
        <w:spacing w:before="60"/>
        <w:ind w:left="714" w:hanging="357"/>
        <w:jc w:val="both"/>
        <w:rPr>
          <w:rFonts w:ascii="Tahoma" w:hAnsi="Tahoma" w:cs="Tahoma"/>
          <w:sz w:val="22"/>
          <w:szCs w:val="22"/>
        </w:rPr>
      </w:pPr>
      <w:r w:rsidRPr="0053516E">
        <w:rPr>
          <w:rFonts w:ascii="Tahoma" w:hAnsi="Tahoma" w:cs="Tahoma"/>
          <w:sz w:val="22"/>
          <w:szCs w:val="22"/>
        </w:rPr>
        <w:t xml:space="preserve">po nabytí právní moci rozhodnutí, podle kterého bude stavba, resp. všechny stavební a inženýrské objekty a provozní soubory umístěny </w:t>
      </w:r>
      <w:bookmarkStart w:id="22" w:name="_Hlk42252869"/>
      <w:r w:rsidRPr="0053516E">
        <w:rPr>
          <w:rFonts w:ascii="Tahoma" w:hAnsi="Tahoma" w:cs="Tahoma"/>
          <w:sz w:val="22"/>
          <w:szCs w:val="22"/>
        </w:rPr>
        <w:t>a předání veškerých příslušných dokumentů uvedených v čl. XII odst. 1 této smlouvy</w:t>
      </w:r>
      <w:bookmarkEnd w:id="22"/>
      <w:r w:rsidRPr="0053516E">
        <w:rPr>
          <w:rFonts w:ascii="Tahoma" w:hAnsi="Tahoma" w:cs="Tahoma"/>
          <w:sz w:val="22"/>
          <w:szCs w:val="22"/>
        </w:rPr>
        <w:t>, bude příkazníkovi uhrazena odměna za 1. část inženýrské činnosti ve výši dle čl. XIII odst. 1 písm. a) této smlouvy,</w:t>
      </w:r>
    </w:p>
    <w:p w14:paraId="4F3D1EFE" w14:textId="77777777" w:rsidR="008203CD" w:rsidRPr="0053516E" w:rsidRDefault="008203CD" w:rsidP="008203CD">
      <w:pPr>
        <w:numPr>
          <w:ilvl w:val="0"/>
          <w:numId w:val="37"/>
        </w:numPr>
        <w:tabs>
          <w:tab w:val="clear" w:pos="360"/>
          <w:tab w:val="num" w:pos="714"/>
        </w:tabs>
        <w:spacing w:before="60"/>
        <w:ind w:left="714" w:hanging="357"/>
        <w:jc w:val="both"/>
        <w:rPr>
          <w:rFonts w:ascii="Tahoma" w:hAnsi="Tahoma" w:cs="Tahoma"/>
          <w:sz w:val="22"/>
          <w:szCs w:val="22"/>
        </w:rPr>
      </w:pPr>
      <w:r w:rsidRPr="0053516E">
        <w:rPr>
          <w:rFonts w:ascii="Tahoma" w:hAnsi="Tahoma" w:cs="Tahoma"/>
          <w:sz w:val="22"/>
          <w:szCs w:val="22"/>
        </w:rPr>
        <w:t>po nabytí právní moci rozhodnutí, podle kterého bude provedení stavby, resp. všech stavebních a inženýrských objektů a provozních souborů povoleno a předání veškerých příslušných dokumentů uvedených v čl. XII odst. 1 této smlouvy, bude příkazníkovi uhrazena odměna za 2. část inženýrské činnosti</w:t>
      </w:r>
      <w:r w:rsidRPr="0053516E">
        <w:rPr>
          <w:rFonts w:ascii="Tahoma" w:hAnsi="Tahoma" w:cs="Tahoma"/>
          <w:b/>
          <w:bCs/>
          <w:sz w:val="22"/>
          <w:szCs w:val="22"/>
        </w:rPr>
        <w:t xml:space="preserve"> </w:t>
      </w:r>
      <w:r w:rsidRPr="0053516E">
        <w:rPr>
          <w:rFonts w:ascii="Tahoma" w:hAnsi="Tahoma" w:cs="Tahoma"/>
          <w:sz w:val="22"/>
          <w:szCs w:val="22"/>
        </w:rPr>
        <w:t>dle čl. XIII odst. 1 písm. a) této smlouvy.</w:t>
      </w:r>
    </w:p>
    <w:p w14:paraId="76DAE756" w14:textId="648074FD" w:rsidR="008203CD" w:rsidRPr="00B30C3B" w:rsidRDefault="008203CD" w:rsidP="008203CD">
      <w:pPr>
        <w:pStyle w:val="OdstavecSmlouvy"/>
        <w:keepLines w:val="0"/>
        <w:numPr>
          <w:ilvl w:val="0"/>
          <w:numId w:val="34"/>
        </w:numPr>
        <w:tabs>
          <w:tab w:val="clear" w:pos="426"/>
          <w:tab w:val="clear" w:pos="1701"/>
        </w:tabs>
        <w:spacing w:before="120" w:after="0"/>
        <w:ind w:left="357" w:hanging="357"/>
        <w:rPr>
          <w:rFonts w:ascii="Tahoma" w:hAnsi="Tahoma" w:cs="Tahoma"/>
          <w:sz w:val="22"/>
          <w:szCs w:val="22"/>
        </w:rPr>
      </w:pPr>
      <w:bookmarkStart w:id="23" w:name="_Hlk61246601"/>
      <w:r w:rsidRPr="0053516E">
        <w:rPr>
          <w:rFonts w:ascii="Tahoma" w:hAnsi="Tahoma" w:cs="Tahoma"/>
          <w:sz w:val="22"/>
          <w:szCs w:val="22"/>
        </w:rPr>
        <w:t xml:space="preserve">Odměna za výkon funkce koordinátora </w:t>
      </w:r>
      <w:r w:rsidRPr="00B30C3B">
        <w:rPr>
          <w:rFonts w:ascii="Tahoma" w:hAnsi="Tahoma" w:cs="Tahoma"/>
          <w:sz w:val="22"/>
          <w:szCs w:val="22"/>
        </w:rPr>
        <w:t xml:space="preserve">bezpečnosti a ochrany zdraví při práci na staveništi po dobu přípravy stavby bude příkazníkovi uhrazena jednorázově po předání </w:t>
      </w:r>
      <w:r w:rsidR="00B30C3B" w:rsidRPr="00B30C3B">
        <w:rPr>
          <w:rFonts w:ascii="Tahoma" w:hAnsi="Tahoma" w:cs="Tahoma"/>
          <w:sz w:val="22"/>
          <w:szCs w:val="22"/>
        </w:rPr>
        <w:t>a převzetí DSP dle čl. III odst. 2 bod 2.</w:t>
      </w:r>
      <w:r w:rsidR="00A35BC7">
        <w:rPr>
          <w:rFonts w:ascii="Tahoma" w:hAnsi="Tahoma" w:cs="Tahoma"/>
          <w:sz w:val="22"/>
          <w:szCs w:val="22"/>
        </w:rPr>
        <w:t>2</w:t>
      </w:r>
      <w:r w:rsidR="00B30C3B" w:rsidRPr="00B30C3B">
        <w:rPr>
          <w:rFonts w:ascii="Tahoma" w:hAnsi="Tahoma" w:cs="Tahoma"/>
          <w:sz w:val="22"/>
          <w:szCs w:val="22"/>
        </w:rPr>
        <w:t xml:space="preserve"> této smlouvy</w:t>
      </w:r>
      <w:r w:rsidRPr="00B30C3B">
        <w:rPr>
          <w:rFonts w:ascii="Tahoma" w:hAnsi="Tahoma" w:cs="Tahoma"/>
          <w:sz w:val="22"/>
          <w:szCs w:val="22"/>
        </w:rPr>
        <w:t>, a to ve výši stanovené v čl. XIII odst. 1 písm. b) této smlouvy.</w:t>
      </w:r>
    </w:p>
    <w:p w14:paraId="46E9D21E" w14:textId="520526C5" w:rsidR="008203CD" w:rsidRPr="00803E8B" w:rsidRDefault="008203CD" w:rsidP="008203CD">
      <w:pPr>
        <w:pStyle w:val="OdstavecSmlouvy"/>
        <w:keepLines w:val="0"/>
        <w:numPr>
          <w:ilvl w:val="0"/>
          <w:numId w:val="34"/>
        </w:numPr>
        <w:tabs>
          <w:tab w:val="clear" w:pos="426"/>
          <w:tab w:val="clear" w:pos="1701"/>
        </w:tabs>
        <w:spacing w:before="120" w:after="0"/>
        <w:ind w:left="357" w:hanging="357"/>
        <w:rPr>
          <w:rFonts w:ascii="Tahoma" w:hAnsi="Tahoma" w:cs="Tahoma"/>
          <w:sz w:val="22"/>
          <w:szCs w:val="22"/>
        </w:rPr>
      </w:pPr>
      <w:r w:rsidRPr="00B30C3B">
        <w:rPr>
          <w:rFonts w:ascii="Tahoma" w:hAnsi="Tahoma" w:cs="Tahoma"/>
          <w:sz w:val="22"/>
          <w:szCs w:val="22"/>
        </w:rPr>
        <w:t>Smluvní strany se dohodly, že po dosažení úrovně</w:t>
      </w:r>
      <w:r w:rsidRPr="00F24DC7">
        <w:rPr>
          <w:rFonts w:ascii="Tahoma" w:hAnsi="Tahoma" w:cs="Tahoma"/>
          <w:sz w:val="22"/>
          <w:szCs w:val="22"/>
        </w:rPr>
        <w:t xml:space="preserve"> </w:t>
      </w:r>
      <w:r w:rsidR="0030425C">
        <w:rPr>
          <w:rFonts w:ascii="Tahoma" w:hAnsi="Tahoma" w:cs="Tahoma"/>
          <w:sz w:val="22"/>
          <w:szCs w:val="22"/>
        </w:rPr>
        <w:t xml:space="preserve">cca </w:t>
      </w:r>
      <w:r w:rsidRPr="00F24DC7">
        <w:rPr>
          <w:rFonts w:ascii="Tahoma" w:hAnsi="Tahoma" w:cs="Tahoma"/>
          <w:sz w:val="22"/>
          <w:szCs w:val="22"/>
        </w:rPr>
        <w:t xml:space="preserve">50 % </w:t>
      </w:r>
      <w:proofErr w:type="spellStart"/>
      <w:r w:rsidRPr="00F24DC7">
        <w:rPr>
          <w:rFonts w:ascii="Tahoma" w:hAnsi="Tahoma" w:cs="Tahoma"/>
          <w:sz w:val="22"/>
          <w:szCs w:val="22"/>
        </w:rPr>
        <w:t>prostavěnosti</w:t>
      </w:r>
      <w:proofErr w:type="spellEnd"/>
      <w:r w:rsidRPr="00F24DC7">
        <w:rPr>
          <w:rFonts w:ascii="Tahoma" w:hAnsi="Tahoma" w:cs="Tahoma"/>
          <w:sz w:val="22"/>
          <w:szCs w:val="22"/>
        </w:rPr>
        <w:t xml:space="preserve"> stavby bude příkazníkem vystavena faktura za výkon autorského dozoru, a to na částku ve výši 50 % z odměny dle </w:t>
      </w:r>
      <w:r w:rsidRPr="00803E8B">
        <w:rPr>
          <w:rFonts w:ascii="Tahoma" w:hAnsi="Tahoma" w:cs="Tahoma"/>
          <w:sz w:val="22"/>
          <w:szCs w:val="22"/>
        </w:rPr>
        <w:t>čl. XIII odst. 1 písm. c) této smlouvy.</w:t>
      </w:r>
    </w:p>
    <w:bookmarkEnd w:id="23"/>
    <w:p w14:paraId="132E96C1" w14:textId="77777777" w:rsidR="008203CD" w:rsidRPr="00803E8B" w:rsidRDefault="008203CD" w:rsidP="008203CD">
      <w:pPr>
        <w:pStyle w:val="Smlouva-slo"/>
        <w:spacing w:line="240" w:lineRule="auto"/>
        <w:ind w:left="360"/>
        <w:rPr>
          <w:rFonts w:ascii="Tahoma" w:hAnsi="Tahoma" w:cs="Tahoma"/>
          <w:sz w:val="22"/>
          <w:szCs w:val="22"/>
        </w:rPr>
      </w:pPr>
      <w:r w:rsidRPr="00803E8B">
        <w:rPr>
          <w:rFonts w:ascii="Tahoma" w:hAnsi="Tahoma" w:cs="Tahoma"/>
          <w:sz w:val="22"/>
          <w:szCs w:val="22"/>
        </w:rPr>
        <w:t xml:space="preserve">Procento </w:t>
      </w:r>
      <w:proofErr w:type="spellStart"/>
      <w:r w:rsidRPr="00803E8B">
        <w:rPr>
          <w:rFonts w:ascii="Tahoma" w:hAnsi="Tahoma" w:cs="Tahoma"/>
          <w:sz w:val="22"/>
          <w:szCs w:val="22"/>
        </w:rPr>
        <w:t>prostavěnosti</w:t>
      </w:r>
      <w:proofErr w:type="spellEnd"/>
      <w:r w:rsidRPr="00803E8B">
        <w:rPr>
          <w:rFonts w:ascii="Tahoma" w:hAnsi="Tahoma" w:cs="Tahoma"/>
          <w:sz w:val="22"/>
          <w:szCs w:val="22"/>
        </w:rPr>
        <w:t xml:space="preserve"> stavby bude posuzováno s ohledem na výši zhotovitelem stavby vystavených a objednatelem odsouhlasených faktur. Procento </w:t>
      </w:r>
      <w:proofErr w:type="spellStart"/>
      <w:r w:rsidRPr="00803E8B">
        <w:rPr>
          <w:rFonts w:ascii="Tahoma" w:hAnsi="Tahoma" w:cs="Tahoma"/>
          <w:sz w:val="22"/>
          <w:szCs w:val="22"/>
        </w:rPr>
        <w:t>prostavěnosti</w:t>
      </w:r>
      <w:proofErr w:type="spellEnd"/>
      <w:r w:rsidRPr="00803E8B">
        <w:rPr>
          <w:rFonts w:ascii="Tahoma" w:hAnsi="Tahoma" w:cs="Tahoma"/>
          <w:sz w:val="22"/>
          <w:szCs w:val="22"/>
        </w:rPr>
        <w:t xml:space="preserve"> stavby bude </w:t>
      </w:r>
      <w:r w:rsidRPr="00803E8B">
        <w:rPr>
          <w:rFonts w:ascii="Tahoma" w:hAnsi="Tahoma" w:cs="Tahoma"/>
          <w:sz w:val="22"/>
          <w:szCs w:val="22"/>
        </w:rPr>
        <w:lastRenderedPageBreak/>
        <w:t>vždy posuzováno s ohledem na aktuální cenu stavby (tj. cenu stavby sjednanou příslušnou smlouvou o dílo ve znění případných dodatků).</w:t>
      </w:r>
    </w:p>
    <w:p w14:paraId="7D5A1305" w14:textId="77777777" w:rsidR="008203CD" w:rsidRPr="00803E8B" w:rsidRDefault="008203CD" w:rsidP="008203CD">
      <w:pPr>
        <w:pStyle w:val="Smlouva-slo"/>
        <w:spacing w:line="240" w:lineRule="auto"/>
        <w:ind w:left="360"/>
        <w:rPr>
          <w:rFonts w:ascii="Tahoma" w:hAnsi="Tahoma" w:cs="Tahoma"/>
          <w:sz w:val="22"/>
          <w:szCs w:val="22"/>
        </w:rPr>
      </w:pPr>
      <w:r w:rsidRPr="00803E8B">
        <w:rPr>
          <w:rFonts w:ascii="Tahoma" w:hAnsi="Tahoma" w:cs="Tahoma"/>
          <w:sz w:val="22"/>
          <w:szCs w:val="22"/>
        </w:rPr>
        <w:t xml:space="preserve">Zbývající </w:t>
      </w:r>
      <w:r w:rsidRPr="00803E8B">
        <w:rPr>
          <w:rFonts w:ascii="Tahoma" w:hAnsi="Tahoma" w:cs="Tahoma"/>
          <w:bCs/>
          <w:sz w:val="22"/>
          <w:szCs w:val="22"/>
        </w:rPr>
        <w:t>část</w:t>
      </w:r>
      <w:r w:rsidRPr="00803E8B">
        <w:rPr>
          <w:rFonts w:ascii="Tahoma" w:hAnsi="Tahoma" w:cs="Tahoma"/>
          <w:sz w:val="22"/>
          <w:szCs w:val="22"/>
        </w:rPr>
        <w:t xml:space="preserve"> odměny bude vyúčtována konečnou fakturou po ukončení výkonu činnosti autorského dozoru, tzn. po dni, od kterého bude v souladu se stavebním zákonem možné započít s trvalým užíváním stavby (tj. bude vydán kolaudační souhlas nebo bude možno stavbu trvale užívat na základě oznámení stavebnímu úřadu o započetí užívání stavby).</w:t>
      </w:r>
    </w:p>
    <w:p w14:paraId="0398ADC4" w14:textId="77777777" w:rsidR="008203CD" w:rsidRPr="00080BAF" w:rsidRDefault="008203CD" w:rsidP="008203CD">
      <w:pPr>
        <w:pStyle w:val="OdstavecSmlouvy"/>
        <w:keepLines w:val="0"/>
        <w:numPr>
          <w:ilvl w:val="0"/>
          <w:numId w:val="34"/>
        </w:numPr>
        <w:tabs>
          <w:tab w:val="clear" w:pos="426"/>
          <w:tab w:val="clear" w:pos="1701"/>
        </w:tabs>
        <w:spacing w:before="120" w:after="0"/>
        <w:ind w:left="357" w:hanging="357"/>
        <w:rPr>
          <w:rFonts w:ascii="Tahoma" w:hAnsi="Tahoma" w:cs="Tahoma"/>
          <w:sz w:val="22"/>
          <w:szCs w:val="22"/>
        </w:rPr>
      </w:pPr>
      <w:r w:rsidRPr="00803E8B">
        <w:rPr>
          <w:rFonts w:ascii="Tahoma" w:hAnsi="Tahoma" w:cs="Tahoma"/>
          <w:sz w:val="22"/>
          <w:szCs w:val="22"/>
        </w:rPr>
        <w:t>Podkladem pro úhradu odměny budou faktury, které budou mít náležitosti daňového dokladu dle zákona o DPH a</w:t>
      </w:r>
      <w:r>
        <w:rPr>
          <w:rFonts w:ascii="Tahoma" w:hAnsi="Tahoma" w:cs="Tahoma"/>
          <w:sz w:val="22"/>
          <w:szCs w:val="22"/>
        </w:rPr>
        <w:t> </w:t>
      </w:r>
      <w:r w:rsidRPr="00080BAF">
        <w:rPr>
          <w:rFonts w:ascii="Tahoma" w:hAnsi="Tahoma" w:cs="Tahoma"/>
          <w:sz w:val="22"/>
          <w:szCs w:val="22"/>
        </w:rPr>
        <w:t>náležitosti stanovené obecně závaznými právními předpisy (dále jen „faktura“). Faktura musí kromě zákonem stanovených náležitostí pro daňový doklad obsahovat také:</w:t>
      </w:r>
    </w:p>
    <w:p w14:paraId="134EF0ED" w14:textId="77777777" w:rsidR="008203CD" w:rsidRPr="00080BAF" w:rsidRDefault="008203CD" w:rsidP="008203CD">
      <w:pPr>
        <w:pStyle w:val="slovanPododstavecSmlouvy"/>
        <w:numPr>
          <w:ilvl w:val="0"/>
          <w:numId w:val="10"/>
        </w:numPr>
        <w:tabs>
          <w:tab w:val="clear" w:pos="284"/>
          <w:tab w:val="clear" w:pos="717"/>
          <w:tab w:val="clear" w:pos="1260"/>
          <w:tab w:val="clear" w:pos="1980"/>
          <w:tab w:val="clear" w:pos="3960"/>
          <w:tab w:val="left" w:pos="714"/>
        </w:tabs>
        <w:spacing w:before="60"/>
        <w:rPr>
          <w:rFonts w:ascii="Tahoma" w:hAnsi="Tahoma" w:cs="Tahoma"/>
          <w:sz w:val="22"/>
          <w:szCs w:val="22"/>
        </w:rPr>
      </w:pPr>
      <w:r w:rsidRPr="00080BAF">
        <w:rPr>
          <w:rFonts w:ascii="Tahoma" w:hAnsi="Tahoma" w:cs="Tahoma"/>
          <w:sz w:val="22"/>
          <w:szCs w:val="22"/>
        </w:rPr>
        <w:t>číslo smlouvy příkazce, IČ</w:t>
      </w:r>
      <w:r>
        <w:rPr>
          <w:rFonts w:ascii="Tahoma" w:hAnsi="Tahoma" w:cs="Tahoma"/>
          <w:sz w:val="22"/>
          <w:szCs w:val="22"/>
        </w:rPr>
        <w:t>O</w:t>
      </w:r>
      <w:r w:rsidRPr="00080BAF">
        <w:rPr>
          <w:rFonts w:ascii="Tahoma" w:hAnsi="Tahoma" w:cs="Tahoma"/>
          <w:sz w:val="22"/>
          <w:szCs w:val="22"/>
        </w:rPr>
        <w:t xml:space="preserve"> příkazce</w:t>
      </w:r>
      <w:r>
        <w:rPr>
          <w:rFonts w:ascii="Tahoma" w:hAnsi="Tahoma" w:cs="Tahoma"/>
          <w:sz w:val="22"/>
          <w:szCs w:val="22"/>
        </w:rPr>
        <w:t>,</w:t>
      </w:r>
    </w:p>
    <w:p w14:paraId="567D7AD4" w14:textId="2C1DEB6F" w:rsidR="008203CD" w:rsidRPr="00080BAF" w:rsidRDefault="008203CD" w:rsidP="008203CD">
      <w:pPr>
        <w:pStyle w:val="slovanPododstavecSmlouvy"/>
        <w:numPr>
          <w:ilvl w:val="0"/>
          <w:numId w:val="10"/>
        </w:numPr>
        <w:tabs>
          <w:tab w:val="clear" w:pos="284"/>
          <w:tab w:val="clear" w:pos="717"/>
          <w:tab w:val="clear" w:pos="1260"/>
          <w:tab w:val="clear" w:pos="1980"/>
          <w:tab w:val="clear" w:pos="3960"/>
          <w:tab w:val="left" w:pos="714"/>
        </w:tabs>
        <w:spacing w:before="60"/>
        <w:rPr>
          <w:rFonts w:ascii="Tahoma" w:hAnsi="Tahoma" w:cs="Tahoma"/>
          <w:sz w:val="22"/>
          <w:szCs w:val="22"/>
        </w:rPr>
      </w:pPr>
      <w:r>
        <w:rPr>
          <w:rFonts w:ascii="Tahoma" w:hAnsi="Tahoma" w:cs="Tahoma"/>
          <w:sz w:val="22"/>
          <w:szCs w:val="22"/>
        </w:rPr>
        <w:t>předmět smlouvy, tj. </w:t>
      </w:r>
      <w:r w:rsidRPr="00080BAF">
        <w:rPr>
          <w:rFonts w:ascii="Tahoma" w:hAnsi="Tahoma" w:cs="Tahoma"/>
          <w:sz w:val="22"/>
          <w:szCs w:val="22"/>
        </w:rPr>
        <w:t xml:space="preserve">text „výkon inženýrské činnosti pro stavbu </w:t>
      </w:r>
      <w:r w:rsidR="00A35BC7" w:rsidRPr="00A35BC7">
        <w:rPr>
          <w:rFonts w:ascii="Tahoma" w:hAnsi="Tahoma" w:cs="Tahoma"/>
          <w:sz w:val="22"/>
          <w:szCs w:val="22"/>
        </w:rPr>
        <w:t>OU - Stavební úpravy KJO – Koleje Jana Opletala</w:t>
      </w:r>
      <w:r w:rsidRPr="00080BAF">
        <w:rPr>
          <w:rFonts w:ascii="Tahoma" w:hAnsi="Tahoma" w:cs="Tahoma"/>
          <w:sz w:val="22"/>
          <w:szCs w:val="22"/>
        </w:rPr>
        <w:t xml:space="preserve">“ nebo text „výkon funkce koordinátora bezpečnosti a ochrany zdraví při práci na staveništi po dobu přípravy stavby </w:t>
      </w:r>
      <w:r w:rsidR="00A35BC7" w:rsidRPr="00A35BC7">
        <w:rPr>
          <w:rFonts w:ascii="Tahoma" w:hAnsi="Tahoma" w:cs="Tahoma"/>
          <w:sz w:val="22"/>
          <w:szCs w:val="22"/>
        </w:rPr>
        <w:t>OU - Stavební úpravy KJO – Koleje Jana Opletala</w:t>
      </w:r>
      <w:r w:rsidRPr="00080BAF">
        <w:rPr>
          <w:rFonts w:ascii="Tahoma" w:hAnsi="Tahoma" w:cs="Tahoma"/>
          <w:sz w:val="22"/>
          <w:szCs w:val="22"/>
        </w:rPr>
        <w:t xml:space="preserve">“ nebo text „výkon autorského dozoru pro stavbu </w:t>
      </w:r>
      <w:r w:rsidR="00A35BC7" w:rsidRPr="00A35BC7">
        <w:rPr>
          <w:rFonts w:ascii="Tahoma" w:hAnsi="Tahoma" w:cs="Tahoma"/>
          <w:sz w:val="22"/>
          <w:szCs w:val="22"/>
        </w:rPr>
        <w:t>OU - Stavební úpravy KJO – Koleje Jana Opletala</w:t>
      </w:r>
      <w:r w:rsidRPr="00080BAF">
        <w:rPr>
          <w:rFonts w:ascii="Tahoma" w:hAnsi="Tahoma" w:cs="Tahoma"/>
          <w:sz w:val="22"/>
          <w:szCs w:val="22"/>
        </w:rPr>
        <w:t>“,</w:t>
      </w:r>
    </w:p>
    <w:p w14:paraId="26DE02D7" w14:textId="77777777" w:rsidR="008203CD" w:rsidRPr="00080BAF" w:rsidRDefault="008203CD" w:rsidP="008203CD">
      <w:pPr>
        <w:pStyle w:val="slovanPododstavecSmlouvy"/>
        <w:numPr>
          <w:ilvl w:val="0"/>
          <w:numId w:val="10"/>
        </w:numPr>
        <w:tabs>
          <w:tab w:val="clear" w:pos="284"/>
          <w:tab w:val="clear" w:pos="717"/>
          <w:tab w:val="clear" w:pos="1260"/>
          <w:tab w:val="clear" w:pos="1980"/>
          <w:tab w:val="clear" w:pos="3960"/>
          <w:tab w:val="left" w:pos="714"/>
        </w:tabs>
        <w:spacing w:before="60"/>
        <w:rPr>
          <w:rFonts w:ascii="Tahoma" w:hAnsi="Tahoma" w:cs="Tahoma"/>
          <w:sz w:val="22"/>
          <w:szCs w:val="22"/>
        </w:rPr>
      </w:pPr>
      <w:r w:rsidRPr="00080BAF">
        <w:rPr>
          <w:rFonts w:ascii="Tahoma" w:hAnsi="Tahoma" w:cs="Tahoma"/>
          <w:sz w:val="22"/>
          <w:szCs w:val="22"/>
        </w:rPr>
        <w:t>označení banky a čísla účtu, na který má být zaplaceno (pokud je číslo účtu odlišné od</w:t>
      </w:r>
      <w:r>
        <w:rPr>
          <w:rFonts w:ascii="Tahoma" w:hAnsi="Tahoma" w:cs="Tahoma"/>
          <w:sz w:val="22"/>
          <w:szCs w:val="22"/>
        </w:rPr>
        <w:t> </w:t>
      </w:r>
      <w:r w:rsidRPr="00080BAF">
        <w:rPr>
          <w:rFonts w:ascii="Tahoma" w:hAnsi="Tahoma" w:cs="Tahoma"/>
          <w:sz w:val="22"/>
          <w:szCs w:val="22"/>
        </w:rPr>
        <w:t>čísla uvedeného v čl.</w:t>
      </w:r>
      <w:r>
        <w:rPr>
          <w:rFonts w:ascii="Tahoma" w:hAnsi="Tahoma" w:cs="Tahoma"/>
          <w:sz w:val="22"/>
          <w:szCs w:val="22"/>
        </w:rPr>
        <w:t> </w:t>
      </w:r>
      <w:r w:rsidRPr="00080BAF">
        <w:rPr>
          <w:rFonts w:ascii="Tahoma" w:hAnsi="Tahoma" w:cs="Tahoma"/>
          <w:sz w:val="22"/>
          <w:szCs w:val="22"/>
        </w:rPr>
        <w:t>I odst.</w:t>
      </w:r>
      <w:r>
        <w:rPr>
          <w:rFonts w:ascii="Tahoma" w:hAnsi="Tahoma" w:cs="Tahoma"/>
          <w:sz w:val="22"/>
          <w:szCs w:val="22"/>
        </w:rPr>
        <w:t> </w:t>
      </w:r>
      <w:r w:rsidRPr="00080BAF">
        <w:rPr>
          <w:rFonts w:ascii="Tahoma" w:hAnsi="Tahoma" w:cs="Tahoma"/>
          <w:sz w:val="22"/>
          <w:szCs w:val="22"/>
        </w:rPr>
        <w:t>2</w:t>
      </w:r>
      <w:r>
        <w:rPr>
          <w:rFonts w:ascii="Tahoma" w:hAnsi="Tahoma" w:cs="Tahoma"/>
          <w:sz w:val="22"/>
          <w:szCs w:val="22"/>
        </w:rPr>
        <w:t xml:space="preserve"> této smlouvy</w:t>
      </w:r>
      <w:r w:rsidRPr="00080BAF">
        <w:rPr>
          <w:rFonts w:ascii="Tahoma" w:hAnsi="Tahoma" w:cs="Tahoma"/>
          <w:sz w:val="22"/>
          <w:szCs w:val="22"/>
        </w:rPr>
        <w:t>, je příkazník</w:t>
      </w:r>
      <w:r>
        <w:rPr>
          <w:rFonts w:ascii="Tahoma" w:hAnsi="Tahoma" w:cs="Tahoma"/>
          <w:sz w:val="22"/>
          <w:szCs w:val="22"/>
        </w:rPr>
        <w:t xml:space="preserve"> povinen o </w:t>
      </w:r>
      <w:r w:rsidRPr="00080BAF">
        <w:rPr>
          <w:rFonts w:ascii="Tahoma" w:hAnsi="Tahoma" w:cs="Tahoma"/>
          <w:sz w:val="22"/>
          <w:szCs w:val="22"/>
        </w:rPr>
        <w:t>t</w:t>
      </w:r>
      <w:r>
        <w:rPr>
          <w:rFonts w:ascii="Tahoma" w:hAnsi="Tahoma" w:cs="Tahoma"/>
          <w:sz w:val="22"/>
          <w:szCs w:val="22"/>
        </w:rPr>
        <w:t>éto skutečnosti v souladu s čl. </w:t>
      </w:r>
      <w:r w:rsidRPr="00080BAF">
        <w:rPr>
          <w:rFonts w:ascii="Tahoma" w:hAnsi="Tahoma" w:cs="Tahoma"/>
          <w:sz w:val="22"/>
          <w:szCs w:val="22"/>
        </w:rPr>
        <w:t>II odst.</w:t>
      </w:r>
      <w:r>
        <w:rPr>
          <w:rFonts w:ascii="Tahoma" w:hAnsi="Tahoma" w:cs="Tahoma"/>
          <w:sz w:val="22"/>
          <w:szCs w:val="22"/>
        </w:rPr>
        <w:t> </w:t>
      </w:r>
      <w:r w:rsidRPr="00080BAF">
        <w:rPr>
          <w:rFonts w:ascii="Tahoma" w:hAnsi="Tahoma" w:cs="Tahoma"/>
          <w:sz w:val="22"/>
          <w:szCs w:val="22"/>
        </w:rPr>
        <w:t>2 a</w:t>
      </w:r>
      <w:r>
        <w:rPr>
          <w:rFonts w:ascii="Tahoma" w:hAnsi="Tahoma" w:cs="Tahoma"/>
          <w:sz w:val="22"/>
          <w:szCs w:val="22"/>
        </w:rPr>
        <w:t> </w:t>
      </w:r>
      <w:r w:rsidRPr="00080BAF">
        <w:rPr>
          <w:rFonts w:ascii="Tahoma" w:hAnsi="Tahoma" w:cs="Tahoma"/>
          <w:sz w:val="22"/>
          <w:szCs w:val="22"/>
        </w:rPr>
        <w:t>3 této smlouvy informovat příkazce),</w:t>
      </w:r>
    </w:p>
    <w:p w14:paraId="2E1FB432" w14:textId="77777777" w:rsidR="008203CD" w:rsidRPr="00080BAF" w:rsidRDefault="008203CD" w:rsidP="008203CD">
      <w:pPr>
        <w:pStyle w:val="slovanPododstavecSmlouvy"/>
        <w:numPr>
          <w:ilvl w:val="0"/>
          <w:numId w:val="10"/>
        </w:numPr>
        <w:tabs>
          <w:tab w:val="clear" w:pos="284"/>
          <w:tab w:val="clear" w:pos="717"/>
          <w:tab w:val="clear" w:pos="1260"/>
          <w:tab w:val="clear" w:pos="1980"/>
          <w:tab w:val="clear" w:pos="3960"/>
          <w:tab w:val="left" w:pos="714"/>
        </w:tabs>
        <w:spacing w:before="60"/>
        <w:rPr>
          <w:rFonts w:ascii="Tahoma" w:hAnsi="Tahoma" w:cs="Tahoma"/>
          <w:sz w:val="22"/>
          <w:szCs w:val="22"/>
        </w:rPr>
      </w:pPr>
      <w:r w:rsidRPr="00080BAF">
        <w:rPr>
          <w:rFonts w:ascii="Tahoma" w:hAnsi="Tahoma" w:cs="Tahoma"/>
          <w:sz w:val="22"/>
          <w:szCs w:val="22"/>
        </w:rPr>
        <w:t>lhůtu splatnosti faktury</w:t>
      </w:r>
      <w:r>
        <w:rPr>
          <w:rFonts w:ascii="Tahoma" w:hAnsi="Tahoma" w:cs="Tahoma"/>
          <w:sz w:val="22"/>
          <w:szCs w:val="22"/>
        </w:rPr>
        <w:t>.</w:t>
      </w:r>
    </w:p>
    <w:p w14:paraId="11509D96" w14:textId="77777777" w:rsidR="008203CD" w:rsidRPr="00080BAF" w:rsidRDefault="008203CD" w:rsidP="008203CD">
      <w:pPr>
        <w:pStyle w:val="OdstavecSmlouvy"/>
        <w:keepLines w:val="0"/>
        <w:numPr>
          <w:ilvl w:val="0"/>
          <w:numId w:val="34"/>
        </w:numPr>
        <w:tabs>
          <w:tab w:val="clear" w:pos="426"/>
          <w:tab w:val="clear" w:pos="1701"/>
        </w:tabs>
        <w:spacing w:before="120" w:after="0"/>
        <w:ind w:left="357" w:hanging="357"/>
        <w:rPr>
          <w:rFonts w:ascii="Tahoma" w:hAnsi="Tahoma" w:cs="Tahoma"/>
          <w:sz w:val="22"/>
          <w:szCs w:val="22"/>
        </w:rPr>
      </w:pPr>
      <w:r w:rsidRPr="00080BAF">
        <w:rPr>
          <w:rFonts w:ascii="Tahoma" w:hAnsi="Tahoma" w:cs="Tahoma"/>
          <w:sz w:val="22"/>
          <w:szCs w:val="22"/>
        </w:rPr>
        <w:t xml:space="preserve">Lhůta splatnosti </w:t>
      </w:r>
      <w:r w:rsidRPr="00803E8B">
        <w:rPr>
          <w:rFonts w:ascii="Tahoma" w:hAnsi="Tahoma" w:cs="Tahoma"/>
          <w:sz w:val="22"/>
          <w:szCs w:val="22"/>
        </w:rPr>
        <w:t>faktury činí 30 kalendářních</w:t>
      </w:r>
      <w:r w:rsidRPr="00080BAF">
        <w:rPr>
          <w:rFonts w:ascii="Tahoma" w:hAnsi="Tahoma" w:cs="Tahoma"/>
          <w:sz w:val="22"/>
          <w:szCs w:val="22"/>
        </w:rPr>
        <w:t xml:space="preserve"> dnů ode dne doručení příkazci. Doručení faktury se provede osobně oproti podpisu zmocněné osoby příkazce nebo doručenkou prostřednictvím provozovatele poštovních služeb.</w:t>
      </w:r>
    </w:p>
    <w:p w14:paraId="5CBA388A" w14:textId="77777777" w:rsidR="008203CD" w:rsidRPr="00080BAF" w:rsidRDefault="008203CD" w:rsidP="008203CD">
      <w:pPr>
        <w:pStyle w:val="OdstavecSmlouvy"/>
        <w:keepLines w:val="0"/>
        <w:numPr>
          <w:ilvl w:val="0"/>
          <w:numId w:val="34"/>
        </w:numPr>
        <w:tabs>
          <w:tab w:val="clear" w:pos="426"/>
          <w:tab w:val="clear" w:pos="1701"/>
        </w:tabs>
        <w:spacing w:before="120" w:after="0"/>
        <w:ind w:left="357" w:hanging="357"/>
        <w:rPr>
          <w:rFonts w:ascii="Tahoma" w:hAnsi="Tahoma" w:cs="Tahoma"/>
          <w:sz w:val="22"/>
          <w:szCs w:val="22"/>
        </w:rPr>
      </w:pPr>
      <w:r>
        <w:rPr>
          <w:rFonts w:ascii="Tahoma" w:hAnsi="Tahoma" w:cs="Tahoma"/>
          <w:sz w:val="22"/>
          <w:szCs w:val="22"/>
        </w:rPr>
        <w:t>Nebude</w:t>
      </w:r>
      <w:r>
        <w:rPr>
          <w:rFonts w:ascii="Tahoma" w:hAnsi="Tahoma" w:cs="Tahoma"/>
          <w:sz w:val="22"/>
          <w:szCs w:val="22"/>
        </w:rPr>
        <w:noBreakHyphen/>
      </w:r>
      <w:r w:rsidRPr="00080BAF">
        <w:rPr>
          <w:rFonts w:ascii="Tahoma" w:hAnsi="Tahoma" w:cs="Tahoma"/>
          <w:sz w:val="22"/>
          <w:szCs w:val="22"/>
        </w:rPr>
        <w:t>li faktura obsahovat některou povinnou nebo dohodnutou náležitost nebo bude</w:t>
      </w:r>
      <w:r>
        <w:rPr>
          <w:rFonts w:ascii="Tahoma" w:hAnsi="Tahoma" w:cs="Tahoma"/>
          <w:sz w:val="22"/>
          <w:szCs w:val="22"/>
        </w:rPr>
        <w:noBreakHyphen/>
        <w:t>li</w:t>
      </w:r>
      <w:r w:rsidRPr="00080BAF">
        <w:rPr>
          <w:rFonts w:ascii="Tahoma" w:hAnsi="Tahoma" w:cs="Tahoma"/>
          <w:sz w:val="22"/>
          <w:szCs w:val="22"/>
        </w:rPr>
        <w:t xml:space="preserve"> chybně vyúčtována odměna nebo DPH, je příkazce oprávněn fakturu před uplynutím lhůty splatnosti vrátit příkazníkovi k provedení opravy s vyznačením důvodu vrácení. Příkazník provede opravu faktury</w:t>
      </w:r>
      <w:r>
        <w:rPr>
          <w:rFonts w:ascii="Tahoma" w:hAnsi="Tahoma" w:cs="Tahoma"/>
          <w:sz w:val="22"/>
          <w:szCs w:val="22"/>
        </w:rPr>
        <w:t xml:space="preserve"> a znovu ji doručí příkazci</w:t>
      </w:r>
      <w:r w:rsidRPr="00080BAF">
        <w:rPr>
          <w:rFonts w:ascii="Tahoma" w:hAnsi="Tahoma" w:cs="Tahoma"/>
          <w:sz w:val="22"/>
          <w:szCs w:val="22"/>
        </w:rPr>
        <w:t xml:space="preserve">. </w:t>
      </w:r>
      <w:r>
        <w:rPr>
          <w:rFonts w:ascii="Tahoma" w:hAnsi="Tahoma" w:cs="Tahoma"/>
          <w:sz w:val="22"/>
          <w:szCs w:val="22"/>
        </w:rPr>
        <w:t>Vrácením vadné</w:t>
      </w:r>
      <w:r w:rsidRPr="00080BAF">
        <w:rPr>
          <w:rFonts w:ascii="Tahoma" w:hAnsi="Tahoma" w:cs="Tahoma"/>
          <w:sz w:val="22"/>
          <w:szCs w:val="22"/>
        </w:rPr>
        <w:t xml:space="preserve"> faktur</w:t>
      </w:r>
      <w:r>
        <w:rPr>
          <w:rFonts w:ascii="Tahoma" w:hAnsi="Tahoma" w:cs="Tahoma"/>
          <w:sz w:val="22"/>
          <w:szCs w:val="22"/>
        </w:rPr>
        <w:t>y</w:t>
      </w:r>
      <w:r w:rsidRPr="00080BAF">
        <w:rPr>
          <w:rFonts w:ascii="Tahoma" w:hAnsi="Tahoma" w:cs="Tahoma"/>
          <w:sz w:val="22"/>
          <w:szCs w:val="22"/>
        </w:rPr>
        <w:t xml:space="preserve"> příkazníkovi přestává běžet původní lhůta splatnosti. </w:t>
      </w:r>
      <w:r>
        <w:rPr>
          <w:rFonts w:ascii="Tahoma" w:hAnsi="Tahoma" w:cs="Tahoma"/>
          <w:sz w:val="22"/>
          <w:szCs w:val="22"/>
        </w:rPr>
        <w:t>Nová</w:t>
      </w:r>
      <w:r w:rsidRPr="00080BAF">
        <w:rPr>
          <w:rFonts w:ascii="Tahoma" w:hAnsi="Tahoma" w:cs="Tahoma"/>
          <w:sz w:val="22"/>
          <w:szCs w:val="22"/>
        </w:rPr>
        <w:t xml:space="preserve"> lhůta splatnosti běží opět ode</w:t>
      </w:r>
      <w:r>
        <w:rPr>
          <w:rFonts w:ascii="Tahoma" w:hAnsi="Tahoma" w:cs="Tahoma"/>
          <w:sz w:val="22"/>
          <w:szCs w:val="22"/>
        </w:rPr>
        <w:t> </w:t>
      </w:r>
      <w:r w:rsidRPr="00080BAF">
        <w:rPr>
          <w:rFonts w:ascii="Tahoma" w:hAnsi="Tahoma" w:cs="Tahoma"/>
          <w:sz w:val="22"/>
          <w:szCs w:val="22"/>
        </w:rPr>
        <w:t xml:space="preserve">dne doručení </w:t>
      </w:r>
      <w:r>
        <w:rPr>
          <w:rFonts w:ascii="Tahoma" w:hAnsi="Tahoma" w:cs="Tahoma"/>
          <w:sz w:val="22"/>
          <w:szCs w:val="22"/>
        </w:rPr>
        <w:t>opravené</w:t>
      </w:r>
      <w:r w:rsidRPr="00080BAF">
        <w:rPr>
          <w:rFonts w:ascii="Tahoma" w:hAnsi="Tahoma" w:cs="Tahoma"/>
          <w:sz w:val="22"/>
          <w:szCs w:val="22"/>
        </w:rPr>
        <w:t xml:space="preserve"> faktury příkazci.</w:t>
      </w:r>
    </w:p>
    <w:p w14:paraId="6F17F70C" w14:textId="77777777" w:rsidR="008203CD" w:rsidRPr="00080BAF" w:rsidRDefault="008203CD" w:rsidP="008203CD">
      <w:pPr>
        <w:pStyle w:val="OdstavecSmlouvy"/>
        <w:keepLines w:val="0"/>
        <w:numPr>
          <w:ilvl w:val="0"/>
          <w:numId w:val="34"/>
        </w:numPr>
        <w:tabs>
          <w:tab w:val="clear" w:pos="426"/>
          <w:tab w:val="clear" w:pos="1701"/>
        </w:tabs>
        <w:spacing w:before="120" w:after="0"/>
        <w:ind w:left="357" w:hanging="357"/>
        <w:rPr>
          <w:rFonts w:ascii="Tahoma" w:hAnsi="Tahoma" w:cs="Tahoma"/>
          <w:sz w:val="22"/>
          <w:szCs w:val="22"/>
        </w:rPr>
      </w:pPr>
      <w:r w:rsidRPr="00080BAF">
        <w:rPr>
          <w:rFonts w:ascii="Tahoma" w:hAnsi="Tahoma" w:cs="Tahoma"/>
          <w:sz w:val="22"/>
          <w:szCs w:val="22"/>
        </w:rPr>
        <w:t>Povinnost zaplatit odměnu je splněna dnem odepsání příslušné částky z účtu příkazce.</w:t>
      </w:r>
    </w:p>
    <w:p w14:paraId="056D7D4D" w14:textId="77777777" w:rsidR="008203CD" w:rsidRPr="00080BAF" w:rsidRDefault="008203CD" w:rsidP="008203CD">
      <w:pPr>
        <w:pStyle w:val="OdstavecSmlouvy"/>
        <w:keepLines w:val="0"/>
        <w:numPr>
          <w:ilvl w:val="0"/>
          <w:numId w:val="34"/>
        </w:numPr>
        <w:tabs>
          <w:tab w:val="clear" w:pos="426"/>
          <w:tab w:val="clear" w:pos="1701"/>
        </w:tabs>
        <w:spacing w:before="120" w:after="0"/>
        <w:ind w:left="357" w:hanging="357"/>
        <w:rPr>
          <w:rFonts w:ascii="Tahoma" w:hAnsi="Tahoma" w:cs="Tahoma"/>
          <w:sz w:val="22"/>
          <w:szCs w:val="22"/>
        </w:rPr>
      </w:pPr>
      <w:r w:rsidRPr="00080BAF">
        <w:rPr>
          <w:rFonts w:ascii="Tahoma" w:hAnsi="Tahoma" w:cs="Tahoma"/>
          <w:sz w:val="22"/>
          <w:szCs w:val="22"/>
        </w:rPr>
        <w:t>Příkazce uplatní institut zvláštního způsobu zaj</w:t>
      </w:r>
      <w:r>
        <w:rPr>
          <w:rFonts w:ascii="Tahoma" w:hAnsi="Tahoma" w:cs="Tahoma"/>
          <w:sz w:val="22"/>
          <w:szCs w:val="22"/>
        </w:rPr>
        <w:t>ištění daně dle § 109a zákona o </w:t>
      </w:r>
      <w:r w:rsidRPr="00080BAF">
        <w:rPr>
          <w:rFonts w:ascii="Tahoma" w:hAnsi="Tahoma" w:cs="Tahoma"/>
          <w:sz w:val="22"/>
          <w:szCs w:val="22"/>
        </w:rPr>
        <w:t>DPH a</w:t>
      </w:r>
      <w:r>
        <w:rPr>
          <w:rFonts w:ascii="Tahoma" w:hAnsi="Tahoma" w:cs="Tahoma"/>
          <w:sz w:val="22"/>
          <w:szCs w:val="22"/>
        </w:rPr>
        <w:t> </w:t>
      </w:r>
      <w:r w:rsidRPr="00080BAF">
        <w:rPr>
          <w:rFonts w:ascii="Tahoma" w:hAnsi="Tahoma" w:cs="Tahoma"/>
          <w:sz w:val="22"/>
          <w:szCs w:val="22"/>
        </w:rPr>
        <w:t>hodnotu plnění odpovídající da</w:t>
      </w:r>
      <w:r>
        <w:rPr>
          <w:rFonts w:ascii="Tahoma" w:hAnsi="Tahoma" w:cs="Tahoma"/>
          <w:sz w:val="22"/>
          <w:szCs w:val="22"/>
        </w:rPr>
        <w:t xml:space="preserve">ni z přidané hodnoty </w:t>
      </w:r>
      <w:r w:rsidRPr="00080BAF">
        <w:rPr>
          <w:rFonts w:ascii="Tahoma" w:hAnsi="Tahoma" w:cs="Tahoma"/>
          <w:sz w:val="22"/>
          <w:szCs w:val="22"/>
        </w:rPr>
        <w:t>uhradí v termínu splatnosti faktury stanoveném dle smlouvy přímo na osobní depozitní účet příkazníka vedený u místně příslušného správce daně v případě, že</w:t>
      </w:r>
      <w:r>
        <w:rPr>
          <w:rFonts w:ascii="Tahoma" w:hAnsi="Tahoma" w:cs="Tahoma"/>
          <w:sz w:val="22"/>
          <w:szCs w:val="22"/>
        </w:rPr>
        <w:t>:</w:t>
      </w:r>
    </w:p>
    <w:p w14:paraId="546CA2DA" w14:textId="77777777" w:rsidR="008203CD" w:rsidRPr="00080BAF" w:rsidRDefault="008203CD" w:rsidP="008203CD">
      <w:pPr>
        <w:numPr>
          <w:ilvl w:val="1"/>
          <w:numId w:val="25"/>
        </w:numPr>
        <w:tabs>
          <w:tab w:val="left" w:pos="714"/>
        </w:tabs>
        <w:spacing w:before="60"/>
        <w:ind w:left="714" w:hanging="357"/>
        <w:jc w:val="both"/>
        <w:rPr>
          <w:rFonts w:ascii="Tahoma" w:hAnsi="Tahoma" w:cs="Tahoma"/>
          <w:sz w:val="22"/>
          <w:szCs w:val="22"/>
        </w:rPr>
      </w:pPr>
      <w:r w:rsidRPr="00080BAF">
        <w:rPr>
          <w:rFonts w:ascii="Tahoma" w:hAnsi="Tahoma" w:cs="Tahoma"/>
          <w:sz w:val="22"/>
          <w:szCs w:val="22"/>
        </w:rPr>
        <w:t xml:space="preserve">příkazník bude </w:t>
      </w:r>
      <w:r>
        <w:rPr>
          <w:rFonts w:ascii="Tahoma" w:hAnsi="Tahoma" w:cs="Tahoma"/>
          <w:sz w:val="22"/>
          <w:szCs w:val="22"/>
        </w:rPr>
        <w:t xml:space="preserve">ke dni poskytnutí úplaty nebo </w:t>
      </w:r>
      <w:r w:rsidRPr="00080BAF">
        <w:rPr>
          <w:rFonts w:ascii="Tahoma" w:hAnsi="Tahoma" w:cs="Tahoma"/>
          <w:sz w:val="22"/>
          <w:szCs w:val="22"/>
        </w:rPr>
        <w:t>ke dni uskutečnění zdanitelného plnění zveřejněn v aplikaci „Registr DPH“ jako nespolehlivý plátce nebo</w:t>
      </w:r>
    </w:p>
    <w:p w14:paraId="66B061A8" w14:textId="77777777" w:rsidR="008203CD" w:rsidRPr="00803E8B" w:rsidRDefault="008203CD" w:rsidP="008203CD">
      <w:pPr>
        <w:numPr>
          <w:ilvl w:val="1"/>
          <w:numId w:val="25"/>
        </w:numPr>
        <w:tabs>
          <w:tab w:val="left" w:pos="714"/>
        </w:tabs>
        <w:spacing w:before="60"/>
        <w:ind w:left="714" w:hanging="357"/>
        <w:jc w:val="both"/>
        <w:rPr>
          <w:rFonts w:ascii="Tahoma" w:hAnsi="Tahoma" w:cs="Tahoma"/>
          <w:sz w:val="22"/>
          <w:szCs w:val="22"/>
        </w:rPr>
      </w:pPr>
      <w:r w:rsidRPr="00080BAF">
        <w:rPr>
          <w:rFonts w:ascii="Tahoma" w:hAnsi="Tahoma" w:cs="Tahoma"/>
          <w:sz w:val="22"/>
          <w:szCs w:val="22"/>
        </w:rPr>
        <w:t xml:space="preserve">příkazník bude </w:t>
      </w:r>
      <w:r>
        <w:rPr>
          <w:rFonts w:ascii="Tahoma" w:hAnsi="Tahoma" w:cs="Tahoma"/>
          <w:sz w:val="22"/>
          <w:szCs w:val="22"/>
        </w:rPr>
        <w:t xml:space="preserve">ke </w:t>
      </w:r>
      <w:r w:rsidRPr="00803E8B">
        <w:rPr>
          <w:rFonts w:ascii="Tahoma" w:hAnsi="Tahoma" w:cs="Tahoma"/>
          <w:sz w:val="22"/>
          <w:szCs w:val="22"/>
        </w:rPr>
        <w:t>dni poskytnutí úplaty nebo ke dni uskutečnění zdanitelného plnění v insolvenčním řízení, nebo</w:t>
      </w:r>
    </w:p>
    <w:p w14:paraId="179F496B" w14:textId="77777777" w:rsidR="008203CD" w:rsidRPr="00803E8B" w:rsidRDefault="008203CD" w:rsidP="008203CD">
      <w:pPr>
        <w:numPr>
          <w:ilvl w:val="1"/>
          <w:numId w:val="25"/>
        </w:numPr>
        <w:tabs>
          <w:tab w:val="left" w:pos="714"/>
        </w:tabs>
        <w:spacing w:before="60"/>
        <w:ind w:left="714" w:hanging="357"/>
        <w:jc w:val="both"/>
        <w:rPr>
          <w:rFonts w:ascii="Tahoma" w:hAnsi="Tahoma" w:cs="Tahoma"/>
          <w:sz w:val="22"/>
          <w:szCs w:val="22"/>
        </w:rPr>
      </w:pPr>
      <w:r w:rsidRPr="00803E8B">
        <w:rPr>
          <w:rFonts w:ascii="Tahoma" w:hAnsi="Tahoma" w:cs="Tahoma"/>
          <w:sz w:val="22"/>
          <w:szCs w:val="22"/>
        </w:rPr>
        <w:t>bankovní účet příkazníka určený k úhradě plnění, uvedený na faktuře, nebude správcem daně zveřejněn v aplikaci „Registr DPH“.</w:t>
      </w:r>
    </w:p>
    <w:p w14:paraId="54D04A1D" w14:textId="77777777" w:rsidR="008203CD" w:rsidRPr="00080BAF" w:rsidRDefault="008203CD" w:rsidP="008203CD">
      <w:pPr>
        <w:spacing w:before="120"/>
        <w:ind w:left="357"/>
        <w:jc w:val="both"/>
        <w:rPr>
          <w:rFonts w:ascii="Tahoma" w:hAnsi="Tahoma" w:cs="Tahoma"/>
          <w:sz w:val="22"/>
          <w:szCs w:val="22"/>
        </w:rPr>
      </w:pPr>
      <w:r w:rsidRPr="00803E8B">
        <w:rPr>
          <w:rFonts w:ascii="Tahoma" w:hAnsi="Tahoma" w:cs="Tahoma"/>
          <w:sz w:val="22"/>
          <w:szCs w:val="22"/>
        </w:rPr>
        <w:t>Tato úhrada bude považována za splnění části závazku odpovídající příslušné výši DPH sjednané jako součást smluvní ceny za předmětné plnění. Příkazce nenese odpovědnost za případné penále a jiné postihy</w:t>
      </w:r>
      <w:r w:rsidRPr="00080BAF">
        <w:rPr>
          <w:rFonts w:ascii="Tahoma" w:hAnsi="Tahoma" w:cs="Tahoma"/>
          <w:sz w:val="22"/>
          <w:szCs w:val="22"/>
        </w:rPr>
        <w:t xml:space="preserve"> vyměřené či stanovené správcem daně Příkazníkovi v</w:t>
      </w:r>
      <w:r>
        <w:rPr>
          <w:rFonts w:ascii="Tahoma" w:hAnsi="Tahoma" w:cs="Tahoma"/>
          <w:sz w:val="22"/>
          <w:szCs w:val="22"/>
        </w:rPr>
        <w:t> </w:t>
      </w:r>
      <w:r w:rsidRPr="00080BAF">
        <w:rPr>
          <w:rFonts w:ascii="Tahoma" w:hAnsi="Tahoma" w:cs="Tahoma"/>
          <w:sz w:val="22"/>
          <w:szCs w:val="22"/>
        </w:rPr>
        <w:t>souvislosti s potenciálně pozdní úhradou DPH, tj.</w:t>
      </w:r>
      <w:r>
        <w:rPr>
          <w:rFonts w:ascii="Tahoma" w:hAnsi="Tahoma" w:cs="Tahoma"/>
          <w:sz w:val="22"/>
          <w:szCs w:val="22"/>
        </w:rPr>
        <w:t> </w:t>
      </w:r>
      <w:r w:rsidRPr="00080BAF">
        <w:rPr>
          <w:rFonts w:ascii="Tahoma" w:hAnsi="Tahoma" w:cs="Tahoma"/>
          <w:sz w:val="22"/>
          <w:szCs w:val="22"/>
        </w:rPr>
        <w:t>po</w:t>
      </w:r>
      <w:r>
        <w:rPr>
          <w:rFonts w:ascii="Tahoma" w:hAnsi="Tahoma" w:cs="Tahoma"/>
          <w:sz w:val="22"/>
          <w:szCs w:val="22"/>
        </w:rPr>
        <w:t> </w:t>
      </w:r>
      <w:r w:rsidRPr="00080BAF">
        <w:rPr>
          <w:rFonts w:ascii="Tahoma" w:hAnsi="Tahoma" w:cs="Tahoma"/>
          <w:sz w:val="22"/>
          <w:szCs w:val="22"/>
        </w:rPr>
        <w:t>datu splatnosti této daně</w:t>
      </w:r>
      <w:r>
        <w:rPr>
          <w:rFonts w:ascii="Tahoma" w:hAnsi="Tahoma" w:cs="Tahoma"/>
          <w:sz w:val="22"/>
          <w:szCs w:val="22"/>
        </w:rPr>
        <w:t>.</w:t>
      </w:r>
    </w:p>
    <w:p w14:paraId="55B815DF" w14:textId="77777777" w:rsidR="008203CD" w:rsidRPr="00080BAF" w:rsidRDefault="008203CD" w:rsidP="008203CD">
      <w:pPr>
        <w:pStyle w:val="slolnkuSmlouvy"/>
        <w:spacing w:before="360"/>
        <w:rPr>
          <w:rFonts w:ascii="Tahoma" w:hAnsi="Tahoma" w:cs="Tahoma"/>
          <w:sz w:val="22"/>
          <w:szCs w:val="22"/>
        </w:rPr>
      </w:pPr>
      <w:r w:rsidRPr="00080BAF">
        <w:rPr>
          <w:rFonts w:ascii="Tahoma" w:hAnsi="Tahoma" w:cs="Tahoma"/>
          <w:sz w:val="22"/>
          <w:szCs w:val="22"/>
        </w:rPr>
        <w:lastRenderedPageBreak/>
        <w:t>XV.</w:t>
      </w:r>
      <w:r>
        <w:rPr>
          <w:rFonts w:ascii="Tahoma" w:hAnsi="Tahoma" w:cs="Tahoma"/>
          <w:sz w:val="22"/>
          <w:szCs w:val="22"/>
        </w:rPr>
        <w:br/>
      </w:r>
      <w:r w:rsidRPr="00080BAF">
        <w:rPr>
          <w:rFonts w:ascii="Tahoma" w:hAnsi="Tahoma" w:cs="Tahoma"/>
          <w:sz w:val="22"/>
          <w:szCs w:val="22"/>
        </w:rPr>
        <w:t xml:space="preserve">Práva a povinnosti </w:t>
      </w:r>
      <w:r>
        <w:rPr>
          <w:rFonts w:ascii="Tahoma" w:hAnsi="Tahoma" w:cs="Tahoma"/>
          <w:sz w:val="22"/>
          <w:szCs w:val="22"/>
        </w:rPr>
        <w:t>smluvních stran</w:t>
      </w:r>
    </w:p>
    <w:p w14:paraId="122BF5F7" w14:textId="77777777" w:rsidR="008203CD" w:rsidRPr="00080BAF" w:rsidRDefault="008203CD" w:rsidP="008203CD">
      <w:pPr>
        <w:pStyle w:val="Smlouva-slo"/>
        <w:numPr>
          <w:ilvl w:val="6"/>
          <w:numId w:val="21"/>
        </w:numPr>
        <w:spacing w:line="240" w:lineRule="auto"/>
        <w:ind w:left="357" w:hanging="357"/>
        <w:rPr>
          <w:rFonts w:ascii="Tahoma" w:hAnsi="Tahoma" w:cs="Tahoma"/>
          <w:sz w:val="22"/>
          <w:szCs w:val="22"/>
        </w:rPr>
      </w:pPr>
      <w:r w:rsidRPr="00080BAF">
        <w:rPr>
          <w:rFonts w:ascii="Tahoma" w:hAnsi="Tahoma" w:cs="Tahoma"/>
          <w:sz w:val="22"/>
          <w:szCs w:val="22"/>
        </w:rPr>
        <w:t>Příkazce je povinen přizvat příkazníka ke všem rozhodujícím jednáním týkajícím se stavby a její realizace, resp. předat mu neprodleně zápis nebo informace o jednáních, kterých se příkazník nezúčastnil.</w:t>
      </w:r>
    </w:p>
    <w:p w14:paraId="3B87B210" w14:textId="77777777" w:rsidR="008203CD" w:rsidRPr="00080BAF" w:rsidRDefault="008203CD" w:rsidP="008203CD">
      <w:pPr>
        <w:pStyle w:val="Smlouva-slo"/>
        <w:numPr>
          <w:ilvl w:val="6"/>
          <w:numId w:val="21"/>
        </w:numPr>
        <w:spacing w:line="240" w:lineRule="auto"/>
        <w:ind w:left="357" w:hanging="357"/>
        <w:rPr>
          <w:rFonts w:ascii="Tahoma" w:hAnsi="Tahoma" w:cs="Tahoma"/>
          <w:sz w:val="22"/>
          <w:szCs w:val="22"/>
        </w:rPr>
      </w:pPr>
      <w:r w:rsidRPr="00080BAF">
        <w:rPr>
          <w:rFonts w:ascii="Tahoma" w:hAnsi="Tahoma" w:cs="Tahoma"/>
          <w:sz w:val="22"/>
          <w:szCs w:val="22"/>
        </w:rPr>
        <w:t>Příkazce se zúčastní předání staveniště zhotoviteli stavby, přejímacího řízení stavby od zhotovitele a závěrečné kontrolní prohlídky stavby konané stavebním úřadem ve smyslu stavebního zákona s právem rozhodovacím.</w:t>
      </w:r>
    </w:p>
    <w:p w14:paraId="5FC6E587" w14:textId="77777777" w:rsidR="008203CD" w:rsidRPr="00080BAF" w:rsidRDefault="008203CD" w:rsidP="008203CD">
      <w:pPr>
        <w:pStyle w:val="Smlouva-slo"/>
        <w:numPr>
          <w:ilvl w:val="6"/>
          <w:numId w:val="21"/>
        </w:numPr>
        <w:spacing w:line="240" w:lineRule="auto"/>
        <w:ind w:left="357" w:hanging="357"/>
        <w:rPr>
          <w:rFonts w:ascii="Tahoma" w:hAnsi="Tahoma" w:cs="Tahoma"/>
          <w:sz w:val="22"/>
          <w:szCs w:val="22"/>
        </w:rPr>
      </w:pPr>
      <w:r w:rsidRPr="00080BAF">
        <w:rPr>
          <w:rFonts w:ascii="Tahoma" w:hAnsi="Tahoma" w:cs="Tahoma"/>
          <w:sz w:val="22"/>
          <w:szCs w:val="22"/>
        </w:rPr>
        <w:t>Příkazce se zavazuje, že v rozsahu nevyhnutelně potřebném poskytne příkazníkovi pomoc při zajištění podkladů, doplňujících údajů, upřesnění vyjádření a stanovisek, jejichž potřeba vznikne v průběhu plnění této smlouvy. Tuto pomoc poskytne příkazníkovi</w:t>
      </w:r>
      <w:r>
        <w:rPr>
          <w:rFonts w:ascii="Tahoma" w:hAnsi="Tahoma" w:cs="Tahoma"/>
          <w:sz w:val="22"/>
          <w:szCs w:val="22"/>
        </w:rPr>
        <w:t xml:space="preserve"> ve </w:t>
      </w:r>
      <w:r w:rsidRPr="00080BAF">
        <w:rPr>
          <w:rFonts w:ascii="Tahoma" w:hAnsi="Tahoma" w:cs="Tahoma"/>
          <w:sz w:val="22"/>
          <w:szCs w:val="22"/>
        </w:rPr>
        <w:t>lhůtě a rozsahu dojednaném oběma stranami.</w:t>
      </w:r>
    </w:p>
    <w:p w14:paraId="6C606473" w14:textId="77777777" w:rsidR="008203CD" w:rsidRPr="00080BAF" w:rsidRDefault="008203CD" w:rsidP="008203CD">
      <w:pPr>
        <w:pStyle w:val="Smlouva-slo"/>
        <w:numPr>
          <w:ilvl w:val="6"/>
          <w:numId w:val="21"/>
        </w:numPr>
        <w:spacing w:line="240" w:lineRule="auto"/>
        <w:ind w:left="357" w:hanging="357"/>
        <w:rPr>
          <w:rFonts w:ascii="Tahoma" w:hAnsi="Tahoma" w:cs="Tahoma"/>
          <w:sz w:val="22"/>
          <w:szCs w:val="22"/>
        </w:rPr>
      </w:pPr>
      <w:r w:rsidRPr="00080BAF">
        <w:rPr>
          <w:rFonts w:ascii="Tahoma" w:hAnsi="Tahoma" w:cs="Tahoma"/>
          <w:sz w:val="22"/>
          <w:szCs w:val="22"/>
        </w:rPr>
        <w:t>Příkazník je povinen</w:t>
      </w:r>
      <w:r>
        <w:rPr>
          <w:rFonts w:ascii="Tahoma" w:hAnsi="Tahoma" w:cs="Tahoma"/>
          <w:sz w:val="22"/>
          <w:szCs w:val="22"/>
        </w:rPr>
        <w:t>:</w:t>
      </w:r>
    </w:p>
    <w:p w14:paraId="48FA8C02" w14:textId="77777777" w:rsidR="008203CD" w:rsidRPr="00080BAF" w:rsidRDefault="008203CD" w:rsidP="008203CD">
      <w:pPr>
        <w:pStyle w:val="Smlouva3"/>
        <w:numPr>
          <w:ilvl w:val="0"/>
          <w:numId w:val="20"/>
        </w:numPr>
        <w:tabs>
          <w:tab w:val="clear" w:pos="360"/>
        </w:tabs>
        <w:spacing w:before="60"/>
        <w:ind w:left="709"/>
        <w:rPr>
          <w:rFonts w:ascii="Tahoma" w:hAnsi="Tahoma" w:cs="Tahoma"/>
          <w:sz w:val="22"/>
          <w:szCs w:val="22"/>
        </w:rPr>
      </w:pPr>
      <w:r w:rsidRPr="00080BAF">
        <w:rPr>
          <w:rFonts w:ascii="Tahoma" w:hAnsi="Tahoma" w:cs="Tahoma"/>
          <w:sz w:val="22"/>
          <w:szCs w:val="22"/>
        </w:rPr>
        <w:t>upozornit příkazce na zřejmou nesprávnost jeho pokynů, které by mohly mít za</w:t>
      </w:r>
      <w:r>
        <w:rPr>
          <w:rFonts w:ascii="Tahoma" w:hAnsi="Tahoma" w:cs="Tahoma"/>
          <w:sz w:val="22"/>
          <w:szCs w:val="22"/>
        </w:rPr>
        <w:t> </w:t>
      </w:r>
      <w:r w:rsidRPr="00080BAF">
        <w:rPr>
          <w:rFonts w:ascii="Tahoma" w:hAnsi="Tahoma" w:cs="Tahoma"/>
          <w:sz w:val="22"/>
          <w:szCs w:val="22"/>
        </w:rPr>
        <w:t>následek vznik škody, a</w:t>
      </w:r>
      <w:r>
        <w:rPr>
          <w:rFonts w:ascii="Tahoma" w:hAnsi="Tahoma" w:cs="Tahoma"/>
          <w:sz w:val="22"/>
          <w:szCs w:val="22"/>
        </w:rPr>
        <w:t> </w:t>
      </w:r>
      <w:r w:rsidRPr="00080BAF">
        <w:rPr>
          <w:rFonts w:ascii="Tahoma" w:hAnsi="Tahoma" w:cs="Tahoma"/>
          <w:sz w:val="22"/>
          <w:szCs w:val="22"/>
        </w:rPr>
        <w:t>to ihned, když se takovou skutečnost dozvěděl. V případě, že příkazce i přes upozornění příkazníka na splnění pokynů trvá, příkazník neodpovídá za škodu takto vzniklou,</w:t>
      </w:r>
    </w:p>
    <w:p w14:paraId="4EDA08DC" w14:textId="77777777" w:rsidR="008203CD" w:rsidRPr="00080BAF" w:rsidRDefault="008203CD" w:rsidP="008203CD">
      <w:pPr>
        <w:pStyle w:val="Smlouva3"/>
        <w:numPr>
          <w:ilvl w:val="0"/>
          <w:numId w:val="20"/>
        </w:numPr>
        <w:tabs>
          <w:tab w:val="clear" w:pos="360"/>
        </w:tabs>
        <w:spacing w:before="60"/>
        <w:ind w:left="709"/>
        <w:rPr>
          <w:rFonts w:ascii="Tahoma" w:hAnsi="Tahoma" w:cs="Tahoma"/>
          <w:sz w:val="22"/>
          <w:szCs w:val="22"/>
        </w:rPr>
      </w:pPr>
      <w:r w:rsidRPr="00080BAF">
        <w:rPr>
          <w:rFonts w:ascii="Tahoma" w:hAnsi="Tahoma" w:cs="Tahoma"/>
          <w:sz w:val="22"/>
          <w:szCs w:val="22"/>
        </w:rPr>
        <w:t>bez zbytečného odkladu předat příkazci jaké</w:t>
      </w:r>
      <w:r>
        <w:rPr>
          <w:rFonts w:ascii="Tahoma" w:hAnsi="Tahoma" w:cs="Tahoma"/>
          <w:sz w:val="22"/>
          <w:szCs w:val="22"/>
        </w:rPr>
        <w:t>koliv věci získané pro něho při </w:t>
      </w:r>
      <w:r w:rsidRPr="00080BAF">
        <w:rPr>
          <w:rFonts w:ascii="Tahoma" w:hAnsi="Tahoma" w:cs="Tahoma"/>
          <w:sz w:val="22"/>
          <w:szCs w:val="22"/>
        </w:rPr>
        <w:t>své činnosti,</w:t>
      </w:r>
    </w:p>
    <w:p w14:paraId="1D92BB7D" w14:textId="77777777" w:rsidR="008203CD" w:rsidRPr="00080BAF" w:rsidRDefault="008203CD" w:rsidP="008203CD">
      <w:pPr>
        <w:pStyle w:val="Smlouva3"/>
        <w:numPr>
          <w:ilvl w:val="0"/>
          <w:numId w:val="20"/>
        </w:numPr>
        <w:tabs>
          <w:tab w:val="clear" w:pos="360"/>
        </w:tabs>
        <w:spacing w:before="60"/>
        <w:ind w:left="709"/>
        <w:rPr>
          <w:rFonts w:ascii="Tahoma" w:hAnsi="Tahoma" w:cs="Tahoma"/>
          <w:sz w:val="22"/>
          <w:szCs w:val="22"/>
        </w:rPr>
      </w:pPr>
      <w:r w:rsidRPr="00080BAF">
        <w:rPr>
          <w:rFonts w:ascii="Tahoma" w:hAnsi="Tahoma" w:cs="Tahoma"/>
          <w:sz w:val="22"/>
          <w:szCs w:val="22"/>
        </w:rPr>
        <w:t>postupovat při zařizování záležitostí plynoucích z této smlouvy osobně a s odbornou péčí,</w:t>
      </w:r>
    </w:p>
    <w:p w14:paraId="212F5C8A" w14:textId="77777777" w:rsidR="008203CD" w:rsidRPr="00080BAF" w:rsidRDefault="008203CD" w:rsidP="008203CD">
      <w:pPr>
        <w:pStyle w:val="Smlouva3"/>
        <w:numPr>
          <w:ilvl w:val="0"/>
          <w:numId w:val="20"/>
        </w:numPr>
        <w:tabs>
          <w:tab w:val="clear" w:pos="360"/>
        </w:tabs>
        <w:spacing w:before="60"/>
        <w:ind w:left="709"/>
        <w:rPr>
          <w:rFonts w:ascii="Tahoma" w:hAnsi="Tahoma" w:cs="Tahoma"/>
          <w:sz w:val="22"/>
          <w:szCs w:val="22"/>
        </w:rPr>
      </w:pPr>
      <w:r w:rsidRPr="00080BAF">
        <w:rPr>
          <w:rFonts w:ascii="Tahoma" w:hAnsi="Tahoma" w:cs="Tahoma"/>
          <w:sz w:val="22"/>
          <w:szCs w:val="22"/>
        </w:rPr>
        <w:t>řídit se pokyny příkazce</w:t>
      </w:r>
      <w:r>
        <w:rPr>
          <w:rFonts w:ascii="Tahoma" w:hAnsi="Tahoma" w:cs="Tahoma"/>
          <w:sz w:val="22"/>
          <w:szCs w:val="22"/>
        </w:rPr>
        <w:t xml:space="preserve"> a jednat v jeho zájmu,</w:t>
      </w:r>
    </w:p>
    <w:p w14:paraId="30FDE177" w14:textId="77777777" w:rsidR="008203CD" w:rsidRPr="00080BAF" w:rsidRDefault="008203CD" w:rsidP="008203CD">
      <w:pPr>
        <w:pStyle w:val="Smlouva3"/>
        <w:numPr>
          <w:ilvl w:val="0"/>
          <w:numId w:val="20"/>
        </w:numPr>
        <w:tabs>
          <w:tab w:val="clear" w:pos="360"/>
        </w:tabs>
        <w:spacing w:before="60"/>
        <w:ind w:left="709"/>
        <w:rPr>
          <w:rFonts w:ascii="Tahoma" w:hAnsi="Tahoma" w:cs="Tahoma"/>
          <w:sz w:val="22"/>
          <w:szCs w:val="22"/>
        </w:rPr>
      </w:pPr>
      <w:r w:rsidRPr="00080BAF">
        <w:rPr>
          <w:rFonts w:ascii="Tahoma" w:hAnsi="Tahoma" w:cs="Tahoma"/>
          <w:sz w:val="22"/>
          <w:szCs w:val="22"/>
        </w:rPr>
        <w:t>dodržovat závazné právní předpisy, technické normy a vyjádření veřejnoprávních orgánů a organizací,</w:t>
      </w:r>
    </w:p>
    <w:p w14:paraId="16BF6913" w14:textId="77777777" w:rsidR="008203CD" w:rsidRPr="00080BAF" w:rsidRDefault="008203CD" w:rsidP="008203CD">
      <w:pPr>
        <w:pStyle w:val="Smlouva3"/>
        <w:numPr>
          <w:ilvl w:val="0"/>
          <w:numId w:val="20"/>
        </w:numPr>
        <w:tabs>
          <w:tab w:val="clear" w:pos="360"/>
        </w:tabs>
        <w:spacing w:before="60"/>
        <w:ind w:left="709"/>
        <w:rPr>
          <w:rFonts w:ascii="Tahoma" w:hAnsi="Tahoma" w:cs="Tahoma"/>
          <w:sz w:val="22"/>
          <w:szCs w:val="22"/>
        </w:rPr>
      </w:pPr>
      <w:r w:rsidRPr="00080BAF">
        <w:rPr>
          <w:rFonts w:ascii="Tahoma" w:hAnsi="Tahoma" w:cs="Tahoma"/>
          <w:sz w:val="22"/>
          <w:szCs w:val="22"/>
        </w:rPr>
        <w:t>bez odkladů oznámit příkazci veškeré skutečnosti, které by mohly vést ke změně pokynů příkazce,</w:t>
      </w:r>
    </w:p>
    <w:p w14:paraId="482EC562" w14:textId="77777777" w:rsidR="008203CD" w:rsidRPr="00080BAF" w:rsidRDefault="008203CD" w:rsidP="008203CD">
      <w:pPr>
        <w:pStyle w:val="Smlouva3"/>
        <w:numPr>
          <w:ilvl w:val="0"/>
          <w:numId w:val="20"/>
        </w:numPr>
        <w:tabs>
          <w:tab w:val="clear" w:pos="360"/>
        </w:tabs>
        <w:spacing w:before="60"/>
        <w:ind w:left="709"/>
        <w:rPr>
          <w:rFonts w:ascii="Tahoma" w:hAnsi="Tahoma" w:cs="Tahoma"/>
          <w:sz w:val="22"/>
          <w:szCs w:val="22"/>
        </w:rPr>
      </w:pPr>
      <w:r w:rsidRPr="00080BAF">
        <w:rPr>
          <w:rFonts w:ascii="Tahoma" w:hAnsi="Tahoma" w:cs="Tahoma"/>
          <w:sz w:val="22"/>
          <w:szCs w:val="22"/>
        </w:rPr>
        <w:t>poskytovat příkazci veškeré informace, doklady apod., písemnou formou</w:t>
      </w:r>
      <w:r>
        <w:rPr>
          <w:rFonts w:ascii="Tahoma" w:hAnsi="Tahoma" w:cs="Tahoma"/>
          <w:sz w:val="22"/>
          <w:szCs w:val="22"/>
        </w:rPr>
        <w:t>,</w:t>
      </w:r>
    </w:p>
    <w:p w14:paraId="45572561" w14:textId="77777777" w:rsidR="008203CD" w:rsidRPr="00080BAF" w:rsidRDefault="008203CD" w:rsidP="008203CD">
      <w:pPr>
        <w:pStyle w:val="Smlouva3"/>
        <w:numPr>
          <w:ilvl w:val="0"/>
          <w:numId w:val="20"/>
        </w:numPr>
        <w:tabs>
          <w:tab w:val="clear" w:pos="360"/>
        </w:tabs>
        <w:spacing w:before="60"/>
        <w:ind w:left="709"/>
        <w:rPr>
          <w:rFonts w:ascii="Tahoma" w:hAnsi="Tahoma" w:cs="Tahoma"/>
          <w:sz w:val="22"/>
          <w:szCs w:val="22"/>
        </w:rPr>
      </w:pPr>
      <w:r w:rsidRPr="00080BAF">
        <w:rPr>
          <w:rFonts w:ascii="Tahoma" w:hAnsi="Tahoma" w:cs="Tahoma"/>
          <w:sz w:val="22"/>
          <w:szCs w:val="22"/>
        </w:rPr>
        <w:t>dbát při poskytování plnění dle této smlouvy na ochranu životního prostředí a dodržovat platné technické, bezpečnostní, zdravotní, hygienické a jiné předpisy, včetně předpisů týkajících se ochrany životního prostředí.</w:t>
      </w:r>
    </w:p>
    <w:p w14:paraId="3B41DFD7" w14:textId="77777777" w:rsidR="008203CD" w:rsidRPr="00080BAF" w:rsidRDefault="008203CD" w:rsidP="008203CD">
      <w:pPr>
        <w:pStyle w:val="Smlouva-slo"/>
        <w:numPr>
          <w:ilvl w:val="6"/>
          <w:numId w:val="21"/>
        </w:numPr>
        <w:spacing w:line="240" w:lineRule="auto"/>
        <w:ind w:left="357" w:hanging="357"/>
        <w:rPr>
          <w:rFonts w:ascii="Tahoma" w:hAnsi="Tahoma" w:cs="Tahoma"/>
          <w:sz w:val="22"/>
          <w:szCs w:val="22"/>
        </w:rPr>
      </w:pPr>
      <w:r w:rsidRPr="00080BAF">
        <w:rPr>
          <w:rFonts w:ascii="Tahoma" w:hAnsi="Tahoma" w:cs="Tahoma"/>
          <w:sz w:val="22"/>
          <w:szCs w:val="22"/>
        </w:rPr>
        <w:t>Příkazník se může odchýlit od pokynů příkazce</w:t>
      </w:r>
      <w:r>
        <w:rPr>
          <w:rFonts w:ascii="Tahoma" w:hAnsi="Tahoma" w:cs="Tahoma"/>
          <w:sz w:val="22"/>
          <w:szCs w:val="22"/>
        </w:rPr>
        <w:t>,</w:t>
      </w:r>
      <w:r w:rsidRPr="00080BAF">
        <w:rPr>
          <w:rFonts w:ascii="Tahoma" w:hAnsi="Tahoma" w:cs="Tahoma"/>
          <w:sz w:val="22"/>
          <w:szCs w:val="22"/>
        </w:rPr>
        <w:t xml:space="preserve"> jen je</w:t>
      </w:r>
      <w:r>
        <w:rPr>
          <w:rFonts w:ascii="Tahoma" w:hAnsi="Tahoma" w:cs="Tahoma"/>
          <w:sz w:val="22"/>
          <w:szCs w:val="22"/>
        </w:rPr>
        <w:noBreakHyphen/>
      </w:r>
      <w:r w:rsidRPr="00080BAF">
        <w:rPr>
          <w:rFonts w:ascii="Tahoma" w:hAnsi="Tahoma" w:cs="Tahoma"/>
          <w:sz w:val="22"/>
          <w:szCs w:val="22"/>
        </w:rPr>
        <w:t>li to nezbytné v zájmu příkazce</w:t>
      </w:r>
      <w:r>
        <w:rPr>
          <w:rFonts w:ascii="Tahoma" w:hAnsi="Tahoma" w:cs="Tahoma"/>
          <w:sz w:val="22"/>
          <w:szCs w:val="22"/>
        </w:rPr>
        <w:t>,</w:t>
      </w:r>
      <w:r w:rsidRPr="00080BAF">
        <w:rPr>
          <w:rFonts w:ascii="Tahoma" w:hAnsi="Tahoma" w:cs="Tahoma"/>
          <w:sz w:val="22"/>
          <w:szCs w:val="22"/>
        </w:rPr>
        <w:t xml:space="preserve"> a</w:t>
      </w:r>
      <w:r>
        <w:rPr>
          <w:rFonts w:ascii="Tahoma" w:hAnsi="Tahoma" w:cs="Tahoma"/>
          <w:sz w:val="22"/>
          <w:szCs w:val="22"/>
        </w:rPr>
        <w:t> </w:t>
      </w:r>
      <w:r w:rsidRPr="00080BAF">
        <w:rPr>
          <w:rFonts w:ascii="Tahoma" w:hAnsi="Tahoma" w:cs="Tahoma"/>
          <w:sz w:val="22"/>
          <w:szCs w:val="22"/>
        </w:rPr>
        <w:t>pokud nemůže včas obdržet jeho souhlas. V žádném případě se však příkazník nesmí od</w:t>
      </w:r>
      <w:r>
        <w:rPr>
          <w:rFonts w:ascii="Tahoma" w:hAnsi="Tahoma" w:cs="Tahoma"/>
          <w:sz w:val="22"/>
          <w:szCs w:val="22"/>
        </w:rPr>
        <w:t> </w:t>
      </w:r>
      <w:r w:rsidRPr="00080BAF">
        <w:rPr>
          <w:rFonts w:ascii="Tahoma" w:hAnsi="Tahoma" w:cs="Tahoma"/>
          <w:sz w:val="22"/>
          <w:szCs w:val="22"/>
        </w:rPr>
        <w:t>pokynů odchýlit, jestliže je to zakázáno smlouvou nebo příkazcem.</w:t>
      </w:r>
    </w:p>
    <w:p w14:paraId="693520A2" w14:textId="77777777" w:rsidR="008203CD" w:rsidRPr="00080BAF" w:rsidRDefault="008203CD" w:rsidP="008203CD">
      <w:pPr>
        <w:pStyle w:val="Smlouva-slo"/>
        <w:numPr>
          <w:ilvl w:val="6"/>
          <w:numId w:val="21"/>
        </w:numPr>
        <w:spacing w:line="240" w:lineRule="auto"/>
        <w:ind w:left="357" w:hanging="357"/>
        <w:rPr>
          <w:rFonts w:ascii="Tahoma" w:hAnsi="Tahoma" w:cs="Tahoma"/>
          <w:sz w:val="22"/>
          <w:szCs w:val="22"/>
        </w:rPr>
      </w:pPr>
      <w:r w:rsidRPr="00080BAF">
        <w:rPr>
          <w:rFonts w:ascii="Tahoma" w:hAnsi="Tahoma" w:cs="Tahoma"/>
          <w:sz w:val="22"/>
          <w:szCs w:val="22"/>
        </w:rPr>
        <w:t>Příkazník se zavazuje, že jakékoliv informace, které se dověděl v souvislosti s plněním předmětu smlouvy, nebo které jsou obsahem předmětu smlouvy, neposkytne třetím osobám.</w:t>
      </w:r>
    </w:p>
    <w:p w14:paraId="3631C569" w14:textId="77777777" w:rsidR="008203CD" w:rsidRPr="00080BAF" w:rsidRDefault="008203CD" w:rsidP="008203CD">
      <w:pPr>
        <w:pStyle w:val="slolnkuSmlouvy"/>
        <w:spacing w:before="360"/>
        <w:rPr>
          <w:rFonts w:ascii="Tahoma" w:hAnsi="Tahoma" w:cs="Tahoma"/>
          <w:sz w:val="22"/>
          <w:szCs w:val="22"/>
        </w:rPr>
      </w:pPr>
      <w:r w:rsidRPr="00080BAF">
        <w:rPr>
          <w:rFonts w:ascii="Tahoma" w:hAnsi="Tahoma" w:cs="Tahoma"/>
          <w:sz w:val="22"/>
          <w:szCs w:val="22"/>
        </w:rPr>
        <w:t>X</w:t>
      </w:r>
      <w:r>
        <w:rPr>
          <w:rFonts w:ascii="Tahoma" w:hAnsi="Tahoma" w:cs="Tahoma"/>
          <w:sz w:val="22"/>
          <w:szCs w:val="22"/>
        </w:rPr>
        <w:t>VI</w:t>
      </w:r>
      <w:r w:rsidRPr="00080BAF">
        <w:rPr>
          <w:rFonts w:ascii="Tahoma" w:hAnsi="Tahoma" w:cs="Tahoma"/>
          <w:sz w:val="22"/>
          <w:szCs w:val="22"/>
        </w:rPr>
        <w:t>.</w:t>
      </w:r>
      <w:r>
        <w:rPr>
          <w:rFonts w:ascii="Tahoma" w:hAnsi="Tahoma" w:cs="Tahoma"/>
          <w:sz w:val="22"/>
          <w:szCs w:val="22"/>
        </w:rPr>
        <w:br/>
      </w:r>
      <w:r w:rsidRPr="00080BAF">
        <w:rPr>
          <w:rFonts w:ascii="Tahoma" w:hAnsi="Tahoma" w:cs="Tahoma"/>
          <w:sz w:val="22"/>
          <w:szCs w:val="22"/>
        </w:rPr>
        <w:t>Sankční ujednání</w:t>
      </w:r>
    </w:p>
    <w:p w14:paraId="2E6F2FD4" w14:textId="77777777" w:rsidR="008203CD" w:rsidRPr="00803E8B" w:rsidRDefault="008203CD" w:rsidP="008203CD">
      <w:pPr>
        <w:pStyle w:val="Zkladntext"/>
        <w:numPr>
          <w:ilvl w:val="0"/>
          <w:numId w:val="22"/>
        </w:numPr>
        <w:tabs>
          <w:tab w:val="clear" w:pos="540"/>
          <w:tab w:val="clear" w:pos="1260"/>
          <w:tab w:val="clear" w:pos="1980"/>
          <w:tab w:val="clear" w:pos="3960"/>
        </w:tabs>
        <w:spacing w:before="120"/>
        <w:rPr>
          <w:rFonts w:ascii="Tahoma" w:hAnsi="Tahoma" w:cs="Tahoma"/>
          <w:sz w:val="22"/>
          <w:szCs w:val="22"/>
        </w:rPr>
      </w:pPr>
      <w:r w:rsidRPr="00080BAF">
        <w:rPr>
          <w:rFonts w:ascii="Tahoma" w:hAnsi="Tahoma" w:cs="Tahoma"/>
          <w:sz w:val="22"/>
          <w:szCs w:val="22"/>
        </w:rPr>
        <w:t xml:space="preserve">Nepodá-li příkazník žádosti o příslušná rozhodnutí a povolení nebo nepředá-li příkazci příslušná rozhodnutí a povolení ve lhůtě dle čl. XII odst. 1 této smlouvy, je povinen uhradit příkazci smluvní pokutu ve </w:t>
      </w:r>
      <w:r w:rsidRPr="00803E8B">
        <w:rPr>
          <w:rFonts w:ascii="Tahoma" w:hAnsi="Tahoma" w:cs="Tahoma"/>
          <w:sz w:val="22"/>
          <w:szCs w:val="22"/>
        </w:rPr>
        <w:t>výši 0,25 % z celkové sjednané odměny za inženýrskou činnost vč. DPH dle čl. XIII odst. 1 písm. a) této smlouvy, a to za každý i započatý den prodlení.</w:t>
      </w:r>
    </w:p>
    <w:p w14:paraId="7A8A93F4" w14:textId="77777777" w:rsidR="008203CD" w:rsidRPr="00803E8B" w:rsidRDefault="008203CD" w:rsidP="008203CD">
      <w:pPr>
        <w:pStyle w:val="Zkladntext"/>
        <w:numPr>
          <w:ilvl w:val="0"/>
          <w:numId w:val="22"/>
        </w:numPr>
        <w:tabs>
          <w:tab w:val="clear" w:pos="360"/>
          <w:tab w:val="clear" w:pos="540"/>
          <w:tab w:val="clear" w:pos="1260"/>
          <w:tab w:val="clear" w:pos="1980"/>
          <w:tab w:val="clear" w:pos="3960"/>
        </w:tabs>
        <w:spacing w:before="120"/>
        <w:ind w:left="357" w:hanging="357"/>
        <w:rPr>
          <w:rFonts w:ascii="Tahoma" w:hAnsi="Tahoma" w:cs="Tahoma"/>
          <w:sz w:val="22"/>
          <w:szCs w:val="22"/>
        </w:rPr>
      </w:pPr>
      <w:r w:rsidRPr="00803E8B">
        <w:rPr>
          <w:rFonts w:ascii="Tahoma" w:hAnsi="Tahoma" w:cs="Tahoma"/>
          <w:sz w:val="22"/>
          <w:szCs w:val="22"/>
        </w:rPr>
        <w:t>Nebude-li příkazník vykonávat funkci koordinátora bezpečnosti a ochrany zdraví při práci na staveništi po dobu přípravy stavby v souladu s ustanoveními této smlouvy, zavazuje se uhradit příkazci smluvní pokutu ve výši 20.000 Kč za každý zjištěný případ.</w:t>
      </w:r>
    </w:p>
    <w:p w14:paraId="315B03D5" w14:textId="77777777" w:rsidR="008203CD" w:rsidRPr="00803E8B" w:rsidRDefault="008203CD" w:rsidP="008203CD">
      <w:pPr>
        <w:pStyle w:val="Zkladntext"/>
        <w:numPr>
          <w:ilvl w:val="0"/>
          <w:numId w:val="22"/>
        </w:numPr>
        <w:tabs>
          <w:tab w:val="clear" w:pos="360"/>
          <w:tab w:val="clear" w:pos="540"/>
          <w:tab w:val="clear" w:pos="1260"/>
          <w:tab w:val="clear" w:pos="1980"/>
          <w:tab w:val="clear" w:pos="3960"/>
        </w:tabs>
        <w:spacing w:before="120"/>
        <w:ind w:left="357" w:hanging="357"/>
        <w:rPr>
          <w:rFonts w:ascii="Tahoma" w:hAnsi="Tahoma" w:cs="Tahoma"/>
          <w:sz w:val="22"/>
          <w:szCs w:val="22"/>
        </w:rPr>
      </w:pPr>
      <w:bookmarkStart w:id="24" w:name="_Hlk42255353"/>
      <w:r w:rsidRPr="00803E8B">
        <w:rPr>
          <w:rFonts w:ascii="Tahoma" w:hAnsi="Tahoma" w:cs="Tahoma"/>
          <w:sz w:val="22"/>
          <w:szCs w:val="22"/>
        </w:rPr>
        <w:lastRenderedPageBreak/>
        <w:t>Nebude-li příkazník vykonávat autorský dozor v souladu s ustanoveními této smlouvy, zavazuje se uhradit příkazci smluvní pokutu ve výši 3.000 Kč za každý zjištěný případ.</w:t>
      </w:r>
    </w:p>
    <w:bookmarkEnd w:id="24"/>
    <w:p w14:paraId="0BAED687" w14:textId="77777777" w:rsidR="008203CD" w:rsidRPr="00803E8B" w:rsidRDefault="008203CD" w:rsidP="008203CD">
      <w:pPr>
        <w:pStyle w:val="Zkladntext"/>
        <w:numPr>
          <w:ilvl w:val="0"/>
          <w:numId w:val="22"/>
        </w:numPr>
        <w:tabs>
          <w:tab w:val="clear" w:pos="360"/>
          <w:tab w:val="clear" w:pos="540"/>
          <w:tab w:val="clear" w:pos="1260"/>
          <w:tab w:val="clear" w:pos="1980"/>
          <w:tab w:val="clear" w:pos="3960"/>
        </w:tabs>
        <w:spacing w:before="120"/>
        <w:ind w:left="357" w:hanging="357"/>
        <w:rPr>
          <w:rFonts w:ascii="Tahoma" w:hAnsi="Tahoma" w:cs="Tahoma"/>
          <w:sz w:val="22"/>
          <w:szCs w:val="22"/>
        </w:rPr>
      </w:pPr>
      <w:r w:rsidRPr="00803E8B">
        <w:rPr>
          <w:rFonts w:ascii="Tahoma" w:hAnsi="Tahoma" w:cs="Tahoma"/>
          <w:sz w:val="22"/>
          <w:szCs w:val="22"/>
        </w:rPr>
        <w:t>Pro případ prodlení se zaplacením odměny sjednávají smluvní strany úrok z prodlení ve výši stanovené občanskoprávními předpisy.</w:t>
      </w:r>
    </w:p>
    <w:p w14:paraId="4D68ABD8" w14:textId="77777777" w:rsidR="008203CD" w:rsidRPr="00803E8B" w:rsidRDefault="008203CD" w:rsidP="008203CD">
      <w:pPr>
        <w:pStyle w:val="Zkladntext"/>
        <w:numPr>
          <w:ilvl w:val="0"/>
          <w:numId w:val="22"/>
        </w:numPr>
        <w:tabs>
          <w:tab w:val="clear" w:pos="360"/>
          <w:tab w:val="clear" w:pos="540"/>
          <w:tab w:val="clear" w:pos="1260"/>
          <w:tab w:val="clear" w:pos="1980"/>
          <w:tab w:val="clear" w:pos="3960"/>
        </w:tabs>
        <w:spacing w:before="120"/>
        <w:ind w:left="357" w:hanging="357"/>
        <w:rPr>
          <w:rFonts w:ascii="Tahoma" w:hAnsi="Tahoma" w:cs="Tahoma"/>
          <w:sz w:val="22"/>
          <w:szCs w:val="22"/>
        </w:rPr>
      </w:pPr>
      <w:r w:rsidRPr="00803E8B">
        <w:rPr>
          <w:rFonts w:ascii="Tahoma" w:hAnsi="Tahoma" w:cs="Tahoma"/>
          <w:sz w:val="22"/>
          <w:szCs w:val="22"/>
        </w:rPr>
        <w:t>Sjednané smluvní pokuty zaplatí povinná strana nezávisle na zavinění a na tom, zda a v jaké výši vznikne druhé straně škoda. Náhradu škody lze vymáhat samostatně v plné výši vedle smluvní pokuty.</w:t>
      </w:r>
    </w:p>
    <w:p w14:paraId="43955D27" w14:textId="77777777" w:rsidR="008203CD" w:rsidRPr="00080BAF" w:rsidRDefault="008203CD" w:rsidP="008203CD">
      <w:pPr>
        <w:pStyle w:val="Zkladntext"/>
        <w:numPr>
          <w:ilvl w:val="0"/>
          <w:numId w:val="22"/>
        </w:numPr>
        <w:tabs>
          <w:tab w:val="clear" w:pos="360"/>
          <w:tab w:val="clear" w:pos="540"/>
          <w:tab w:val="clear" w:pos="1260"/>
          <w:tab w:val="clear" w:pos="1980"/>
          <w:tab w:val="clear" w:pos="3960"/>
        </w:tabs>
        <w:spacing w:before="120"/>
        <w:ind w:left="357" w:hanging="357"/>
        <w:rPr>
          <w:rFonts w:ascii="Tahoma" w:hAnsi="Tahoma" w:cs="Tahoma"/>
          <w:sz w:val="22"/>
          <w:szCs w:val="22"/>
        </w:rPr>
      </w:pPr>
      <w:r w:rsidRPr="00803E8B">
        <w:rPr>
          <w:rFonts w:ascii="Tahoma" w:hAnsi="Tahoma" w:cs="Tahoma"/>
          <w:sz w:val="22"/>
          <w:szCs w:val="22"/>
        </w:rPr>
        <w:t>Pokud závazek některé ze stran vyplývající z této</w:t>
      </w:r>
      <w:r w:rsidRPr="00080BAF">
        <w:rPr>
          <w:rFonts w:ascii="Tahoma" w:hAnsi="Tahoma" w:cs="Tahoma"/>
          <w:sz w:val="22"/>
          <w:szCs w:val="22"/>
        </w:rPr>
        <w:t xml:space="preserve"> smlouvy zanikne před jeho řádným splněním, nezaniká nárok na smluvní pokutu, pokud vznikl dřívějším porušením povinnosti.</w:t>
      </w:r>
    </w:p>
    <w:p w14:paraId="54237948" w14:textId="77777777" w:rsidR="008203CD" w:rsidRPr="00080BAF" w:rsidRDefault="008203CD" w:rsidP="008203CD">
      <w:pPr>
        <w:pStyle w:val="Zkladntext"/>
        <w:numPr>
          <w:ilvl w:val="0"/>
          <w:numId w:val="22"/>
        </w:numPr>
        <w:tabs>
          <w:tab w:val="clear" w:pos="360"/>
          <w:tab w:val="clear" w:pos="540"/>
          <w:tab w:val="clear" w:pos="1260"/>
          <w:tab w:val="clear" w:pos="1980"/>
          <w:tab w:val="clear" w:pos="3960"/>
        </w:tabs>
        <w:spacing w:before="120"/>
        <w:ind w:left="357" w:hanging="357"/>
        <w:rPr>
          <w:rFonts w:ascii="Tahoma" w:hAnsi="Tahoma" w:cs="Tahoma"/>
          <w:sz w:val="22"/>
          <w:szCs w:val="22"/>
        </w:rPr>
      </w:pPr>
      <w:r w:rsidRPr="00080BAF">
        <w:rPr>
          <w:rFonts w:ascii="Tahoma" w:hAnsi="Tahoma" w:cs="Tahoma"/>
          <w:sz w:val="22"/>
          <w:szCs w:val="22"/>
        </w:rPr>
        <w:t>Zánik závazku vyplývajícího z této smlouvy jeho pozdním splněním neznamená zánik nároku na smluvní pokutu za prodlení s plněním.</w:t>
      </w:r>
    </w:p>
    <w:p w14:paraId="6FF0B05F" w14:textId="77777777" w:rsidR="008203CD" w:rsidRPr="00E202C7" w:rsidRDefault="008203CD" w:rsidP="008203CD">
      <w:pPr>
        <w:pStyle w:val="slolnkuSmlouvy"/>
        <w:spacing w:before="360"/>
        <w:rPr>
          <w:rFonts w:ascii="Tahoma" w:hAnsi="Tahoma" w:cs="Tahoma"/>
          <w:bCs/>
          <w:sz w:val="22"/>
          <w:szCs w:val="22"/>
        </w:rPr>
      </w:pPr>
      <w:r w:rsidRPr="00E202C7">
        <w:rPr>
          <w:rFonts w:ascii="Tahoma" w:hAnsi="Tahoma" w:cs="Tahoma"/>
          <w:sz w:val="22"/>
          <w:szCs w:val="22"/>
        </w:rPr>
        <w:t>X</w:t>
      </w:r>
      <w:r>
        <w:rPr>
          <w:rFonts w:ascii="Tahoma" w:hAnsi="Tahoma" w:cs="Tahoma"/>
          <w:sz w:val="22"/>
          <w:szCs w:val="22"/>
        </w:rPr>
        <w:t>VII</w:t>
      </w:r>
      <w:r w:rsidRPr="00E202C7">
        <w:rPr>
          <w:rFonts w:ascii="Tahoma" w:hAnsi="Tahoma" w:cs="Tahoma"/>
          <w:sz w:val="22"/>
          <w:szCs w:val="22"/>
        </w:rPr>
        <w:t>.</w:t>
      </w:r>
      <w:r w:rsidRPr="00E202C7">
        <w:rPr>
          <w:rFonts w:ascii="Tahoma" w:hAnsi="Tahoma" w:cs="Tahoma"/>
          <w:sz w:val="22"/>
          <w:szCs w:val="22"/>
        </w:rPr>
        <w:br/>
      </w:r>
      <w:r w:rsidRPr="00E202C7">
        <w:rPr>
          <w:rFonts w:ascii="Tahoma" w:hAnsi="Tahoma" w:cs="Tahoma"/>
          <w:bCs/>
          <w:sz w:val="22"/>
          <w:szCs w:val="22"/>
        </w:rPr>
        <w:t>Odvolání příkazu</w:t>
      </w:r>
    </w:p>
    <w:p w14:paraId="7FAB17F5" w14:textId="77777777" w:rsidR="008203CD" w:rsidRPr="00E202C7" w:rsidRDefault="008203CD" w:rsidP="008203CD">
      <w:pPr>
        <w:pStyle w:val="Smlouva2"/>
        <w:numPr>
          <w:ilvl w:val="3"/>
          <w:numId w:val="31"/>
        </w:numPr>
        <w:tabs>
          <w:tab w:val="clear" w:pos="360"/>
        </w:tabs>
        <w:spacing w:before="120"/>
        <w:ind w:left="357" w:hanging="357"/>
        <w:jc w:val="both"/>
        <w:rPr>
          <w:rFonts w:ascii="Tahoma" w:hAnsi="Tahoma"/>
          <w:sz w:val="22"/>
        </w:rPr>
      </w:pPr>
      <w:r w:rsidRPr="00E202C7">
        <w:rPr>
          <w:rFonts w:ascii="Tahoma" w:hAnsi="Tahoma" w:cs="Tahoma"/>
          <w:b w:val="0"/>
          <w:bCs/>
          <w:sz w:val="22"/>
          <w:szCs w:val="22"/>
        </w:rPr>
        <w:t>Příkazce je oprávněn příkaz odvolat bez udání důvodu. Ustanovení</w:t>
      </w:r>
      <w:r w:rsidRPr="003874BB">
        <w:rPr>
          <w:rFonts w:ascii="Tahoma" w:hAnsi="Tahoma" w:cs="Tahoma"/>
          <w:b w:val="0"/>
          <w:bCs/>
          <w:sz w:val="22"/>
          <w:szCs w:val="22"/>
        </w:rPr>
        <w:t xml:space="preserve"> § 2443 občanského zákoníku, pokud jde o náhradu škody, se nepoužije v případě odvolání příkazu ze strany příkazce z důvodu porušení povinností příkazníka dle této smlouvy.</w:t>
      </w:r>
    </w:p>
    <w:p w14:paraId="61C2FE20" w14:textId="77777777" w:rsidR="008203CD" w:rsidRPr="00080BAF" w:rsidRDefault="008203CD" w:rsidP="008203CD">
      <w:pPr>
        <w:pStyle w:val="Smlouva2"/>
        <w:numPr>
          <w:ilvl w:val="3"/>
          <w:numId w:val="31"/>
        </w:numPr>
        <w:tabs>
          <w:tab w:val="clear" w:pos="360"/>
        </w:tabs>
        <w:spacing w:before="120"/>
        <w:ind w:left="357" w:hanging="357"/>
        <w:jc w:val="both"/>
        <w:rPr>
          <w:rFonts w:ascii="Tahoma" w:hAnsi="Tahoma" w:cs="Tahoma"/>
          <w:b w:val="0"/>
          <w:bCs/>
          <w:sz w:val="22"/>
          <w:szCs w:val="22"/>
        </w:rPr>
      </w:pPr>
      <w:r w:rsidRPr="00080BAF">
        <w:rPr>
          <w:rFonts w:ascii="Tahoma" w:hAnsi="Tahoma" w:cs="Tahoma"/>
          <w:b w:val="0"/>
          <w:bCs/>
          <w:sz w:val="22"/>
          <w:szCs w:val="22"/>
        </w:rPr>
        <w:t>Odvoláním příkazu není dotčeno právo oprávněné smluvní strany na zaplacení smluvní pokuty ani na náhradu škody vzniklé porušením smlouvy.</w:t>
      </w:r>
    </w:p>
    <w:p w14:paraId="109BEFAA" w14:textId="77777777" w:rsidR="008203CD" w:rsidRDefault="008203CD" w:rsidP="008203CD">
      <w:pPr>
        <w:pStyle w:val="slolnkuSmlouvy"/>
        <w:spacing w:before="360"/>
        <w:rPr>
          <w:rFonts w:ascii="Tahoma" w:hAnsi="Tahoma" w:cs="Tahoma"/>
          <w:sz w:val="22"/>
          <w:szCs w:val="22"/>
        </w:rPr>
      </w:pPr>
      <w:r w:rsidRPr="00E03721">
        <w:rPr>
          <w:rFonts w:ascii="Tahoma" w:hAnsi="Tahoma" w:cs="Tahoma"/>
          <w:sz w:val="22"/>
          <w:szCs w:val="22"/>
        </w:rPr>
        <w:t>ČÁST D</w:t>
      </w:r>
      <w:r w:rsidRPr="00E03721">
        <w:rPr>
          <w:rFonts w:ascii="Tahoma" w:hAnsi="Tahoma" w:cs="Tahoma"/>
          <w:sz w:val="22"/>
          <w:szCs w:val="22"/>
        </w:rPr>
        <w:br/>
        <w:t>Společná ustanovení</w:t>
      </w:r>
    </w:p>
    <w:p w14:paraId="4945FEA9" w14:textId="77777777" w:rsidR="008203CD" w:rsidRPr="00080BAF" w:rsidRDefault="008203CD" w:rsidP="008203CD">
      <w:pPr>
        <w:pStyle w:val="slolnkuSmlouvy"/>
        <w:spacing w:before="360"/>
        <w:rPr>
          <w:rFonts w:ascii="Tahoma" w:hAnsi="Tahoma" w:cs="Tahoma"/>
          <w:sz w:val="22"/>
          <w:szCs w:val="22"/>
        </w:rPr>
      </w:pPr>
      <w:bookmarkStart w:id="25" w:name="_Hlk61246917"/>
      <w:r>
        <w:rPr>
          <w:rFonts w:ascii="Tahoma" w:hAnsi="Tahoma" w:cs="Tahoma"/>
          <w:sz w:val="22"/>
          <w:szCs w:val="22"/>
        </w:rPr>
        <w:t>XVIII.</w:t>
      </w:r>
      <w:r w:rsidRPr="0073001A">
        <w:rPr>
          <w:rFonts w:ascii="Tahoma" w:hAnsi="Tahoma" w:cs="Tahoma"/>
          <w:sz w:val="22"/>
          <w:szCs w:val="22"/>
        </w:rPr>
        <w:t xml:space="preserve"> </w:t>
      </w:r>
      <w:r>
        <w:rPr>
          <w:rFonts w:ascii="Tahoma" w:hAnsi="Tahoma" w:cs="Tahoma"/>
          <w:sz w:val="22"/>
          <w:szCs w:val="22"/>
        </w:rPr>
        <w:br/>
      </w:r>
      <w:r w:rsidRPr="00080BAF">
        <w:rPr>
          <w:rFonts w:ascii="Tahoma" w:hAnsi="Tahoma" w:cs="Tahoma"/>
          <w:sz w:val="22"/>
          <w:szCs w:val="22"/>
        </w:rPr>
        <w:t>Povinnost nahradit škodu</w:t>
      </w:r>
    </w:p>
    <w:bookmarkEnd w:id="25"/>
    <w:p w14:paraId="1D477230" w14:textId="77777777" w:rsidR="008203CD" w:rsidRPr="00080BAF" w:rsidRDefault="008203CD" w:rsidP="008203CD">
      <w:pPr>
        <w:pStyle w:val="OdstavecSmlouvy"/>
        <w:keepLines w:val="0"/>
        <w:tabs>
          <w:tab w:val="clear" w:pos="426"/>
          <w:tab w:val="clear" w:pos="1701"/>
        </w:tabs>
        <w:spacing w:before="120" w:after="0"/>
        <w:ind w:left="426" w:hanging="426"/>
        <w:rPr>
          <w:rFonts w:ascii="Tahoma" w:hAnsi="Tahoma" w:cs="Tahoma"/>
          <w:sz w:val="22"/>
          <w:szCs w:val="22"/>
        </w:rPr>
      </w:pPr>
      <w:r>
        <w:rPr>
          <w:rFonts w:ascii="Tahoma" w:hAnsi="Tahoma" w:cs="Tahoma"/>
          <w:sz w:val="22"/>
          <w:szCs w:val="22"/>
        </w:rPr>
        <w:t>1.</w:t>
      </w:r>
      <w:r>
        <w:rPr>
          <w:rFonts w:ascii="Tahoma" w:hAnsi="Tahoma" w:cs="Tahoma"/>
          <w:sz w:val="22"/>
          <w:szCs w:val="22"/>
        </w:rPr>
        <w:tab/>
      </w:r>
      <w:r w:rsidRPr="00080BAF">
        <w:rPr>
          <w:rFonts w:ascii="Tahoma" w:hAnsi="Tahoma" w:cs="Tahoma"/>
          <w:sz w:val="22"/>
          <w:szCs w:val="22"/>
        </w:rPr>
        <w:t>Povinnost nahradit škodu se řídí příslušnými ustanoveními občanského zákoníku, nestanoví-li smlouva jinak.</w:t>
      </w:r>
    </w:p>
    <w:p w14:paraId="58F45847" w14:textId="77777777" w:rsidR="008203CD" w:rsidRPr="00080BAF" w:rsidRDefault="008203CD" w:rsidP="008203CD">
      <w:pPr>
        <w:pStyle w:val="OdstavecSmlouvy"/>
        <w:keepLines w:val="0"/>
        <w:numPr>
          <w:ilvl w:val="0"/>
          <w:numId w:val="31"/>
        </w:numPr>
        <w:tabs>
          <w:tab w:val="clear" w:pos="426"/>
          <w:tab w:val="clear" w:pos="1701"/>
        </w:tabs>
        <w:spacing w:before="120" w:after="0"/>
        <w:rPr>
          <w:rFonts w:ascii="Tahoma" w:hAnsi="Tahoma" w:cs="Tahoma"/>
          <w:sz w:val="22"/>
          <w:szCs w:val="22"/>
        </w:rPr>
      </w:pPr>
      <w:r w:rsidRPr="00080BAF">
        <w:rPr>
          <w:rFonts w:ascii="Tahoma" w:hAnsi="Tahoma" w:cs="Tahoma"/>
          <w:sz w:val="22"/>
          <w:szCs w:val="22"/>
        </w:rPr>
        <w:t xml:space="preserve">Zhotovitel odpovídá za škodu, která objednateli vznikne v důsledku </w:t>
      </w:r>
      <w:r>
        <w:rPr>
          <w:rFonts w:ascii="Tahoma" w:hAnsi="Tahoma" w:cs="Tahoma"/>
          <w:sz w:val="22"/>
          <w:szCs w:val="22"/>
        </w:rPr>
        <w:t>vadného plnění</w:t>
      </w:r>
      <w:r w:rsidRPr="00080BAF">
        <w:rPr>
          <w:rFonts w:ascii="Tahoma" w:hAnsi="Tahoma" w:cs="Tahoma"/>
          <w:sz w:val="22"/>
          <w:szCs w:val="22"/>
        </w:rPr>
        <w:t>, a to v plném rozsahu.</w:t>
      </w:r>
      <w:r>
        <w:rPr>
          <w:rFonts w:ascii="Tahoma" w:hAnsi="Tahoma" w:cs="Tahoma"/>
          <w:sz w:val="22"/>
          <w:szCs w:val="22"/>
        </w:rPr>
        <w:t xml:space="preserve"> </w:t>
      </w:r>
      <w:r w:rsidRPr="00080BAF">
        <w:rPr>
          <w:rFonts w:ascii="Tahoma" w:hAnsi="Tahoma" w:cs="Tahoma"/>
          <w:sz w:val="22"/>
          <w:szCs w:val="22"/>
        </w:rPr>
        <w:t xml:space="preserve">Za škodu se považuje i újma, která </w:t>
      </w:r>
      <w:r>
        <w:rPr>
          <w:rFonts w:ascii="Tahoma" w:hAnsi="Tahoma" w:cs="Tahoma"/>
          <w:sz w:val="22"/>
          <w:szCs w:val="22"/>
        </w:rPr>
        <w:t>objednateli</w:t>
      </w:r>
      <w:r w:rsidRPr="00080BAF">
        <w:rPr>
          <w:rFonts w:ascii="Tahoma" w:hAnsi="Tahoma" w:cs="Tahoma"/>
          <w:sz w:val="22"/>
          <w:szCs w:val="22"/>
        </w:rPr>
        <w:t xml:space="preserve"> vznikla tím, že musel vynaložit náklady v důsledku porušení povinností </w:t>
      </w:r>
      <w:r>
        <w:rPr>
          <w:rFonts w:ascii="Tahoma" w:hAnsi="Tahoma" w:cs="Tahoma"/>
          <w:sz w:val="22"/>
          <w:szCs w:val="22"/>
        </w:rPr>
        <w:t>zhotovitelem</w:t>
      </w:r>
      <w:r w:rsidRPr="00080BAF">
        <w:rPr>
          <w:rFonts w:ascii="Tahoma" w:hAnsi="Tahoma" w:cs="Tahoma"/>
          <w:sz w:val="22"/>
          <w:szCs w:val="22"/>
        </w:rPr>
        <w:t>.</w:t>
      </w:r>
    </w:p>
    <w:p w14:paraId="30EB8884" w14:textId="77777777" w:rsidR="008203CD" w:rsidRPr="00080BAF" w:rsidRDefault="008203CD" w:rsidP="008203CD">
      <w:pPr>
        <w:pStyle w:val="OdstavecSmlouvy"/>
        <w:keepLines w:val="0"/>
        <w:numPr>
          <w:ilvl w:val="0"/>
          <w:numId w:val="31"/>
        </w:numPr>
        <w:tabs>
          <w:tab w:val="clear" w:pos="426"/>
          <w:tab w:val="clear" w:pos="1701"/>
        </w:tabs>
        <w:spacing w:before="120" w:after="0"/>
        <w:rPr>
          <w:rFonts w:ascii="Tahoma" w:hAnsi="Tahoma" w:cs="Tahoma"/>
          <w:sz w:val="22"/>
          <w:szCs w:val="22"/>
        </w:rPr>
      </w:pPr>
      <w:r w:rsidRPr="00080BAF">
        <w:rPr>
          <w:rFonts w:ascii="Tahoma" w:hAnsi="Tahoma" w:cs="Tahoma"/>
          <w:sz w:val="22"/>
          <w:szCs w:val="22"/>
        </w:rPr>
        <w:t>Zhotovitel je povinen učinit veškerá opatření potřebná k odvrácení škody nebo k jejímu zmírnění.</w:t>
      </w:r>
    </w:p>
    <w:p w14:paraId="56E0F8EF" w14:textId="77777777" w:rsidR="008203CD" w:rsidRDefault="008203CD" w:rsidP="008203CD">
      <w:pPr>
        <w:pStyle w:val="OdstavecSmlouvy"/>
        <w:keepLines w:val="0"/>
        <w:numPr>
          <w:ilvl w:val="0"/>
          <w:numId w:val="31"/>
        </w:numPr>
        <w:tabs>
          <w:tab w:val="clear" w:pos="426"/>
          <w:tab w:val="clear" w:pos="1701"/>
        </w:tabs>
        <w:spacing w:before="120" w:after="0"/>
        <w:rPr>
          <w:rFonts w:ascii="Tahoma" w:hAnsi="Tahoma" w:cs="Tahoma"/>
          <w:sz w:val="22"/>
          <w:szCs w:val="22"/>
        </w:rPr>
      </w:pPr>
      <w:bookmarkStart w:id="26" w:name="_Hlk61246650"/>
      <w:r w:rsidRPr="001E6648">
        <w:rPr>
          <w:rFonts w:ascii="Tahoma" w:hAnsi="Tahoma" w:cs="Tahoma"/>
          <w:sz w:val="22"/>
          <w:szCs w:val="22"/>
        </w:rPr>
        <w:t xml:space="preserve">Zhotovitel se zavazuje, že po celou dobu plnění svého závazku z této smlouvy bude mít na vlastní náklady sjednáno pojištění odpovědnosti za škodu způsobenou třetím osobám vyplývající z dodávaného předmětu smlouvy s limitem min. </w:t>
      </w:r>
      <w:r w:rsidRPr="00A35BC7">
        <w:rPr>
          <w:rFonts w:ascii="Tahoma" w:hAnsi="Tahoma" w:cs="Tahoma"/>
          <w:sz w:val="22"/>
          <w:szCs w:val="22"/>
        </w:rPr>
        <w:t>10 mil. Kč</w:t>
      </w:r>
      <w:r w:rsidRPr="001E6648">
        <w:rPr>
          <w:rFonts w:ascii="Tahoma" w:hAnsi="Tahoma" w:cs="Tahoma"/>
          <w:sz w:val="22"/>
          <w:szCs w:val="22"/>
        </w:rPr>
        <w:t xml:space="preserve">, s maximální spoluúčastí </w:t>
      </w:r>
      <w:r w:rsidRPr="00A35BC7">
        <w:rPr>
          <w:rFonts w:ascii="Tahoma" w:hAnsi="Tahoma" w:cs="Tahoma"/>
          <w:sz w:val="22"/>
          <w:szCs w:val="22"/>
        </w:rPr>
        <w:t>50 tis. Kč.</w:t>
      </w:r>
    </w:p>
    <w:bookmarkEnd w:id="26"/>
    <w:p w14:paraId="0FBABF85" w14:textId="77777777" w:rsidR="008203CD" w:rsidRDefault="008203CD" w:rsidP="008203CD">
      <w:pPr>
        <w:pStyle w:val="OdstavecSmlouvy"/>
        <w:keepLines w:val="0"/>
        <w:numPr>
          <w:ilvl w:val="0"/>
          <w:numId w:val="31"/>
        </w:numPr>
        <w:tabs>
          <w:tab w:val="clear" w:pos="426"/>
          <w:tab w:val="clear" w:pos="1701"/>
        </w:tabs>
        <w:spacing w:before="120" w:after="0"/>
        <w:rPr>
          <w:rFonts w:ascii="Tahoma" w:hAnsi="Tahoma" w:cs="Tahoma"/>
          <w:sz w:val="22"/>
          <w:szCs w:val="22"/>
        </w:rPr>
      </w:pPr>
      <w:r w:rsidRPr="001E6648">
        <w:rPr>
          <w:rFonts w:ascii="Tahoma" w:hAnsi="Tahoma" w:cs="Tahoma"/>
          <w:sz w:val="22"/>
          <w:szCs w:val="22"/>
        </w:rPr>
        <w:t xml:space="preserve">Zhotovitel je povinen předat objednateli při podpisu této smlouvy kopii pojistné smlouvy včetně případných dodatků na požadované pojištění nebo certifikát příslušné pojišťovny prokazující existenci pojištění (dobu trvání pojištění, jeho rozsah, pojištěná rizika, pojistné částky, roční limity a </w:t>
      </w:r>
      <w:proofErr w:type="spellStart"/>
      <w:r w:rsidRPr="001E6648">
        <w:rPr>
          <w:rFonts w:ascii="Tahoma" w:hAnsi="Tahoma" w:cs="Tahoma"/>
          <w:sz w:val="22"/>
          <w:szCs w:val="22"/>
        </w:rPr>
        <w:t>sublimity</w:t>
      </w:r>
      <w:proofErr w:type="spellEnd"/>
      <w:r w:rsidRPr="001E6648">
        <w:rPr>
          <w:rFonts w:ascii="Tahoma" w:hAnsi="Tahoma" w:cs="Tahoma"/>
          <w:sz w:val="22"/>
          <w:szCs w:val="22"/>
        </w:rPr>
        <w:t xml:space="preserve"> plnění a výši spoluúčasti). Certifikát dle předchozí věty nesmí být starší jednoho měsíce.</w:t>
      </w:r>
    </w:p>
    <w:p w14:paraId="0A520ADD" w14:textId="77777777" w:rsidR="008203CD" w:rsidRPr="00080BAF" w:rsidRDefault="008203CD" w:rsidP="008203CD">
      <w:pPr>
        <w:pStyle w:val="slolnkuSmlouvy"/>
        <w:spacing w:before="360"/>
        <w:rPr>
          <w:rFonts w:ascii="Tahoma" w:hAnsi="Tahoma" w:cs="Tahoma"/>
          <w:sz w:val="22"/>
          <w:szCs w:val="22"/>
        </w:rPr>
      </w:pPr>
      <w:r w:rsidRPr="00080BAF">
        <w:rPr>
          <w:rFonts w:ascii="Tahoma" w:hAnsi="Tahoma" w:cs="Tahoma"/>
          <w:sz w:val="22"/>
          <w:szCs w:val="22"/>
        </w:rPr>
        <w:t>X</w:t>
      </w:r>
      <w:r>
        <w:rPr>
          <w:rFonts w:ascii="Tahoma" w:hAnsi="Tahoma" w:cs="Tahoma"/>
          <w:sz w:val="22"/>
          <w:szCs w:val="22"/>
        </w:rPr>
        <w:t>I</w:t>
      </w:r>
      <w:r w:rsidRPr="00080BAF">
        <w:rPr>
          <w:rFonts w:ascii="Tahoma" w:hAnsi="Tahoma" w:cs="Tahoma"/>
          <w:sz w:val="22"/>
          <w:szCs w:val="22"/>
        </w:rPr>
        <w:t>X.</w:t>
      </w:r>
      <w:r>
        <w:rPr>
          <w:rFonts w:ascii="Tahoma" w:hAnsi="Tahoma" w:cs="Tahoma"/>
          <w:sz w:val="22"/>
          <w:szCs w:val="22"/>
        </w:rPr>
        <w:br/>
        <w:t>Odstoupení</w:t>
      </w:r>
    </w:p>
    <w:p w14:paraId="087786F2" w14:textId="77777777" w:rsidR="008203CD" w:rsidRPr="007D5003" w:rsidRDefault="008203CD" w:rsidP="008203CD">
      <w:pPr>
        <w:pStyle w:val="Smlouva-slo"/>
        <w:numPr>
          <w:ilvl w:val="0"/>
          <w:numId w:val="23"/>
        </w:numPr>
        <w:tabs>
          <w:tab w:val="clear" w:pos="360"/>
        </w:tabs>
        <w:spacing w:line="240" w:lineRule="auto"/>
        <w:rPr>
          <w:rFonts w:ascii="Tahoma" w:hAnsi="Tahoma" w:cs="Tahoma"/>
          <w:sz w:val="22"/>
          <w:szCs w:val="22"/>
        </w:rPr>
      </w:pPr>
      <w:r w:rsidRPr="007D5003">
        <w:rPr>
          <w:rFonts w:ascii="Tahoma" w:hAnsi="Tahoma" w:cs="Tahoma"/>
          <w:sz w:val="22"/>
          <w:szCs w:val="22"/>
        </w:rPr>
        <w:t xml:space="preserve">Objednatel je oprávněn odstoupit od smlouvy pro její podstatné porušení druhou smluvní </w:t>
      </w:r>
      <w:r w:rsidRPr="007D5003">
        <w:rPr>
          <w:rFonts w:ascii="Tahoma" w:hAnsi="Tahoma" w:cs="Tahoma"/>
          <w:sz w:val="22"/>
          <w:szCs w:val="22"/>
        </w:rPr>
        <w:lastRenderedPageBreak/>
        <w:t>stranou, přičemž podstatným porušením smlouvy se rozumí zejména:</w:t>
      </w:r>
    </w:p>
    <w:p w14:paraId="6C80B067" w14:textId="77777777" w:rsidR="008203CD" w:rsidRPr="007D5003" w:rsidRDefault="008203CD" w:rsidP="008203CD">
      <w:pPr>
        <w:pStyle w:val="slovanPododstavecSmlouvy"/>
        <w:numPr>
          <w:ilvl w:val="0"/>
          <w:numId w:val="11"/>
        </w:numPr>
        <w:tabs>
          <w:tab w:val="clear" w:pos="284"/>
          <w:tab w:val="clear" w:pos="717"/>
          <w:tab w:val="clear" w:pos="1260"/>
          <w:tab w:val="clear" w:pos="1980"/>
          <w:tab w:val="clear" w:pos="3960"/>
          <w:tab w:val="left" w:pos="714"/>
        </w:tabs>
        <w:spacing w:before="60"/>
        <w:rPr>
          <w:rFonts w:ascii="Tahoma" w:hAnsi="Tahoma" w:cs="Tahoma"/>
          <w:sz w:val="22"/>
          <w:szCs w:val="22"/>
        </w:rPr>
      </w:pPr>
      <w:r w:rsidRPr="007D5003">
        <w:rPr>
          <w:rFonts w:ascii="Tahoma" w:hAnsi="Tahoma" w:cs="Tahoma"/>
          <w:sz w:val="22"/>
          <w:szCs w:val="22"/>
        </w:rPr>
        <w:t>neprovedení díla (jeho části) nebo inženýrské činnosti ve sjednané době plnění,</w:t>
      </w:r>
    </w:p>
    <w:p w14:paraId="1FFC4BFE" w14:textId="77777777" w:rsidR="008203CD" w:rsidRPr="007D5003" w:rsidRDefault="008203CD" w:rsidP="008203CD">
      <w:pPr>
        <w:pStyle w:val="slovanPododstavecSmlouvy"/>
        <w:numPr>
          <w:ilvl w:val="0"/>
          <w:numId w:val="11"/>
        </w:numPr>
        <w:tabs>
          <w:tab w:val="clear" w:pos="284"/>
          <w:tab w:val="clear" w:pos="717"/>
          <w:tab w:val="clear" w:pos="1260"/>
          <w:tab w:val="clear" w:pos="1980"/>
          <w:tab w:val="clear" w:pos="3960"/>
          <w:tab w:val="left" w:pos="714"/>
        </w:tabs>
        <w:spacing w:before="60"/>
        <w:rPr>
          <w:rFonts w:ascii="Tahoma" w:hAnsi="Tahoma" w:cs="Tahoma"/>
          <w:sz w:val="22"/>
          <w:szCs w:val="22"/>
        </w:rPr>
      </w:pPr>
      <w:r w:rsidRPr="007D5003">
        <w:rPr>
          <w:rFonts w:ascii="Tahoma" w:hAnsi="Tahoma" w:cs="Tahoma"/>
          <w:sz w:val="22"/>
          <w:szCs w:val="22"/>
        </w:rPr>
        <w:t>neprovádění autorského dozoru nebo funkce koordinátora bezpečnosti a ochrany zdraví při práci na staveništi po dobu přípravy stavby dle ustanovení této smlouvy,</w:t>
      </w:r>
    </w:p>
    <w:p w14:paraId="2CFC0A65" w14:textId="77777777" w:rsidR="008203CD" w:rsidRPr="007D5003" w:rsidRDefault="008203CD" w:rsidP="008203CD">
      <w:pPr>
        <w:pStyle w:val="slovanPododstavecSmlouvy"/>
        <w:numPr>
          <w:ilvl w:val="0"/>
          <w:numId w:val="11"/>
        </w:numPr>
        <w:tabs>
          <w:tab w:val="clear" w:pos="284"/>
          <w:tab w:val="clear" w:pos="717"/>
          <w:tab w:val="clear" w:pos="1260"/>
          <w:tab w:val="clear" w:pos="1980"/>
          <w:tab w:val="clear" w:pos="3960"/>
          <w:tab w:val="left" w:pos="714"/>
        </w:tabs>
        <w:spacing w:before="60"/>
        <w:rPr>
          <w:rFonts w:ascii="Tahoma" w:hAnsi="Tahoma" w:cs="Tahoma"/>
          <w:sz w:val="22"/>
          <w:szCs w:val="22"/>
        </w:rPr>
      </w:pPr>
      <w:r w:rsidRPr="007D5003">
        <w:rPr>
          <w:rFonts w:ascii="Tahoma" w:hAnsi="Tahoma" w:cs="Tahoma"/>
          <w:sz w:val="22"/>
          <w:szCs w:val="22"/>
        </w:rPr>
        <w:t>nedodržení právních předpisů nebo technických norem, které se týkají provádění díla, autorského dozoru výkonu funkce koordinátora bezpečnosti a ochrany zdraví při práci na staveništi po dobu přípravy stavby nebo inženýrské činnosti.</w:t>
      </w:r>
    </w:p>
    <w:p w14:paraId="5C27843B" w14:textId="77777777" w:rsidR="008203CD" w:rsidRPr="007D5003" w:rsidRDefault="008203CD" w:rsidP="008203CD">
      <w:pPr>
        <w:pStyle w:val="Smlouva-slo"/>
        <w:numPr>
          <w:ilvl w:val="0"/>
          <w:numId w:val="23"/>
        </w:numPr>
        <w:tabs>
          <w:tab w:val="clear" w:pos="360"/>
        </w:tabs>
        <w:spacing w:line="240" w:lineRule="auto"/>
        <w:rPr>
          <w:rFonts w:ascii="Tahoma" w:hAnsi="Tahoma" w:cs="Tahoma"/>
          <w:sz w:val="22"/>
          <w:szCs w:val="22"/>
        </w:rPr>
      </w:pPr>
      <w:r w:rsidRPr="007D5003">
        <w:rPr>
          <w:rFonts w:ascii="Tahoma" w:hAnsi="Tahoma" w:cs="Tahoma"/>
          <w:sz w:val="22"/>
          <w:szCs w:val="22"/>
        </w:rPr>
        <w:t>Objednatel je dále oprávněn od této smlouvy odstoupit v těchto případech:</w:t>
      </w:r>
    </w:p>
    <w:p w14:paraId="7308A678" w14:textId="77777777" w:rsidR="008203CD" w:rsidRPr="007D5003" w:rsidRDefault="008203CD" w:rsidP="008203CD">
      <w:pPr>
        <w:pStyle w:val="slovanPododstavecSmlouvy"/>
        <w:numPr>
          <w:ilvl w:val="0"/>
          <w:numId w:val="35"/>
        </w:numPr>
        <w:tabs>
          <w:tab w:val="clear" w:pos="284"/>
          <w:tab w:val="clear" w:pos="717"/>
          <w:tab w:val="clear" w:pos="1260"/>
          <w:tab w:val="clear" w:pos="1980"/>
          <w:tab w:val="clear" w:pos="3960"/>
          <w:tab w:val="left" w:pos="714"/>
        </w:tabs>
        <w:spacing w:before="60"/>
        <w:rPr>
          <w:rFonts w:ascii="Tahoma" w:hAnsi="Tahoma" w:cs="Tahoma"/>
          <w:sz w:val="22"/>
          <w:szCs w:val="22"/>
        </w:rPr>
      </w:pPr>
      <w:r w:rsidRPr="007D5003">
        <w:rPr>
          <w:rFonts w:ascii="Tahoma" w:hAnsi="Tahoma" w:cs="Tahoma"/>
          <w:sz w:val="22"/>
          <w:szCs w:val="22"/>
        </w:rPr>
        <w:t>bylo-li příslušným soudem rozhodnuto o tom, že zhotovitel je v úpadku ve smyslu zákona č. 182/2006 Sb., o úpadku a způsobech jeho řešení (insolvenční zákon), ve znění pozdějších předpisů (a to bez ohledu na právní moc tohoto rozhodnutí);</w:t>
      </w:r>
    </w:p>
    <w:p w14:paraId="2DE73E09" w14:textId="77777777" w:rsidR="008203CD" w:rsidRPr="007D5003" w:rsidRDefault="008203CD" w:rsidP="008203CD">
      <w:pPr>
        <w:pStyle w:val="slovanPododstavecSmlouvy"/>
        <w:numPr>
          <w:ilvl w:val="0"/>
          <w:numId w:val="11"/>
        </w:numPr>
        <w:tabs>
          <w:tab w:val="clear" w:pos="284"/>
          <w:tab w:val="clear" w:pos="717"/>
          <w:tab w:val="clear" w:pos="1260"/>
          <w:tab w:val="clear" w:pos="1980"/>
          <w:tab w:val="clear" w:pos="3960"/>
          <w:tab w:val="left" w:pos="714"/>
        </w:tabs>
        <w:spacing w:before="60"/>
        <w:rPr>
          <w:rFonts w:ascii="Tahoma" w:hAnsi="Tahoma" w:cs="Tahoma"/>
          <w:sz w:val="22"/>
          <w:szCs w:val="22"/>
        </w:rPr>
      </w:pPr>
      <w:r w:rsidRPr="007D5003">
        <w:rPr>
          <w:rFonts w:ascii="Tahoma" w:hAnsi="Tahoma" w:cs="Tahoma"/>
          <w:sz w:val="22"/>
          <w:szCs w:val="22"/>
        </w:rPr>
        <w:t>podá-li zhotovitel sám na sebe insolvenční návrh.</w:t>
      </w:r>
    </w:p>
    <w:p w14:paraId="1B439D3D" w14:textId="77777777" w:rsidR="008203CD" w:rsidRDefault="008203CD" w:rsidP="008203CD">
      <w:pPr>
        <w:pStyle w:val="Smlouva-slo"/>
        <w:numPr>
          <w:ilvl w:val="0"/>
          <w:numId w:val="23"/>
        </w:numPr>
        <w:tabs>
          <w:tab w:val="clear" w:pos="360"/>
        </w:tabs>
        <w:spacing w:line="240" w:lineRule="auto"/>
        <w:rPr>
          <w:rFonts w:ascii="Tahoma" w:hAnsi="Tahoma" w:cs="Tahoma"/>
          <w:sz w:val="22"/>
          <w:szCs w:val="22"/>
        </w:rPr>
      </w:pPr>
      <w:r w:rsidRPr="007D5003">
        <w:rPr>
          <w:rFonts w:ascii="Tahoma" w:hAnsi="Tahoma" w:cs="Tahoma"/>
          <w:sz w:val="22"/>
          <w:szCs w:val="22"/>
        </w:rPr>
        <w:t>Zhotovitel je oprávněn odstoupit od smlouvy pro její podstatné porušení objednatelem, přičemž podstatným porušením smlouvy se rozumí neuhraze</w:t>
      </w:r>
      <w:r w:rsidRPr="007613DD">
        <w:rPr>
          <w:rFonts w:ascii="Tahoma" w:hAnsi="Tahoma" w:cs="Tahoma"/>
          <w:sz w:val="22"/>
          <w:szCs w:val="22"/>
        </w:rPr>
        <w:t>ní ceny díla nebo odměny objednatelem po druhé výzvě zhotovitele k uhrazení dlužné částky, přičemž druhá výzva nesmí následovat dříve než 30 dnů po doručení první výzvy.</w:t>
      </w:r>
    </w:p>
    <w:p w14:paraId="0BF3E8F5" w14:textId="359BE732" w:rsidR="008203CD" w:rsidRPr="005C404D" w:rsidRDefault="008203CD" w:rsidP="008203CD">
      <w:pPr>
        <w:pStyle w:val="Smlouva-slo"/>
        <w:numPr>
          <w:ilvl w:val="0"/>
          <w:numId w:val="23"/>
        </w:numPr>
        <w:spacing w:line="240" w:lineRule="auto"/>
        <w:rPr>
          <w:rFonts w:ascii="Tahoma" w:hAnsi="Tahoma" w:cs="Tahoma"/>
          <w:sz w:val="22"/>
          <w:szCs w:val="22"/>
        </w:rPr>
      </w:pPr>
      <w:r w:rsidRPr="00080BAF">
        <w:rPr>
          <w:rFonts w:ascii="Tahoma" w:hAnsi="Tahoma" w:cs="Tahoma"/>
          <w:sz w:val="22"/>
          <w:szCs w:val="22"/>
        </w:rPr>
        <w:t xml:space="preserve">Pro účely této smlouvy se pod pojmem „bez zbytečného odkladu“ „nejpozději do </w:t>
      </w:r>
      <w:r>
        <w:rPr>
          <w:rFonts w:ascii="Tahoma" w:hAnsi="Tahoma" w:cs="Tahoma"/>
          <w:sz w:val="22"/>
          <w:szCs w:val="22"/>
        </w:rPr>
        <w:t>dvou</w:t>
      </w:r>
      <w:r w:rsidRPr="00080BAF">
        <w:rPr>
          <w:rFonts w:ascii="Tahoma" w:hAnsi="Tahoma" w:cs="Tahoma"/>
          <w:sz w:val="22"/>
          <w:szCs w:val="22"/>
        </w:rPr>
        <w:t xml:space="preserve"> </w:t>
      </w:r>
      <w:r>
        <w:rPr>
          <w:rFonts w:ascii="Tahoma" w:hAnsi="Tahoma" w:cs="Tahoma"/>
          <w:sz w:val="22"/>
          <w:szCs w:val="22"/>
        </w:rPr>
        <w:t>tý</w:t>
      </w:r>
      <w:r w:rsidRPr="00080BAF">
        <w:rPr>
          <w:rFonts w:ascii="Tahoma" w:hAnsi="Tahoma" w:cs="Tahoma"/>
          <w:sz w:val="22"/>
          <w:szCs w:val="22"/>
        </w:rPr>
        <w:t>dnů“.</w:t>
      </w:r>
    </w:p>
    <w:p w14:paraId="273CB089" w14:textId="77777777" w:rsidR="008203CD" w:rsidRPr="00080BAF" w:rsidRDefault="008203CD" w:rsidP="008203CD">
      <w:pPr>
        <w:pStyle w:val="slolnkuSmlouvy"/>
        <w:spacing w:before="360"/>
        <w:rPr>
          <w:rFonts w:ascii="Tahoma" w:hAnsi="Tahoma" w:cs="Tahoma"/>
          <w:sz w:val="22"/>
          <w:szCs w:val="22"/>
        </w:rPr>
      </w:pPr>
      <w:r w:rsidRPr="00080BAF">
        <w:rPr>
          <w:rFonts w:ascii="Tahoma" w:hAnsi="Tahoma" w:cs="Tahoma"/>
          <w:sz w:val="22"/>
          <w:szCs w:val="22"/>
        </w:rPr>
        <w:t>XX.</w:t>
      </w:r>
      <w:r>
        <w:rPr>
          <w:rFonts w:ascii="Tahoma" w:hAnsi="Tahoma" w:cs="Tahoma"/>
          <w:sz w:val="22"/>
          <w:szCs w:val="22"/>
        </w:rPr>
        <w:br/>
      </w:r>
      <w:r w:rsidRPr="00080BAF">
        <w:rPr>
          <w:rFonts w:ascii="Tahoma" w:hAnsi="Tahoma" w:cs="Tahoma"/>
          <w:sz w:val="22"/>
          <w:szCs w:val="22"/>
        </w:rPr>
        <w:t>Závěrečná ujednání</w:t>
      </w:r>
    </w:p>
    <w:p w14:paraId="5E4D2DB7" w14:textId="77777777" w:rsidR="008203CD" w:rsidRPr="00080BAF" w:rsidRDefault="008203CD" w:rsidP="008203CD">
      <w:pPr>
        <w:pStyle w:val="Smlouva-slo"/>
        <w:numPr>
          <w:ilvl w:val="6"/>
          <w:numId w:val="31"/>
        </w:numPr>
        <w:tabs>
          <w:tab w:val="clear" w:pos="0"/>
        </w:tabs>
        <w:spacing w:line="240" w:lineRule="auto"/>
        <w:ind w:left="357" w:hanging="357"/>
        <w:rPr>
          <w:rFonts w:ascii="Tahoma" w:hAnsi="Tahoma" w:cs="Tahoma"/>
          <w:sz w:val="22"/>
          <w:szCs w:val="22"/>
        </w:rPr>
      </w:pPr>
      <w:r w:rsidRPr="00080BAF">
        <w:rPr>
          <w:rFonts w:ascii="Tahoma" w:hAnsi="Tahoma" w:cs="Tahoma"/>
          <w:sz w:val="22"/>
          <w:szCs w:val="22"/>
        </w:rPr>
        <w:t>Změnit nebo doplnit tuto smlouvu mohou smluvní strany pouze formou písemných dodatků, které budou vzestupně číslovány, výslovně prohlášeny za dodatk</w:t>
      </w:r>
      <w:r>
        <w:rPr>
          <w:rFonts w:ascii="Tahoma" w:hAnsi="Tahoma" w:cs="Tahoma"/>
          <w:sz w:val="22"/>
          <w:szCs w:val="22"/>
        </w:rPr>
        <w:t>y</w:t>
      </w:r>
      <w:r w:rsidRPr="00080BAF">
        <w:rPr>
          <w:rFonts w:ascii="Tahoma" w:hAnsi="Tahoma" w:cs="Tahoma"/>
          <w:sz w:val="22"/>
          <w:szCs w:val="22"/>
        </w:rPr>
        <w:t xml:space="preserve"> této smlouvy a podepsány oprávněnými zástupci smluvních stran.</w:t>
      </w:r>
    </w:p>
    <w:p w14:paraId="51DFBD4A" w14:textId="2F2C4BB5" w:rsidR="008203CD" w:rsidRDefault="008203CD" w:rsidP="008203CD">
      <w:pPr>
        <w:pStyle w:val="Smlouva-slo"/>
        <w:numPr>
          <w:ilvl w:val="6"/>
          <w:numId w:val="31"/>
        </w:numPr>
        <w:tabs>
          <w:tab w:val="clear" w:pos="0"/>
        </w:tabs>
        <w:spacing w:line="240" w:lineRule="auto"/>
        <w:ind w:left="357" w:hanging="357"/>
        <w:rPr>
          <w:rFonts w:ascii="Tahoma" w:hAnsi="Tahoma" w:cs="Tahoma"/>
          <w:sz w:val="22"/>
          <w:szCs w:val="22"/>
        </w:rPr>
      </w:pPr>
      <w:r w:rsidRPr="00080BAF">
        <w:rPr>
          <w:rFonts w:ascii="Tahoma" w:hAnsi="Tahoma" w:cs="Tahoma"/>
          <w:sz w:val="22"/>
          <w:szCs w:val="22"/>
        </w:rPr>
        <w:t>V</w:t>
      </w:r>
      <w:r>
        <w:rPr>
          <w:rFonts w:ascii="Tahoma" w:hAnsi="Tahoma" w:cs="Tahoma"/>
          <w:sz w:val="22"/>
          <w:szCs w:val="22"/>
        </w:rPr>
        <w:t> </w:t>
      </w:r>
      <w:r w:rsidRPr="00080BAF">
        <w:rPr>
          <w:rFonts w:ascii="Tahoma" w:hAnsi="Tahoma" w:cs="Tahoma"/>
          <w:sz w:val="22"/>
          <w:szCs w:val="22"/>
        </w:rPr>
        <w:t>případě zániku závazku z této smlouvy před jeho řádným splněním je zhotovitel povinen ihned předat objednateli nedokončené dílo včetně věcí, které opatřil a</w:t>
      </w:r>
      <w:r>
        <w:rPr>
          <w:rFonts w:ascii="Tahoma" w:hAnsi="Tahoma" w:cs="Tahoma"/>
          <w:sz w:val="22"/>
          <w:szCs w:val="22"/>
        </w:rPr>
        <w:t> které jsou součástí díla a </w:t>
      </w:r>
      <w:r w:rsidRPr="00080BAF">
        <w:rPr>
          <w:rFonts w:ascii="Tahoma" w:hAnsi="Tahoma" w:cs="Tahoma"/>
          <w:sz w:val="22"/>
          <w:szCs w:val="22"/>
        </w:rPr>
        <w:t>uhradit případně vzniklou škodu. Sm</w:t>
      </w:r>
      <w:r>
        <w:rPr>
          <w:rFonts w:ascii="Tahoma" w:hAnsi="Tahoma" w:cs="Tahoma"/>
          <w:sz w:val="22"/>
          <w:szCs w:val="22"/>
        </w:rPr>
        <w:t>luvní strany uzavřou dohodu, ve </w:t>
      </w:r>
      <w:r w:rsidRPr="00080BAF">
        <w:rPr>
          <w:rFonts w:ascii="Tahoma" w:hAnsi="Tahoma" w:cs="Tahoma"/>
          <w:sz w:val="22"/>
          <w:szCs w:val="22"/>
        </w:rPr>
        <w:t>které upraví vzájemná práva a povinnosti. Tento odstavec se přiměřeně použije i</w:t>
      </w:r>
      <w:r>
        <w:rPr>
          <w:rFonts w:ascii="Tahoma" w:hAnsi="Tahoma" w:cs="Tahoma"/>
          <w:sz w:val="22"/>
          <w:szCs w:val="22"/>
        </w:rPr>
        <w:t> </w:t>
      </w:r>
      <w:r w:rsidRPr="00080BAF">
        <w:rPr>
          <w:rFonts w:ascii="Tahoma" w:hAnsi="Tahoma" w:cs="Tahoma"/>
          <w:sz w:val="22"/>
          <w:szCs w:val="22"/>
        </w:rPr>
        <w:t>pro</w:t>
      </w:r>
      <w:r>
        <w:rPr>
          <w:rFonts w:ascii="Tahoma" w:hAnsi="Tahoma" w:cs="Tahoma"/>
          <w:sz w:val="22"/>
          <w:szCs w:val="22"/>
        </w:rPr>
        <w:t> </w:t>
      </w:r>
      <w:r w:rsidRPr="00080BAF">
        <w:rPr>
          <w:rFonts w:ascii="Tahoma" w:hAnsi="Tahoma" w:cs="Tahoma"/>
          <w:sz w:val="22"/>
          <w:szCs w:val="22"/>
        </w:rPr>
        <w:t>zánik závazku dle části C této smlouvy před řádným dokončením inženýrské činnosti, výkonu funkce koordinátora bezpečnosti a ochrany zdraví při práci na staveništi po dobu přípravy stavby nebo výkonu autorského dozoru.</w:t>
      </w:r>
    </w:p>
    <w:p w14:paraId="51612D0E" w14:textId="3F467D17" w:rsidR="00181716" w:rsidRPr="00080BAF" w:rsidRDefault="00181716" w:rsidP="008203CD">
      <w:pPr>
        <w:pStyle w:val="Smlouva-slo"/>
        <w:numPr>
          <w:ilvl w:val="6"/>
          <w:numId w:val="31"/>
        </w:numPr>
        <w:tabs>
          <w:tab w:val="clear" w:pos="0"/>
        </w:tabs>
        <w:spacing w:line="240" w:lineRule="auto"/>
        <w:ind w:left="357" w:hanging="357"/>
        <w:rPr>
          <w:rFonts w:ascii="Tahoma" w:hAnsi="Tahoma" w:cs="Tahoma"/>
          <w:sz w:val="22"/>
          <w:szCs w:val="22"/>
        </w:rPr>
      </w:pPr>
      <w:r w:rsidRPr="00B30C3B">
        <w:rPr>
          <w:rFonts w:ascii="Tahoma" w:hAnsi="Tahoma" w:cs="Tahoma"/>
          <w:sz w:val="22"/>
          <w:szCs w:val="22"/>
        </w:rPr>
        <w:t xml:space="preserve">Objednatel je oprávněn částečně odstoupit od Smlouvy po vydání </w:t>
      </w:r>
      <w:r w:rsidR="00866D1F">
        <w:rPr>
          <w:rFonts w:ascii="Tahoma" w:hAnsi="Tahoma" w:cs="Tahoma"/>
          <w:sz w:val="22"/>
          <w:szCs w:val="22"/>
        </w:rPr>
        <w:t xml:space="preserve">příslušného </w:t>
      </w:r>
      <w:r w:rsidRPr="00B30C3B">
        <w:rPr>
          <w:rFonts w:ascii="Tahoma" w:hAnsi="Tahoma" w:cs="Tahoma"/>
          <w:sz w:val="22"/>
          <w:szCs w:val="22"/>
        </w:rPr>
        <w:t>stavebního povolení v případě, že nebude objednateli předělena dotace, nebo uvolněna plat</w:t>
      </w:r>
      <w:r w:rsidR="00866D1F">
        <w:rPr>
          <w:rFonts w:ascii="Tahoma" w:hAnsi="Tahoma" w:cs="Tahoma"/>
          <w:sz w:val="22"/>
          <w:szCs w:val="22"/>
        </w:rPr>
        <w:t>ba</w:t>
      </w:r>
      <w:r w:rsidRPr="00B30C3B">
        <w:rPr>
          <w:rFonts w:ascii="Tahoma" w:hAnsi="Tahoma" w:cs="Tahoma"/>
          <w:sz w:val="22"/>
          <w:szCs w:val="22"/>
        </w:rPr>
        <w:t xml:space="preserve"> poskytovatele finančních prostředků (např. MŠMT) objednateli, nebo objednatel nebude disponovat dostatečnými finančními prostředky, nebo že výdaje, které objednatel na základě smlouvy měly vzniknout, budou kontrolním subjektem označeny za nezpůsobilé. V takém případě zhotovitel nebude uplatňovat nárok na náhradu škody a případně prodlení s placením daňových dokladů z tohoto důvodu.</w:t>
      </w:r>
    </w:p>
    <w:p w14:paraId="0F6DAABC" w14:textId="77777777" w:rsidR="008203CD" w:rsidRPr="00080BAF" w:rsidRDefault="008203CD" w:rsidP="008203CD">
      <w:pPr>
        <w:pStyle w:val="Smlouva-slo"/>
        <w:numPr>
          <w:ilvl w:val="6"/>
          <w:numId w:val="31"/>
        </w:numPr>
        <w:tabs>
          <w:tab w:val="clear" w:pos="0"/>
        </w:tabs>
        <w:spacing w:line="240" w:lineRule="auto"/>
        <w:ind w:left="357" w:hanging="357"/>
        <w:rPr>
          <w:rFonts w:ascii="Tahoma" w:hAnsi="Tahoma" w:cs="Tahoma"/>
          <w:sz w:val="22"/>
          <w:szCs w:val="22"/>
        </w:rPr>
      </w:pPr>
      <w:r w:rsidRPr="00080BAF">
        <w:rPr>
          <w:rFonts w:ascii="Tahoma" w:hAnsi="Tahoma" w:cs="Tahoma"/>
          <w:sz w:val="22"/>
          <w:szCs w:val="22"/>
        </w:rPr>
        <w:t>Zhotovitel nemůže bez souhlasu objednatele postoupit svá práva a povinnosti plynoucí z </w:t>
      </w:r>
      <w:r>
        <w:rPr>
          <w:rFonts w:ascii="Tahoma" w:hAnsi="Tahoma" w:cs="Tahoma"/>
          <w:sz w:val="22"/>
          <w:szCs w:val="22"/>
        </w:rPr>
        <w:t xml:space="preserve">této </w:t>
      </w:r>
      <w:r w:rsidRPr="00080BAF">
        <w:rPr>
          <w:rFonts w:ascii="Tahoma" w:hAnsi="Tahoma" w:cs="Tahoma"/>
          <w:sz w:val="22"/>
          <w:szCs w:val="22"/>
        </w:rPr>
        <w:t>smlouvy třetí osobě.</w:t>
      </w:r>
    </w:p>
    <w:p w14:paraId="7D3BA285" w14:textId="480BF784" w:rsidR="008203CD" w:rsidRDefault="008203CD" w:rsidP="008203CD">
      <w:pPr>
        <w:pStyle w:val="Smlouva-slo"/>
        <w:numPr>
          <w:ilvl w:val="6"/>
          <w:numId w:val="31"/>
        </w:numPr>
        <w:tabs>
          <w:tab w:val="clear" w:pos="0"/>
        </w:tabs>
        <w:spacing w:line="240" w:lineRule="auto"/>
        <w:ind w:left="357" w:hanging="357"/>
        <w:rPr>
          <w:rFonts w:ascii="Tahoma" w:hAnsi="Tahoma" w:cs="Tahoma"/>
          <w:sz w:val="22"/>
          <w:szCs w:val="22"/>
        </w:rPr>
      </w:pPr>
      <w:r w:rsidRPr="00384628">
        <w:rPr>
          <w:rFonts w:ascii="Tahoma" w:hAnsi="Tahoma" w:cs="Tahoma"/>
          <w:sz w:val="22"/>
          <w:szCs w:val="22"/>
        </w:rPr>
        <w:t xml:space="preserve">Tato smlouva nabývá platnosti </w:t>
      </w:r>
      <w:r>
        <w:rPr>
          <w:rFonts w:ascii="Tahoma" w:hAnsi="Tahoma" w:cs="Tahoma"/>
          <w:sz w:val="22"/>
          <w:szCs w:val="22"/>
        </w:rPr>
        <w:t>dnem jejího podpisu oběma smluvními stranami a </w:t>
      </w:r>
      <w:r w:rsidRPr="00384628">
        <w:rPr>
          <w:rFonts w:ascii="Tahoma" w:hAnsi="Tahoma" w:cs="Tahoma"/>
          <w:sz w:val="22"/>
          <w:szCs w:val="22"/>
        </w:rPr>
        <w:t>účinnosti dnem,</w:t>
      </w:r>
      <w:r w:rsidRPr="00384628">
        <w:t xml:space="preserve"> </w:t>
      </w:r>
      <w:r w:rsidRPr="00384628">
        <w:rPr>
          <w:rFonts w:ascii="Tahoma" w:hAnsi="Tahoma" w:cs="Tahoma"/>
          <w:sz w:val="22"/>
          <w:szCs w:val="22"/>
        </w:rPr>
        <w:t>jejího uveřejnění v registru smluv.</w:t>
      </w:r>
      <w:r>
        <w:rPr>
          <w:rFonts w:ascii="Tahoma" w:hAnsi="Tahoma" w:cs="Tahoma"/>
          <w:sz w:val="22"/>
          <w:szCs w:val="22"/>
        </w:rPr>
        <w:t xml:space="preserve"> U</w:t>
      </w:r>
      <w:r w:rsidRPr="00A26A58">
        <w:rPr>
          <w:rFonts w:ascii="Tahoma" w:hAnsi="Tahoma" w:cs="Tahoma"/>
          <w:sz w:val="22"/>
          <w:szCs w:val="22"/>
        </w:rPr>
        <w:t xml:space="preserve">veřejnění </w:t>
      </w:r>
      <w:r w:rsidRPr="00384628">
        <w:rPr>
          <w:rFonts w:ascii="Tahoma" w:hAnsi="Tahoma" w:cs="Tahoma"/>
          <w:sz w:val="22"/>
          <w:szCs w:val="22"/>
        </w:rPr>
        <w:t xml:space="preserve">v registru smluv ve smyslu zákona </w:t>
      </w:r>
      <w:r w:rsidR="001A22A5">
        <w:rPr>
          <w:rFonts w:ascii="Tahoma" w:hAnsi="Tahoma" w:cs="Tahoma"/>
          <w:sz w:val="22"/>
          <w:szCs w:val="22"/>
        </w:rPr>
        <w:t>č. 340/2015 Sb., o r</w:t>
      </w:r>
      <w:r w:rsidRPr="00384628">
        <w:rPr>
          <w:rFonts w:ascii="Tahoma" w:hAnsi="Tahoma" w:cs="Tahoma"/>
          <w:sz w:val="22"/>
          <w:szCs w:val="22"/>
        </w:rPr>
        <w:t>egis</w:t>
      </w:r>
      <w:r>
        <w:rPr>
          <w:rFonts w:ascii="Tahoma" w:hAnsi="Tahoma" w:cs="Tahoma"/>
          <w:sz w:val="22"/>
          <w:szCs w:val="22"/>
        </w:rPr>
        <w:t>tru smluv, provede v </w:t>
      </w:r>
      <w:r w:rsidRPr="00384628">
        <w:rPr>
          <w:rFonts w:ascii="Tahoma" w:hAnsi="Tahoma" w:cs="Tahoma"/>
          <w:sz w:val="22"/>
          <w:szCs w:val="22"/>
        </w:rPr>
        <w:t>souladu se</w:t>
      </w:r>
      <w:r>
        <w:rPr>
          <w:rFonts w:ascii="Tahoma" w:hAnsi="Tahoma" w:cs="Tahoma"/>
          <w:sz w:val="22"/>
          <w:szCs w:val="22"/>
        </w:rPr>
        <w:t> </w:t>
      </w:r>
      <w:r w:rsidRPr="00384628">
        <w:rPr>
          <w:rFonts w:ascii="Tahoma" w:hAnsi="Tahoma" w:cs="Tahoma"/>
          <w:sz w:val="22"/>
          <w:szCs w:val="22"/>
        </w:rPr>
        <w:t xml:space="preserve">zákonem </w:t>
      </w:r>
      <w:r>
        <w:rPr>
          <w:rFonts w:ascii="Tahoma" w:hAnsi="Tahoma" w:cs="Tahoma"/>
          <w:sz w:val="22"/>
          <w:szCs w:val="22"/>
        </w:rPr>
        <w:t>objednatel</w:t>
      </w:r>
      <w:r w:rsidRPr="00384628">
        <w:rPr>
          <w:rFonts w:ascii="Tahoma" w:hAnsi="Tahoma" w:cs="Tahoma"/>
          <w:sz w:val="22"/>
          <w:szCs w:val="22"/>
        </w:rPr>
        <w:t>.</w:t>
      </w:r>
    </w:p>
    <w:p w14:paraId="73D6B94E" w14:textId="77777777" w:rsidR="008203CD" w:rsidRDefault="008203CD" w:rsidP="008203CD">
      <w:pPr>
        <w:pStyle w:val="Smlouva-slo"/>
        <w:numPr>
          <w:ilvl w:val="6"/>
          <w:numId w:val="31"/>
        </w:numPr>
        <w:tabs>
          <w:tab w:val="clear" w:pos="0"/>
        </w:tabs>
        <w:spacing w:line="240" w:lineRule="auto"/>
        <w:ind w:left="357" w:hanging="357"/>
        <w:rPr>
          <w:rFonts w:ascii="Tahoma" w:hAnsi="Tahoma" w:cs="Tahoma"/>
          <w:sz w:val="22"/>
          <w:szCs w:val="22"/>
        </w:rPr>
      </w:pPr>
      <w:r w:rsidRPr="00CE1EE1">
        <w:rPr>
          <w:rFonts w:ascii="Tahoma" w:hAnsi="Tahoma" w:cs="Tahoma"/>
          <w:sz w:val="22"/>
          <w:szCs w:val="22"/>
        </w:rPr>
        <w:t xml:space="preserve">Tato smlouva je uzavírána elektronicky. </w:t>
      </w:r>
    </w:p>
    <w:p w14:paraId="0F8FE23F" w14:textId="77777777" w:rsidR="008203CD" w:rsidRPr="00F94D7A" w:rsidRDefault="008203CD" w:rsidP="008203CD">
      <w:pPr>
        <w:pStyle w:val="Smlouva-slo"/>
        <w:numPr>
          <w:ilvl w:val="6"/>
          <w:numId w:val="31"/>
        </w:numPr>
        <w:tabs>
          <w:tab w:val="clear" w:pos="0"/>
        </w:tabs>
        <w:spacing w:line="240" w:lineRule="auto"/>
        <w:ind w:left="357" w:hanging="357"/>
        <w:rPr>
          <w:rFonts w:ascii="Tahoma" w:hAnsi="Tahoma" w:cs="Tahoma"/>
          <w:sz w:val="22"/>
          <w:szCs w:val="22"/>
        </w:rPr>
      </w:pPr>
      <w:r w:rsidRPr="00CE1EE1">
        <w:rPr>
          <w:rFonts w:ascii="Tahoma" w:hAnsi="Tahoma" w:cs="Tahoma"/>
          <w:sz w:val="22"/>
          <w:szCs w:val="22"/>
        </w:rPr>
        <w:t xml:space="preserve">Smluvní strany shodně prohlašují, že si smlouvu před jejím podpisem přečetly a že byla uzavřena po vzájemném projednání podle jejich pravé a svobodné vůle, určitě, vážně </w:t>
      </w:r>
      <w:r w:rsidRPr="00F94D7A">
        <w:rPr>
          <w:rFonts w:ascii="Tahoma" w:hAnsi="Tahoma" w:cs="Tahoma"/>
          <w:sz w:val="22"/>
          <w:szCs w:val="22"/>
        </w:rPr>
        <w:lastRenderedPageBreak/>
        <w:t>a srozumitelně, nikoliv v tísni nebo za nápadně nevýhodných podmínek, a že se dohodly o celém jejím obsahu, což stvrzují svými podpisy.</w:t>
      </w:r>
    </w:p>
    <w:p w14:paraId="1DE73693" w14:textId="39012C73" w:rsidR="008203CD" w:rsidRPr="00F94D7A" w:rsidRDefault="008203CD" w:rsidP="008203CD">
      <w:pPr>
        <w:pStyle w:val="Smlouva-slo"/>
        <w:numPr>
          <w:ilvl w:val="6"/>
          <w:numId w:val="31"/>
        </w:numPr>
        <w:tabs>
          <w:tab w:val="clear" w:pos="0"/>
        </w:tabs>
        <w:spacing w:line="240" w:lineRule="auto"/>
        <w:ind w:left="357" w:hanging="357"/>
        <w:rPr>
          <w:rFonts w:ascii="Tahoma" w:hAnsi="Tahoma" w:cs="Tahoma"/>
          <w:sz w:val="22"/>
          <w:szCs w:val="22"/>
        </w:rPr>
      </w:pPr>
      <w:r w:rsidRPr="00F94D7A">
        <w:rPr>
          <w:rFonts w:ascii="Tahoma" w:hAnsi="Tahoma" w:cs="Tahoma"/>
          <w:sz w:val="22"/>
          <w:szCs w:val="22"/>
        </w:rPr>
        <w:t>Osobní údaje obsažené v této smlouvě budou objednatelem zpracovávány pouze pro účely plnění práv a povinností vyplývajících z této smlouvy; k jiným účelům nebudou tyto osobní údaje objednatelem použity. Objednatel při zpracovávání osobních údajů dodržuje platné právní předpisy.</w:t>
      </w:r>
    </w:p>
    <w:p w14:paraId="66EC5E0E" w14:textId="5A3D7938" w:rsidR="0096566C" w:rsidRPr="00F94D7A" w:rsidRDefault="0096566C" w:rsidP="008203CD">
      <w:pPr>
        <w:pStyle w:val="Smlouva-slo"/>
        <w:numPr>
          <w:ilvl w:val="6"/>
          <w:numId w:val="31"/>
        </w:numPr>
        <w:tabs>
          <w:tab w:val="clear" w:pos="0"/>
        </w:tabs>
        <w:spacing w:line="240" w:lineRule="auto"/>
        <w:ind w:left="357" w:hanging="357"/>
        <w:rPr>
          <w:rFonts w:ascii="Tahoma" w:hAnsi="Tahoma" w:cs="Tahoma"/>
          <w:sz w:val="22"/>
          <w:szCs w:val="22"/>
        </w:rPr>
      </w:pPr>
      <w:r w:rsidRPr="00F94D7A">
        <w:rPr>
          <w:rFonts w:ascii="Tahoma" w:hAnsi="Tahoma" w:cs="Tahoma"/>
          <w:sz w:val="22"/>
          <w:szCs w:val="22"/>
        </w:rPr>
        <w:t xml:space="preserve">Objednatel a zhotovitel jsou oprávněni vůči sobě navzájem komunikovat hlavně v elektronické podobě písemné formy, a především prostřednictvím osob a jejich kontaktních údajů </w:t>
      </w:r>
      <w:r w:rsidR="006A54FD" w:rsidRPr="00F94D7A">
        <w:rPr>
          <w:rFonts w:ascii="Tahoma" w:hAnsi="Tahoma" w:cs="Tahoma"/>
          <w:sz w:val="22"/>
          <w:szCs w:val="22"/>
        </w:rPr>
        <w:t>poskytnutých na základě této smlouvy</w:t>
      </w:r>
      <w:r w:rsidRPr="00F94D7A">
        <w:rPr>
          <w:rFonts w:ascii="Tahoma" w:hAnsi="Tahoma" w:cs="Tahoma"/>
          <w:sz w:val="22"/>
          <w:szCs w:val="22"/>
        </w:rPr>
        <w:t>.</w:t>
      </w:r>
      <w:r w:rsidRPr="00F94D7A">
        <w:t xml:space="preserve"> </w:t>
      </w:r>
      <w:r w:rsidRPr="00F94D7A">
        <w:rPr>
          <w:rFonts w:ascii="Tahoma" w:hAnsi="Tahoma" w:cs="Tahoma"/>
          <w:sz w:val="22"/>
          <w:szCs w:val="22"/>
        </w:rPr>
        <w:t>Elektronická podoba písemné formy komunikace je zachována také tehdy, pokud je provedena výměnou e-mailových zpráv neopatřených náležitým elektronickým podpisem. Pro odstoupení od smlouvy, výpověď smlouvy,</w:t>
      </w:r>
      <w:r w:rsidR="002920EC" w:rsidRPr="00F94D7A">
        <w:rPr>
          <w:rFonts w:ascii="Tahoma" w:hAnsi="Tahoma" w:cs="Tahoma"/>
          <w:sz w:val="22"/>
          <w:szCs w:val="22"/>
        </w:rPr>
        <w:t xml:space="preserve"> a </w:t>
      </w:r>
      <w:r w:rsidRPr="00F94D7A">
        <w:rPr>
          <w:rFonts w:ascii="Tahoma" w:hAnsi="Tahoma" w:cs="Tahoma"/>
          <w:sz w:val="22"/>
          <w:szCs w:val="22"/>
        </w:rPr>
        <w:t>odvolání příkazu</w:t>
      </w:r>
      <w:r w:rsidR="002920EC" w:rsidRPr="00F94D7A">
        <w:rPr>
          <w:rFonts w:ascii="Tahoma" w:hAnsi="Tahoma" w:cs="Tahoma"/>
          <w:sz w:val="22"/>
          <w:szCs w:val="22"/>
        </w:rPr>
        <w:t xml:space="preserve"> se však vyžaduje komunikace skrze systém datových schránek.</w:t>
      </w:r>
    </w:p>
    <w:p w14:paraId="3203A40C" w14:textId="77777777" w:rsidR="00682DC8" w:rsidRPr="00F94D7A" w:rsidRDefault="00682DC8" w:rsidP="00682DC8">
      <w:pPr>
        <w:pStyle w:val="Smlouva-slo"/>
        <w:spacing w:line="240" w:lineRule="auto"/>
        <w:rPr>
          <w:rFonts w:ascii="Tahoma" w:hAnsi="Tahoma" w:cs="Tahoma"/>
          <w:sz w:val="22"/>
          <w:szCs w:val="22"/>
          <w:u w:val="single"/>
        </w:rPr>
      </w:pPr>
    </w:p>
    <w:p w14:paraId="372B9A83" w14:textId="185C8FC1" w:rsidR="00682DC8" w:rsidRPr="00F94D7A" w:rsidRDefault="00682DC8" w:rsidP="00682DC8">
      <w:pPr>
        <w:pStyle w:val="Smlouva-slo"/>
        <w:spacing w:line="240" w:lineRule="auto"/>
        <w:rPr>
          <w:rFonts w:ascii="Tahoma" w:hAnsi="Tahoma" w:cs="Tahoma"/>
          <w:sz w:val="22"/>
          <w:szCs w:val="22"/>
          <w:u w:val="single"/>
        </w:rPr>
      </w:pPr>
      <w:r w:rsidRPr="00F94D7A">
        <w:rPr>
          <w:rFonts w:ascii="Tahoma" w:hAnsi="Tahoma" w:cs="Tahoma"/>
          <w:sz w:val="22"/>
          <w:szCs w:val="22"/>
          <w:u w:val="single"/>
        </w:rPr>
        <w:t>Přílohy:</w:t>
      </w:r>
    </w:p>
    <w:p w14:paraId="37D1AF86" w14:textId="1CD9FF1D" w:rsidR="00866D1F" w:rsidRDefault="00866D1F" w:rsidP="00866D1F">
      <w:pPr>
        <w:pStyle w:val="Smlouva-slo"/>
        <w:spacing w:line="240" w:lineRule="auto"/>
        <w:rPr>
          <w:rFonts w:ascii="Tahoma" w:hAnsi="Tahoma" w:cs="Tahoma"/>
          <w:sz w:val="22"/>
          <w:szCs w:val="22"/>
        </w:rPr>
      </w:pPr>
      <w:r w:rsidRPr="00F94D7A">
        <w:rPr>
          <w:rFonts w:ascii="Tahoma" w:hAnsi="Tahoma" w:cs="Tahoma"/>
          <w:sz w:val="22"/>
          <w:szCs w:val="22"/>
        </w:rPr>
        <w:t xml:space="preserve">Příloha </w:t>
      </w:r>
      <w:r w:rsidR="00316FB0" w:rsidRPr="00F94D7A">
        <w:rPr>
          <w:rFonts w:ascii="Tahoma" w:hAnsi="Tahoma" w:cs="Tahoma"/>
          <w:sz w:val="22"/>
          <w:szCs w:val="22"/>
        </w:rPr>
        <w:t>1</w:t>
      </w:r>
      <w:r w:rsidRPr="00F94D7A">
        <w:rPr>
          <w:rFonts w:ascii="Tahoma" w:hAnsi="Tahoma" w:cs="Tahoma"/>
          <w:sz w:val="22"/>
          <w:szCs w:val="22"/>
        </w:rPr>
        <w:t xml:space="preserve">.: </w:t>
      </w:r>
      <w:r w:rsidR="00316FB0" w:rsidRPr="00F94D7A">
        <w:rPr>
          <w:rFonts w:ascii="Tahoma" w:hAnsi="Tahoma" w:cs="Tahoma"/>
          <w:sz w:val="22"/>
          <w:szCs w:val="22"/>
        </w:rPr>
        <w:t>Soupis průzkumů</w:t>
      </w:r>
    </w:p>
    <w:p w14:paraId="4BCB081C" w14:textId="3C01056F" w:rsidR="00316FB0" w:rsidRPr="007419D5" w:rsidRDefault="00316FB0" w:rsidP="00866D1F">
      <w:pPr>
        <w:pStyle w:val="Smlouva-slo"/>
        <w:spacing w:line="240" w:lineRule="auto"/>
        <w:rPr>
          <w:rFonts w:ascii="Tahoma" w:hAnsi="Tahoma" w:cs="Tahoma"/>
          <w:sz w:val="22"/>
          <w:szCs w:val="22"/>
        </w:rPr>
      </w:pPr>
      <w:r>
        <w:rPr>
          <w:rFonts w:ascii="Tahoma" w:hAnsi="Tahoma" w:cs="Tahoma"/>
          <w:sz w:val="22"/>
          <w:szCs w:val="22"/>
        </w:rPr>
        <w:t>Příloha 2.:</w:t>
      </w:r>
      <w:r w:rsidRPr="00316FB0">
        <w:rPr>
          <w:rFonts w:ascii="Tahoma" w:hAnsi="Tahoma" w:cs="Tahoma"/>
          <w:sz w:val="22"/>
          <w:szCs w:val="22"/>
        </w:rPr>
        <w:t xml:space="preserve"> </w:t>
      </w:r>
      <w:r w:rsidRPr="007419D5">
        <w:rPr>
          <w:rFonts w:ascii="Tahoma" w:hAnsi="Tahoma" w:cs="Tahoma"/>
          <w:sz w:val="22"/>
          <w:szCs w:val="22"/>
        </w:rPr>
        <w:t xml:space="preserve">Přehled osob realizačního týmu </w:t>
      </w:r>
      <w:r w:rsidR="0003384F">
        <w:rPr>
          <w:rFonts w:ascii="Tahoma" w:hAnsi="Tahoma" w:cs="Tahoma"/>
          <w:sz w:val="22"/>
          <w:szCs w:val="22"/>
        </w:rPr>
        <w:t>z</w:t>
      </w:r>
      <w:r w:rsidRPr="007419D5">
        <w:rPr>
          <w:rFonts w:ascii="Tahoma" w:hAnsi="Tahoma" w:cs="Tahoma"/>
          <w:sz w:val="22"/>
          <w:szCs w:val="22"/>
        </w:rPr>
        <w:t>hotovitele</w:t>
      </w:r>
    </w:p>
    <w:p w14:paraId="4A2554E8" w14:textId="171CFC52" w:rsidR="008203CD" w:rsidRDefault="008203CD" w:rsidP="008203CD">
      <w:pPr>
        <w:pStyle w:val="Smlouva-eslo"/>
        <w:widowControl/>
        <w:tabs>
          <w:tab w:val="left" w:pos="-1701"/>
        </w:tabs>
        <w:spacing w:after="240" w:line="240" w:lineRule="auto"/>
        <w:ind w:left="1276" w:hanging="919"/>
        <w:rPr>
          <w:rFonts w:ascii="Tahoma" w:hAnsi="Tahoma" w:cs="Tahoma"/>
          <w:iCs/>
          <w:sz w:val="22"/>
          <w:szCs w:val="22"/>
        </w:rPr>
      </w:pPr>
    </w:p>
    <w:p w14:paraId="4E08848B" w14:textId="77777777" w:rsidR="00866D1F" w:rsidRPr="004C1AC0" w:rsidRDefault="00866D1F" w:rsidP="008203CD">
      <w:pPr>
        <w:pStyle w:val="Smlouva-eslo"/>
        <w:widowControl/>
        <w:tabs>
          <w:tab w:val="left" w:pos="-1701"/>
        </w:tabs>
        <w:spacing w:after="240" w:line="240" w:lineRule="auto"/>
        <w:ind w:left="1276" w:hanging="919"/>
        <w:rPr>
          <w:rFonts w:ascii="Tahoma" w:hAnsi="Tahoma" w:cs="Tahoma"/>
          <w:iCs/>
          <w:sz w:val="22"/>
          <w:szCs w:val="22"/>
        </w:rPr>
      </w:pPr>
    </w:p>
    <w:tbl>
      <w:tblPr>
        <w:tblW w:w="0" w:type="auto"/>
        <w:tblInd w:w="70" w:type="dxa"/>
        <w:tblLayout w:type="fixed"/>
        <w:tblCellMar>
          <w:left w:w="70" w:type="dxa"/>
          <w:right w:w="70" w:type="dxa"/>
        </w:tblCellMar>
        <w:tblLook w:val="0000" w:firstRow="0" w:lastRow="0" w:firstColumn="0" w:lastColumn="0" w:noHBand="0" w:noVBand="0"/>
      </w:tblPr>
      <w:tblGrid>
        <w:gridCol w:w="3544"/>
        <w:gridCol w:w="1985"/>
        <w:gridCol w:w="3543"/>
      </w:tblGrid>
      <w:tr w:rsidR="008203CD" w:rsidRPr="004C1AC0" w14:paraId="74E7CED5" w14:textId="77777777" w:rsidTr="00452A67">
        <w:tc>
          <w:tcPr>
            <w:tcW w:w="3544" w:type="dxa"/>
          </w:tcPr>
          <w:p w14:paraId="15372844" w14:textId="77777777" w:rsidR="008203CD" w:rsidRPr="004C1AC0" w:rsidRDefault="008203CD" w:rsidP="00452A67">
            <w:pPr>
              <w:rPr>
                <w:rFonts w:ascii="Tahoma" w:hAnsi="Tahoma" w:cs="Tahoma"/>
                <w:sz w:val="22"/>
                <w:szCs w:val="22"/>
              </w:rPr>
            </w:pPr>
            <w:r w:rsidRPr="004C1AC0">
              <w:rPr>
                <w:rFonts w:ascii="Tahoma" w:hAnsi="Tahoma" w:cs="Tahoma"/>
                <w:sz w:val="22"/>
                <w:szCs w:val="22"/>
              </w:rPr>
              <w:t>V Ostravě dne ………………</w:t>
            </w:r>
          </w:p>
        </w:tc>
        <w:tc>
          <w:tcPr>
            <w:tcW w:w="1985" w:type="dxa"/>
          </w:tcPr>
          <w:p w14:paraId="00108655" w14:textId="77777777" w:rsidR="008203CD" w:rsidRPr="004C1AC0" w:rsidRDefault="008203CD" w:rsidP="00452A67">
            <w:pPr>
              <w:rPr>
                <w:rFonts w:ascii="Tahoma" w:hAnsi="Tahoma" w:cs="Tahoma"/>
                <w:sz w:val="22"/>
                <w:szCs w:val="22"/>
              </w:rPr>
            </w:pPr>
          </w:p>
        </w:tc>
        <w:tc>
          <w:tcPr>
            <w:tcW w:w="3543" w:type="dxa"/>
          </w:tcPr>
          <w:p w14:paraId="14FE2540" w14:textId="77777777" w:rsidR="008203CD" w:rsidRPr="004C1AC0" w:rsidRDefault="008203CD" w:rsidP="00452A67">
            <w:pPr>
              <w:pStyle w:val="Zhlav"/>
              <w:tabs>
                <w:tab w:val="clear" w:pos="4536"/>
                <w:tab w:val="clear" w:pos="9072"/>
              </w:tabs>
              <w:rPr>
                <w:rFonts w:ascii="Tahoma" w:hAnsi="Tahoma" w:cs="Tahoma"/>
                <w:sz w:val="22"/>
                <w:szCs w:val="22"/>
              </w:rPr>
            </w:pPr>
            <w:r w:rsidRPr="004C1AC0">
              <w:rPr>
                <w:rFonts w:ascii="Tahoma" w:hAnsi="Tahoma" w:cs="Tahoma"/>
                <w:sz w:val="22"/>
                <w:szCs w:val="22"/>
              </w:rPr>
              <w:t>V …………………… dne ………………</w:t>
            </w:r>
          </w:p>
        </w:tc>
      </w:tr>
      <w:tr w:rsidR="008203CD" w:rsidRPr="00080BAF" w14:paraId="669520C6" w14:textId="77777777" w:rsidTr="00452A67">
        <w:trPr>
          <w:trHeight w:val="1580"/>
        </w:trPr>
        <w:tc>
          <w:tcPr>
            <w:tcW w:w="3544" w:type="dxa"/>
            <w:tcBorders>
              <w:bottom w:val="single" w:sz="4" w:space="0" w:color="auto"/>
            </w:tcBorders>
            <w:vAlign w:val="center"/>
          </w:tcPr>
          <w:p w14:paraId="7BF6ACEB" w14:textId="77777777" w:rsidR="008203CD" w:rsidRPr="00080BAF" w:rsidRDefault="008203CD" w:rsidP="00452A67">
            <w:pPr>
              <w:jc w:val="center"/>
              <w:rPr>
                <w:rFonts w:ascii="Tahoma" w:hAnsi="Tahoma" w:cs="Tahoma"/>
                <w:sz w:val="22"/>
                <w:szCs w:val="22"/>
              </w:rPr>
            </w:pPr>
          </w:p>
        </w:tc>
        <w:tc>
          <w:tcPr>
            <w:tcW w:w="1985" w:type="dxa"/>
            <w:vAlign w:val="center"/>
          </w:tcPr>
          <w:p w14:paraId="41549E98" w14:textId="77777777" w:rsidR="008203CD" w:rsidRPr="00080BAF" w:rsidRDefault="008203CD" w:rsidP="00452A67">
            <w:pPr>
              <w:jc w:val="center"/>
              <w:rPr>
                <w:rFonts w:ascii="Tahoma" w:hAnsi="Tahoma" w:cs="Tahoma"/>
                <w:sz w:val="22"/>
                <w:szCs w:val="22"/>
              </w:rPr>
            </w:pPr>
          </w:p>
        </w:tc>
        <w:tc>
          <w:tcPr>
            <w:tcW w:w="3543" w:type="dxa"/>
            <w:tcBorders>
              <w:bottom w:val="single" w:sz="4" w:space="0" w:color="auto"/>
            </w:tcBorders>
            <w:vAlign w:val="center"/>
          </w:tcPr>
          <w:p w14:paraId="6655045C" w14:textId="77777777" w:rsidR="008203CD" w:rsidRPr="00080BAF" w:rsidRDefault="008203CD" w:rsidP="00452A67">
            <w:pPr>
              <w:jc w:val="center"/>
              <w:rPr>
                <w:rFonts w:ascii="Tahoma" w:hAnsi="Tahoma" w:cs="Tahoma"/>
                <w:sz w:val="22"/>
                <w:szCs w:val="22"/>
              </w:rPr>
            </w:pPr>
          </w:p>
        </w:tc>
      </w:tr>
      <w:tr w:rsidR="008203CD" w:rsidRPr="00080BAF" w14:paraId="79B2342A" w14:textId="77777777" w:rsidTr="00452A67">
        <w:trPr>
          <w:trHeight w:val="1678"/>
        </w:trPr>
        <w:tc>
          <w:tcPr>
            <w:tcW w:w="3544" w:type="dxa"/>
            <w:tcBorders>
              <w:top w:val="single" w:sz="4" w:space="0" w:color="auto"/>
            </w:tcBorders>
          </w:tcPr>
          <w:p w14:paraId="02174697" w14:textId="77777777" w:rsidR="008203CD" w:rsidRPr="00080BAF" w:rsidRDefault="008203CD" w:rsidP="00452A67">
            <w:pPr>
              <w:jc w:val="center"/>
              <w:rPr>
                <w:rFonts w:ascii="Tahoma" w:hAnsi="Tahoma" w:cs="Tahoma"/>
                <w:sz w:val="22"/>
                <w:szCs w:val="22"/>
              </w:rPr>
            </w:pPr>
            <w:r w:rsidRPr="00080BAF">
              <w:rPr>
                <w:rFonts w:ascii="Tahoma" w:hAnsi="Tahoma" w:cs="Tahoma"/>
                <w:sz w:val="22"/>
                <w:szCs w:val="22"/>
              </w:rPr>
              <w:t>za objednatele</w:t>
            </w:r>
          </w:p>
          <w:p w14:paraId="51FBCF98" w14:textId="76455F7D" w:rsidR="008203CD" w:rsidRPr="00A26A58" w:rsidRDefault="00866D1F" w:rsidP="00452A67">
            <w:pPr>
              <w:jc w:val="center"/>
              <w:rPr>
                <w:rFonts w:ascii="Tahoma" w:hAnsi="Tahoma" w:cs="Tahoma"/>
                <w:iCs/>
                <w:sz w:val="22"/>
                <w:szCs w:val="22"/>
              </w:rPr>
            </w:pPr>
            <w:r>
              <w:rPr>
                <w:rFonts w:ascii="Tahoma" w:hAnsi="Tahoma" w:cs="Tahoma"/>
                <w:sz w:val="22"/>
                <w:szCs w:val="22"/>
              </w:rPr>
              <w:t>prof. MUDr. Jan Lata, CSc., rektor</w:t>
            </w:r>
          </w:p>
          <w:p w14:paraId="4457D1AA" w14:textId="77777777" w:rsidR="008203CD" w:rsidRPr="00080BAF" w:rsidRDefault="008203CD" w:rsidP="00452A67">
            <w:pPr>
              <w:jc w:val="center"/>
              <w:rPr>
                <w:rFonts w:ascii="Tahoma" w:hAnsi="Tahoma" w:cs="Tahoma"/>
                <w:sz w:val="22"/>
                <w:szCs w:val="22"/>
              </w:rPr>
            </w:pPr>
          </w:p>
        </w:tc>
        <w:tc>
          <w:tcPr>
            <w:tcW w:w="1985" w:type="dxa"/>
            <w:vAlign w:val="center"/>
          </w:tcPr>
          <w:p w14:paraId="78133042" w14:textId="77777777" w:rsidR="008203CD" w:rsidRPr="00080BAF" w:rsidRDefault="008203CD" w:rsidP="00452A67">
            <w:pPr>
              <w:jc w:val="center"/>
              <w:rPr>
                <w:rFonts w:ascii="Tahoma" w:hAnsi="Tahoma" w:cs="Tahoma"/>
                <w:sz w:val="22"/>
                <w:szCs w:val="22"/>
              </w:rPr>
            </w:pPr>
          </w:p>
        </w:tc>
        <w:tc>
          <w:tcPr>
            <w:tcW w:w="3543" w:type="dxa"/>
            <w:tcBorders>
              <w:top w:val="single" w:sz="4" w:space="0" w:color="auto"/>
            </w:tcBorders>
          </w:tcPr>
          <w:p w14:paraId="132F5B73" w14:textId="77777777" w:rsidR="008203CD" w:rsidRPr="00080BAF" w:rsidRDefault="008203CD" w:rsidP="00452A67">
            <w:pPr>
              <w:jc w:val="center"/>
              <w:rPr>
                <w:rFonts w:ascii="Tahoma" w:hAnsi="Tahoma" w:cs="Tahoma"/>
                <w:sz w:val="22"/>
                <w:szCs w:val="22"/>
              </w:rPr>
            </w:pPr>
            <w:r>
              <w:rPr>
                <w:rFonts w:ascii="Tahoma" w:hAnsi="Tahoma" w:cs="Tahoma"/>
                <w:sz w:val="22"/>
                <w:szCs w:val="22"/>
              </w:rPr>
              <w:t>za zhotovitele</w:t>
            </w:r>
          </w:p>
          <w:p w14:paraId="1AD40DD7" w14:textId="599100C7" w:rsidR="008203CD" w:rsidRPr="00380B7B" w:rsidRDefault="008203CD" w:rsidP="00452A67">
            <w:pPr>
              <w:jc w:val="center"/>
              <w:rPr>
                <w:rFonts w:ascii="Tahoma" w:hAnsi="Tahoma" w:cs="Tahoma"/>
                <w:sz w:val="22"/>
                <w:szCs w:val="22"/>
              </w:rPr>
            </w:pPr>
            <w:r w:rsidRPr="00380B7B">
              <w:rPr>
                <w:rFonts w:ascii="Tahoma" w:hAnsi="Tahoma" w:cs="Tahoma"/>
                <w:sz w:val="22"/>
                <w:szCs w:val="22"/>
              </w:rPr>
              <w:t>……………………………</w:t>
            </w:r>
          </w:p>
          <w:p w14:paraId="2AD7A983" w14:textId="1401EAA3" w:rsidR="007D1999" w:rsidRPr="007D1999" w:rsidRDefault="007D1999" w:rsidP="00452A67">
            <w:pPr>
              <w:jc w:val="center"/>
              <w:rPr>
                <w:rFonts w:ascii="Tahoma" w:hAnsi="Tahoma" w:cs="Tahoma"/>
                <w:i/>
                <w:sz w:val="22"/>
                <w:szCs w:val="22"/>
              </w:rPr>
            </w:pPr>
            <w:r w:rsidRPr="00380B7B">
              <w:rPr>
                <w:rFonts w:ascii="Tahoma" w:hAnsi="Tahoma" w:cs="Tahoma"/>
                <w:i/>
                <w:sz w:val="22"/>
                <w:szCs w:val="22"/>
                <w:highlight w:val="lightGray"/>
              </w:rPr>
              <w:t>(doplní účastník)</w:t>
            </w:r>
            <w:bookmarkStart w:id="27" w:name="_GoBack"/>
            <w:bookmarkEnd w:id="27"/>
          </w:p>
          <w:p w14:paraId="5423BA62" w14:textId="77777777" w:rsidR="008203CD" w:rsidRPr="00080BAF" w:rsidRDefault="008203CD" w:rsidP="00452A67">
            <w:pPr>
              <w:jc w:val="center"/>
              <w:rPr>
                <w:rFonts w:ascii="Tahoma" w:hAnsi="Tahoma" w:cs="Tahoma"/>
                <w:sz w:val="22"/>
                <w:szCs w:val="22"/>
              </w:rPr>
            </w:pPr>
          </w:p>
        </w:tc>
      </w:tr>
    </w:tbl>
    <w:p w14:paraId="4488250C" w14:textId="77777777" w:rsidR="008203CD" w:rsidRDefault="008203CD" w:rsidP="008203CD">
      <w:pPr>
        <w:jc w:val="both"/>
        <w:rPr>
          <w:rFonts w:ascii="Tahoma" w:hAnsi="Tahoma" w:cs="Tahoma"/>
          <w:sz w:val="22"/>
          <w:szCs w:val="22"/>
        </w:rPr>
      </w:pPr>
    </w:p>
    <w:p w14:paraId="36020584" w14:textId="08AF3F47" w:rsidR="00003646" w:rsidRDefault="00003646" w:rsidP="008203CD"/>
    <w:p w14:paraId="461B4702" w14:textId="1F7FE4C1" w:rsidR="006E0CB0" w:rsidRDefault="006E0CB0" w:rsidP="008203CD"/>
    <w:p w14:paraId="08778F77" w14:textId="6DC7896A" w:rsidR="006E0CB0" w:rsidRDefault="006E0CB0" w:rsidP="008203CD"/>
    <w:p w14:paraId="134D6C21" w14:textId="1C39DFAB" w:rsidR="006E0CB0" w:rsidRDefault="006E0CB0" w:rsidP="008203CD"/>
    <w:p w14:paraId="73466701" w14:textId="6EEA80EE" w:rsidR="006E0CB0" w:rsidRDefault="006E0CB0" w:rsidP="008203CD"/>
    <w:p w14:paraId="52CE2BC4" w14:textId="77777777" w:rsidR="006E0CB0" w:rsidRDefault="006E0CB0" w:rsidP="00682DC8">
      <w:pPr>
        <w:pStyle w:val="Zkladntext0"/>
        <w:tabs>
          <w:tab w:val="center" w:pos="1560"/>
          <w:tab w:val="center" w:pos="6946"/>
          <w:tab w:val="center" w:pos="7088"/>
        </w:tabs>
        <w:spacing w:line="276" w:lineRule="auto"/>
        <w:rPr>
          <w:rFonts w:asciiTheme="minorHAnsi" w:hAnsiTheme="minorHAnsi" w:cstheme="minorHAnsi"/>
          <w:b/>
          <w:sz w:val="22"/>
          <w:szCs w:val="22"/>
        </w:rPr>
      </w:pPr>
    </w:p>
    <w:sectPr w:rsidR="006E0CB0">
      <w:footerReference w:type="even" r:id="rId9"/>
      <w:footerReference w:type="default" r:id="rId10"/>
      <w:pgSz w:w="11906" w:h="16838" w:code="9"/>
      <w:pgMar w:top="1418" w:right="1418" w:bottom="1418" w:left="1418"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AF37C5" w14:textId="77777777" w:rsidR="00DF6D24" w:rsidRDefault="00DF6D24">
      <w:r>
        <w:separator/>
      </w:r>
    </w:p>
  </w:endnote>
  <w:endnote w:type="continuationSeparator" w:id="0">
    <w:p w14:paraId="24BEF763" w14:textId="77777777" w:rsidR="00DF6D24" w:rsidRDefault="00DF6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44F541" w14:textId="77777777" w:rsidR="00760F96" w:rsidRDefault="00757339">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408175B0" w14:textId="77777777" w:rsidR="00760F96" w:rsidRDefault="00DF6D24">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EF6AF" w14:textId="408DFFA2" w:rsidR="00760F96" w:rsidRPr="00A26A58" w:rsidRDefault="00757339" w:rsidP="00137F43">
    <w:pPr>
      <w:pStyle w:val="Zpat"/>
      <w:framePr w:wrap="around" w:vAnchor="text" w:hAnchor="margin" w:xAlign="right" w:y="1"/>
      <w:jc w:val="center"/>
      <w:rPr>
        <w:rStyle w:val="slostrnky"/>
        <w:rFonts w:ascii="Tahoma" w:hAnsi="Tahoma" w:cs="Tahoma"/>
        <w:sz w:val="18"/>
        <w:szCs w:val="18"/>
      </w:rPr>
    </w:pPr>
    <w:r w:rsidRPr="00A26A58">
      <w:rPr>
        <w:rStyle w:val="slostrnky"/>
        <w:rFonts w:ascii="Tahoma" w:hAnsi="Tahoma" w:cs="Tahoma"/>
        <w:sz w:val="18"/>
        <w:szCs w:val="18"/>
      </w:rPr>
      <w:fldChar w:fldCharType="begin"/>
    </w:r>
    <w:r w:rsidRPr="00A26A58">
      <w:rPr>
        <w:rStyle w:val="slostrnky"/>
        <w:rFonts w:ascii="Tahoma" w:hAnsi="Tahoma" w:cs="Tahoma"/>
        <w:sz w:val="18"/>
        <w:szCs w:val="18"/>
      </w:rPr>
      <w:instrText xml:space="preserve">PAGE  </w:instrText>
    </w:r>
    <w:r w:rsidRPr="00A26A58">
      <w:rPr>
        <w:rStyle w:val="slostrnky"/>
        <w:rFonts w:ascii="Tahoma" w:hAnsi="Tahoma" w:cs="Tahoma"/>
        <w:sz w:val="18"/>
        <w:szCs w:val="18"/>
      </w:rPr>
      <w:fldChar w:fldCharType="separate"/>
    </w:r>
    <w:r w:rsidR="00662BE6">
      <w:rPr>
        <w:rStyle w:val="slostrnky"/>
        <w:rFonts w:ascii="Tahoma" w:hAnsi="Tahoma" w:cs="Tahoma"/>
        <w:noProof/>
        <w:sz w:val="18"/>
        <w:szCs w:val="18"/>
      </w:rPr>
      <w:t>20</w:t>
    </w:r>
    <w:r w:rsidRPr="00A26A58">
      <w:rPr>
        <w:rStyle w:val="slostrnky"/>
        <w:rFonts w:ascii="Tahoma" w:hAnsi="Tahoma" w:cs="Tahoma"/>
        <w:sz w:val="18"/>
        <w:szCs w:val="18"/>
      </w:rPr>
      <w:fldChar w:fldCharType="end"/>
    </w:r>
  </w:p>
  <w:p w14:paraId="751A77C7" w14:textId="77777777" w:rsidR="00760F96" w:rsidRPr="00A26A58" w:rsidRDefault="00DF6D24" w:rsidP="00A26A58">
    <w:pPr>
      <w:pStyle w:val="Zpat"/>
      <w:rPr>
        <w:rFonts w:ascii="Tahoma" w:hAnsi="Tahoma" w:cs="Tahoma"/>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BEB725" w14:textId="77777777" w:rsidR="00DF6D24" w:rsidRDefault="00DF6D24">
      <w:r>
        <w:separator/>
      </w:r>
    </w:p>
  </w:footnote>
  <w:footnote w:type="continuationSeparator" w:id="0">
    <w:p w14:paraId="10186AC3" w14:textId="77777777" w:rsidR="00DF6D24" w:rsidRDefault="00DF6D24">
      <w:r>
        <w:continuationSeparator/>
      </w:r>
    </w:p>
  </w:footnote>
  <w:footnote w:id="1">
    <w:p w14:paraId="4F8EB0EA" w14:textId="77777777" w:rsidR="00263734" w:rsidRPr="00156CD9" w:rsidRDefault="00263734" w:rsidP="00263734">
      <w:pPr>
        <w:ind w:firstLine="708"/>
        <w:contextualSpacing/>
        <w:jc w:val="both"/>
        <w:textAlignment w:val="baseline"/>
        <w:rPr>
          <w:rFonts w:ascii="Arial" w:hAnsi="Arial" w:cs="Arial"/>
          <w:sz w:val="22"/>
        </w:rPr>
      </w:pPr>
      <w:r>
        <w:rPr>
          <w:rStyle w:val="Znakapoznpodarou"/>
        </w:rPr>
        <w:footnoteRef/>
      </w:r>
      <w:r>
        <w:t xml:space="preserve"> </w:t>
      </w:r>
      <w:r w:rsidRPr="00D21DD7">
        <w:rPr>
          <w:rFonts w:ascii="Tahoma" w:hAnsi="Tahoma" w:cs="Tahoma"/>
          <w:sz w:val="18"/>
        </w:rPr>
        <w:t>BIM (Building Information Modeling) je digitální model, který reprezentuje fyzický a funkční objekt (stavbu) s jeho charakteristikami, tj. prostorový geometrický model stavby významně obohacený o atributová data v podobě hodnot parametrů, ceny či časové osy (v závislosti na předem definovaných parametrech modelu). BIM slouží jako otevřená databáze informací o stavbě pro její navrhování, přípravu, výstavbu, provoz po dobu jeho užívání, opravy, úpravy a případně i následné odstranění.</w:t>
      </w:r>
    </w:p>
    <w:p w14:paraId="3025E950" w14:textId="77777777" w:rsidR="00263734" w:rsidRDefault="00263734" w:rsidP="00263734">
      <w:pPr>
        <w:pStyle w:val="Textpoznpodarou"/>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61A68"/>
    <w:multiLevelType w:val="hybridMultilevel"/>
    <w:tmpl w:val="2FAC5942"/>
    <w:lvl w:ilvl="0" w:tplc="9CE8FC64">
      <w:start w:val="1"/>
      <w:numFmt w:val="decimal"/>
      <w:lvlText w:val="%1."/>
      <w:lvlJc w:val="left"/>
      <w:pPr>
        <w:tabs>
          <w:tab w:val="num" w:pos="360"/>
        </w:tabs>
        <w:ind w:left="357" w:hanging="357"/>
      </w:pPr>
      <w:rPr>
        <w:rFonts w:ascii="Tahoma" w:hAnsi="Tahoma" w:cs="Tahoma" w:hint="default"/>
        <w:b w:val="0"/>
        <w:i w:val="0"/>
        <w:sz w:val="22"/>
        <w:szCs w:val="22"/>
      </w:rPr>
    </w:lvl>
    <w:lvl w:ilvl="1" w:tplc="909E6578">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1792784E"/>
    <w:multiLevelType w:val="hybridMultilevel"/>
    <w:tmpl w:val="2D266AD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 w15:restartNumberingAfterBreak="0">
    <w:nsid w:val="17B06D32"/>
    <w:multiLevelType w:val="hybridMultilevel"/>
    <w:tmpl w:val="B002E7C6"/>
    <w:lvl w:ilvl="0" w:tplc="EE2A4BDC">
      <w:start w:val="1"/>
      <w:numFmt w:val="lowerLetter"/>
      <w:lvlText w:val="%1)"/>
      <w:lvlJc w:val="left"/>
      <w:pPr>
        <w:tabs>
          <w:tab w:val="num" w:pos="360"/>
        </w:tabs>
        <w:ind w:left="360" w:hanging="36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27F519D1"/>
    <w:multiLevelType w:val="hybridMultilevel"/>
    <w:tmpl w:val="778A52BA"/>
    <w:lvl w:ilvl="0" w:tplc="00BEB1A6">
      <w:start w:val="1"/>
      <w:numFmt w:val="lowerLetter"/>
      <w:lvlText w:val="%1)"/>
      <w:lvlJc w:val="left"/>
      <w:pPr>
        <w:ind w:left="700" w:hanging="360"/>
      </w:pPr>
      <w:rPr>
        <w:rFonts w:hint="default"/>
      </w:rPr>
    </w:lvl>
    <w:lvl w:ilvl="1" w:tplc="04050019" w:tentative="1">
      <w:start w:val="1"/>
      <w:numFmt w:val="lowerLetter"/>
      <w:lvlText w:val="%2."/>
      <w:lvlJc w:val="left"/>
      <w:pPr>
        <w:ind w:left="1420" w:hanging="360"/>
      </w:pPr>
    </w:lvl>
    <w:lvl w:ilvl="2" w:tplc="0405001B" w:tentative="1">
      <w:start w:val="1"/>
      <w:numFmt w:val="lowerRoman"/>
      <w:lvlText w:val="%3."/>
      <w:lvlJc w:val="right"/>
      <w:pPr>
        <w:ind w:left="2140" w:hanging="180"/>
      </w:pPr>
    </w:lvl>
    <w:lvl w:ilvl="3" w:tplc="0405000F" w:tentative="1">
      <w:start w:val="1"/>
      <w:numFmt w:val="decimal"/>
      <w:lvlText w:val="%4."/>
      <w:lvlJc w:val="left"/>
      <w:pPr>
        <w:ind w:left="2860" w:hanging="360"/>
      </w:pPr>
    </w:lvl>
    <w:lvl w:ilvl="4" w:tplc="04050019" w:tentative="1">
      <w:start w:val="1"/>
      <w:numFmt w:val="lowerLetter"/>
      <w:lvlText w:val="%5."/>
      <w:lvlJc w:val="left"/>
      <w:pPr>
        <w:ind w:left="3580" w:hanging="360"/>
      </w:pPr>
    </w:lvl>
    <w:lvl w:ilvl="5" w:tplc="0405001B" w:tentative="1">
      <w:start w:val="1"/>
      <w:numFmt w:val="lowerRoman"/>
      <w:lvlText w:val="%6."/>
      <w:lvlJc w:val="right"/>
      <w:pPr>
        <w:ind w:left="4300" w:hanging="180"/>
      </w:pPr>
    </w:lvl>
    <w:lvl w:ilvl="6" w:tplc="0405000F" w:tentative="1">
      <w:start w:val="1"/>
      <w:numFmt w:val="decimal"/>
      <w:lvlText w:val="%7."/>
      <w:lvlJc w:val="left"/>
      <w:pPr>
        <w:ind w:left="5020" w:hanging="360"/>
      </w:pPr>
    </w:lvl>
    <w:lvl w:ilvl="7" w:tplc="04050019" w:tentative="1">
      <w:start w:val="1"/>
      <w:numFmt w:val="lowerLetter"/>
      <w:lvlText w:val="%8."/>
      <w:lvlJc w:val="left"/>
      <w:pPr>
        <w:ind w:left="5740" w:hanging="360"/>
      </w:pPr>
    </w:lvl>
    <w:lvl w:ilvl="8" w:tplc="0405001B" w:tentative="1">
      <w:start w:val="1"/>
      <w:numFmt w:val="lowerRoman"/>
      <w:lvlText w:val="%9."/>
      <w:lvlJc w:val="right"/>
      <w:pPr>
        <w:ind w:left="6460" w:hanging="180"/>
      </w:pPr>
    </w:lvl>
  </w:abstractNum>
  <w:abstractNum w:abstractNumId="4" w15:restartNumberingAfterBreak="0">
    <w:nsid w:val="289F219E"/>
    <w:multiLevelType w:val="hybridMultilevel"/>
    <w:tmpl w:val="3154EF3C"/>
    <w:lvl w:ilvl="0" w:tplc="04050017">
      <w:start w:val="1"/>
      <w:numFmt w:val="lowerLetter"/>
      <w:lvlText w:val="%1)"/>
      <w:lvlJc w:val="left"/>
      <w:pPr>
        <w:ind w:left="1077" w:hanging="360"/>
      </w:pPr>
    </w:lvl>
    <w:lvl w:ilvl="1" w:tplc="04050017">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5" w15:restartNumberingAfterBreak="0">
    <w:nsid w:val="2B9474FC"/>
    <w:multiLevelType w:val="hybridMultilevel"/>
    <w:tmpl w:val="3EFE06CC"/>
    <w:lvl w:ilvl="0" w:tplc="DEA064CC">
      <w:start w:val="1"/>
      <w:numFmt w:val="decimal"/>
      <w:lvlText w:val="%1)"/>
      <w:lvlJc w:val="left"/>
      <w:pPr>
        <w:tabs>
          <w:tab w:val="num" w:pos="357"/>
        </w:tabs>
        <w:ind w:left="700" w:hanging="340"/>
      </w:pPr>
      <w:rPr>
        <w:rFonts w:ascii="Times New Roman" w:hAnsi="Times New Roman" w:hint="default"/>
        <w:b w:val="0"/>
        <w:i w:val="0"/>
        <w:sz w:val="24"/>
        <w:szCs w:val="24"/>
      </w:rPr>
    </w:lvl>
    <w:lvl w:ilvl="1" w:tplc="151C59CE">
      <w:start w:val="1"/>
      <w:numFmt w:val="lowerLetter"/>
      <w:lvlText w:val="%2)"/>
      <w:lvlJc w:val="left"/>
      <w:pPr>
        <w:tabs>
          <w:tab w:val="num" w:pos="1545"/>
        </w:tabs>
        <w:ind w:left="1545" w:hanging="465"/>
      </w:pPr>
      <w:rPr>
        <w:rFonts w:hint="default"/>
        <w:b w:val="0"/>
        <w:i w:val="0"/>
        <w:sz w:val="22"/>
        <w:szCs w:val="22"/>
      </w:rPr>
    </w:lvl>
    <w:lvl w:ilvl="2" w:tplc="724C6B8E">
      <w:start w:val="1"/>
      <w:numFmt w:val="lowerLetter"/>
      <w:lvlText w:val="%3)"/>
      <w:lvlJc w:val="left"/>
      <w:pPr>
        <w:tabs>
          <w:tab w:val="num" w:pos="2610"/>
        </w:tabs>
        <w:ind w:left="2610" w:hanging="63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2C1E47A6"/>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02536EA"/>
    <w:multiLevelType w:val="hybridMultilevel"/>
    <w:tmpl w:val="ED7A24B0"/>
    <w:lvl w:ilvl="0" w:tplc="2E34D276">
      <w:start w:val="1"/>
      <w:numFmt w:val="bullet"/>
      <w:lvlText w:val=""/>
      <w:lvlJc w:val="left"/>
      <w:pPr>
        <w:tabs>
          <w:tab w:val="num" w:pos="2577"/>
        </w:tabs>
        <w:ind w:left="2577" w:hanging="360"/>
      </w:pPr>
      <w:rPr>
        <w:rFonts w:ascii="Symbol" w:hAnsi="Symbol" w:hint="default"/>
        <w:color w:val="auto"/>
        <w:sz w:val="20"/>
      </w:rPr>
    </w:lvl>
    <w:lvl w:ilvl="1" w:tplc="04050003" w:tentative="1">
      <w:start w:val="1"/>
      <w:numFmt w:val="bullet"/>
      <w:lvlText w:val="o"/>
      <w:lvlJc w:val="left"/>
      <w:pPr>
        <w:tabs>
          <w:tab w:val="num" w:pos="1797"/>
        </w:tabs>
        <w:ind w:left="1797" w:hanging="360"/>
      </w:pPr>
      <w:rPr>
        <w:rFonts w:ascii="Courier New" w:hAnsi="Courier New" w:hint="default"/>
      </w:rPr>
    </w:lvl>
    <w:lvl w:ilvl="2" w:tplc="04050005" w:tentative="1">
      <w:start w:val="1"/>
      <w:numFmt w:val="bullet"/>
      <w:lvlText w:val=""/>
      <w:lvlJc w:val="left"/>
      <w:pPr>
        <w:tabs>
          <w:tab w:val="num" w:pos="2517"/>
        </w:tabs>
        <w:ind w:left="2517" w:hanging="360"/>
      </w:pPr>
      <w:rPr>
        <w:rFonts w:ascii="Wingdings" w:hAnsi="Wingdings" w:hint="default"/>
      </w:rPr>
    </w:lvl>
    <w:lvl w:ilvl="3" w:tplc="04050001" w:tentative="1">
      <w:start w:val="1"/>
      <w:numFmt w:val="bullet"/>
      <w:lvlText w:val=""/>
      <w:lvlJc w:val="left"/>
      <w:pPr>
        <w:tabs>
          <w:tab w:val="num" w:pos="3237"/>
        </w:tabs>
        <w:ind w:left="3237" w:hanging="360"/>
      </w:pPr>
      <w:rPr>
        <w:rFonts w:ascii="Symbol" w:hAnsi="Symbol" w:hint="default"/>
      </w:rPr>
    </w:lvl>
    <w:lvl w:ilvl="4" w:tplc="04050003" w:tentative="1">
      <w:start w:val="1"/>
      <w:numFmt w:val="bullet"/>
      <w:lvlText w:val="o"/>
      <w:lvlJc w:val="left"/>
      <w:pPr>
        <w:tabs>
          <w:tab w:val="num" w:pos="3957"/>
        </w:tabs>
        <w:ind w:left="3957" w:hanging="360"/>
      </w:pPr>
      <w:rPr>
        <w:rFonts w:ascii="Courier New" w:hAnsi="Courier New" w:hint="default"/>
      </w:rPr>
    </w:lvl>
    <w:lvl w:ilvl="5" w:tplc="04050005" w:tentative="1">
      <w:start w:val="1"/>
      <w:numFmt w:val="bullet"/>
      <w:lvlText w:val=""/>
      <w:lvlJc w:val="left"/>
      <w:pPr>
        <w:tabs>
          <w:tab w:val="num" w:pos="4677"/>
        </w:tabs>
        <w:ind w:left="4677" w:hanging="360"/>
      </w:pPr>
      <w:rPr>
        <w:rFonts w:ascii="Wingdings" w:hAnsi="Wingdings" w:hint="default"/>
      </w:rPr>
    </w:lvl>
    <w:lvl w:ilvl="6" w:tplc="04050001" w:tentative="1">
      <w:start w:val="1"/>
      <w:numFmt w:val="bullet"/>
      <w:lvlText w:val=""/>
      <w:lvlJc w:val="left"/>
      <w:pPr>
        <w:tabs>
          <w:tab w:val="num" w:pos="5397"/>
        </w:tabs>
        <w:ind w:left="5397" w:hanging="360"/>
      </w:pPr>
      <w:rPr>
        <w:rFonts w:ascii="Symbol" w:hAnsi="Symbol" w:hint="default"/>
      </w:rPr>
    </w:lvl>
    <w:lvl w:ilvl="7" w:tplc="04050003" w:tentative="1">
      <w:start w:val="1"/>
      <w:numFmt w:val="bullet"/>
      <w:lvlText w:val="o"/>
      <w:lvlJc w:val="left"/>
      <w:pPr>
        <w:tabs>
          <w:tab w:val="num" w:pos="6117"/>
        </w:tabs>
        <w:ind w:left="6117" w:hanging="360"/>
      </w:pPr>
      <w:rPr>
        <w:rFonts w:ascii="Courier New" w:hAnsi="Courier New" w:hint="default"/>
      </w:rPr>
    </w:lvl>
    <w:lvl w:ilvl="8" w:tplc="04050005" w:tentative="1">
      <w:start w:val="1"/>
      <w:numFmt w:val="bullet"/>
      <w:lvlText w:val=""/>
      <w:lvlJc w:val="left"/>
      <w:pPr>
        <w:tabs>
          <w:tab w:val="num" w:pos="6837"/>
        </w:tabs>
        <w:ind w:left="6837" w:hanging="360"/>
      </w:pPr>
      <w:rPr>
        <w:rFonts w:ascii="Wingdings" w:hAnsi="Wingdings" w:hint="default"/>
      </w:rPr>
    </w:lvl>
  </w:abstractNum>
  <w:abstractNum w:abstractNumId="8" w15:restartNumberingAfterBreak="0">
    <w:nsid w:val="36440096"/>
    <w:multiLevelType w:val="singleLevel"/>
    <w:tmpl w:val="04AEDCAA"/>
    <w:lvl w:ilvl="0">
      <w:start w:val="1"/>
      <w:numFmt w:val="lowerLetter"/>
      <w:lvlText w:val="%1)"/>
      <w:lvlJc w:val="left"/>
      <w:pPr>
        <w:tabs>
          <w:tab w:val="num" w:pos="360"/>
        </w:tabs>
        <w:ind w:left="283" w:hanging="283"/>
      </w:pPr>
      <w:rPr>
        <w:b w:val="0"/>
        <w:i w:val="0"/>
        <w:sz w:val="22"/>
        <w:szCs w:val="22"/>
      </w:rPr>
    </w:lvl>
  </w:abstractNum>
  <w:abstractNum w:abstractNumId="9" w15:restartNumberingAfterBreak="0">
    <w:nsid w:val="365802C7"/>
    <w:multiLevelType w:val="hybridMultilevel"/>
    <w:tmpl w:val="7CE00BEA"/>
    <w:lvl w:ilvl="0" w:tplc="04050001">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10" w15:restartNumberingAfterBreak="0">
    <w:nsid w:val="37947052"/>
    <w:multiLevelType w:val="multilevel"/>
    <w:tmpl w:val="2C503E4C"/>
    <w:lvl w:ilvl="0">
      <w:start w:val="1"/>
      <w:numFmt w:val="bullet"/>
      <w:lvlText w:val=""/>
      <w:lvlJc w:val="left"/>
      <w:pPr>
        <w:tabs>
          <w:tab w:val="num" w:pos="2580"/>
        </w:tabs>
        <w:ind w:left="2580" w:hanging="360"/>
      </w:pPr>
      <w:rPr>
        <w:rFonts w:ascii="Symbol" w:hAnsi="Symbol" w:hint="default"/>
        <w:color w:val="auto"/>
        <w:sz w:val="20"/>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1" w15:restartNumberingAfterBreak="0">
    <w:nsid w:val="3C73555B"/>
    <w:multiLevelType w:val="multilevel"/>
    <w:tmpl w:val="7CF09A28"/>
    <w:lvl w:ilvl="0">
      <w:start w:val="1"/>
      <w:numFmt w:val="decimal"/>
      <w:lvlText w:val="%1."/>
      <w:lvlJc w:val="left"/>
      <w:pPr>
        <w:tabs>
          <w:tab w:val="num" w:pos="720"/>
        </w:tabs>
        <w:ind w:left="720" w:hanging="360"/>
      </w:pPr>
      <w:rPr>
        <w:rFonts w:hint="default"/>
        <w:b/>
        <w:i w:val="0"/>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2" w15:restartNumberingAfterBreak="0">
    <w:nsid w:val="3CFA02F9"/>
    <w:multiLevelType w:val="singleLevel"/>
    <w:tmpl w:val="4B4E5270"/>
    <w:lvl w:ilvl="0">
      <w:start w:val="1"/>
      <w:numFmt w:val="lowerLetter"/>
      <w:lvlText w:val="%1)"/>
      <w:lvlJc w:val="left"/>
      <w:pPr>
        <w:tabs>
          <w:tab w:val="num" w:pos="360"/>
        </w:tabs>
        <w:ind w:left="283" w:hanging="283"/>
      </w:pPr>
      <w:rPr>
        <w:b w:val="0"/>
        <w:i w:val="0"/>
        <w:sz w:val="22"/>
        <w:szCs w:val="22"/>
      </w:rPr>
    </w:lvl>
  </w:abstractNum>
  <w:abstractNum w:abstractNumId="13" w15:restartNumberingAfterBreak="0">
    <w:nsid w:val="3FA843F9"/>
    <w:multiLevelType w:val="hybridMultilevel"/>
    <w:tmpl w:val="63A6574C"/>
    <w:lvl w:ilvl="0" w:tplc="657E1990">
      <w:numFmt w:val="bullet"/>
      <w:lvlText w:val="-"/>
      <w:lvlJc w:val="left"/>
      <w:pPr>
        <w:tabs>
          <w:tab w:val="num" w:pos="1080"/>
        </w:tabs>
        <w:ind w:left="1080" w:hanging="360"/>
      </w:pPr>
      <w:rPr>
        <w:rFonts w:ascii="Arial" w:eastAsia="Times New Roman" w:hAnsi="Arial" w:cs="Arial" w:hint="default"/>
      </w:rPr>
    </w:lvl>
    <w:lvl w:ilvl="1" w:tplc="8BEC81E4">
      <w:start w:val="1"/>
      <w:numFmt w:val="bullet"/>
      <w:lvlText w:val="o"/>
      <w:lvlJc w:val="left"/>
      <w:pPr>
        <w:tabs>
          <w:tab w:val="num" w:pos="1800"/>
        </w:tabs>
        <w:ind w:left="1800" w:hanging="360"/>
      </w:pPr>
      <w:rPr>
        <w:rFonts w:ascii="Courier New" w:hAnsi="Courier New" w:cs="Courier New" w:hint="default"/>
      </w:rPr>
    </w:lvl>
    <w:lvl w:ilvl="2" w:tplc="0405001B" w:tentative="1">
      <w:start w:val="1"/>
      <w:numFmt w:val="bullet"/>
      <w:lvlText w:val=""/>
      <w:lvlJc w:val="left"/>
      <w:pPr>
        <w:tabs>
          <w:tab w:val="num" w:pos="2520"/>
        </w:tabs>
        <w:ind w:left="2520" w:hanging="360"/>
      </w:pPr>
      <w:rPr>
        <w:rFonts w:ascii="Wingdings" w:hAnsi="Wingdings" w:hint="default"/>
      </w:rPr>
    </w:lvl>
    <w:lvl w:ilvl="3" w:tplc="0405000F" w:tentative="1">
      <w:start w:val="1"/>
      <w:numFmt w:val="bullet"/>
      <w:lvlText w:val=""/>
      <w:lvlJc w:val="left"/>
      <w:pPr>
        <w:tabs>
          <w:tab w:val="num" w:pos="3240"/>
        </w:tabs>
        <w:ind w:left="3240" w:hanging="360"/>
      </w:pPr>
      <w:rPr>
        <w:rFonts w:ascii="Symbol" w:hAnsi="Symbol" w:hint="default"/>
      </w:rPr>
    </w:lvl>
    <w:lvl w:ilvl="4" w:tplc="04050019" w:tentative="1">
      <w:start w:val="1"/>
      <w:numFmt w:val="bullet"/>
      <w:lvlText w:val="o"/>
      <w:lvlJc w:val="left"/>
      <w:pPr>
        <w:tabs>
          <w:tab w:val="num" w:pos="3960"/>
        </w:tabs>
        <w:ind w:left="3960" w:hanging="360"/>
      </w:pPr>
      <w:rPr>
        <w:rFonts w:ascii="Courier New" w:hAnsi="Courier New" w:cs="Courier New" w:hint="default"/>
      </w:rPr>
    </w:lvl>
    <w:lvl w:ilvl="5" w:tplc="0405001B" w:tentative="1">
      <w:start w:val="1"/>
      <w:numFmt w:val="bullet"/>
      <w:lvlText w:val=""/>
      <w:lvlJc w:val="left"/>
      <w:pPr>
        <w:tabs>
          <w:tab w:val="num" w:pos="4680"/>
        </w:tabs>
        <w:ind w:left="4680" w:hanging="360"/>
      </w:pPr>
      <w:rPr>
        <w:rFonts w:ascii="Wingdings" w:hAnsi="Wingdings" w:hint="default"/>
      </w:rPr>
    </w:lvl>
    <w:lvl w:ilvl="6" w:tplc="0405000F" w:tentative="1">
      <w:start w:val="1"/>
      <w:numFmt w:val="bullet"/>
      <w:lvlText w:val=""/>
      <w:lvlJc w:val="left"/>
      <w:pPr>
        <w:tabs>
          <w:tab w:val="num" w:pos="5400"/>
        </w:tabs>
        <w:ind w:left="5400" w:hanging="360"/>
      </w:pPr>
      <w:rPr>
        <w:rFonts w:ascii="Symbol" w:hAnsi="Symbol" w:hint="default"/>
      </w:rPr>
    </w:lvl>
    <w:lvl w:ilvl="7" w:tplc="04050019" w:tentative="1">
      <w:start w:val="1"/>
      <w:numFmt w:val="bullet"/>
      <w:lvlText w:val="o"/>
      <w:lvlJc w:val="left"/>
      <w:pPr>
        <w:tabs>
          <w:tab w:val="num" w:pos="6120"/>
        </w:tabs>
        <w:ind w:left="6120" w:hanging="360"/>
      </w:pPr>
      <w:rPr>
        <w:rFonts w:ascii="Courier New" w:hAnsi="Courier New" w:cs="Courier New" w:hint="default"/>
      </w:rPr>
    </w:lvl>
    <w:lvl w:ilvl="8" w:tplc="0405001B"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44052728"/>
    <w:multiLevelType w:val="hybridMultilevel"/>
    <w:tmpl w:val="227E8976"/>
    <w:lvl w:ilvl="0" w:tplc="D954E616">
      <w:start w:val="1"/>
      <w:numFmt w:val="decimal"/>
      <w:lvlText w:val="%1."/>
      <w:lvlJc w:val="left"/>
      <w:pPr>
        <w:tabs>
          <w:tab w:val="num" w:pos="360"/>
        </w:tabs>
        <w:ind w:left="360" w:hanging="360"/>
      </w:pPr>
      <w:rPr>
        <w:rFonts w:hint="default"/>
        <w:i w:val="0"/>
        <w:color w:val="auto"/>
      </w:rPr>
    </w:lvl>
    <w:lvl w:ilvl="1" w:tplc="0405000B">
      <w:start w:val="1"/>
      <w:numFmt w:val="bullet"/>
      <w:lvlText w:val=""/>
      <w:lvlJc w:val="left"/>
      <w:pPr>
        <w:tabs>
          <w:tab w:val="num" w:pos="1440"/>
        </w:tabs>
        <w:ind w:left="144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473178AD"/>
    <w:multiLevelType w:val="multilevel"/>
    <w:tmpl w:val="07825308"/>
    <w:lvl w:ilvl="0">
      <w:start w:val="1"/>
      <w:numFmt w:val="decimal"/>
      <w:lvlText w:val="%1."/>
      <w:lvlJc w:val="left"/>
      <w:pPr>
        <w:tabs>
          <w:tab w:val="num" w:pos="360"/>
        </w:tabs>
        <w:ind w:left="360" w:hanging="360"/>
      </w:pPr>
      <w:rPr>
        <w:rFonts w:hint="default"/>
      </w:rPr>
    </w:lvl>
    <w:lvl w:ilvl="1">
      <w:start w:val="1"/>
      <w:numFmt w:val="decimal"/>
      <w:lvlText w:val="4.%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55387C07"/>
    <w:multiLevelType w:val="hybridMultilevel"/>
    <w:tmpl w:val="4E9C2D32"/>
    <w:lvl w:ilvl="0" w:tplc="495CBA7E">
      <w:start w:val="1"/>
      <w:numFmt w:val="decimal"/>
      <w:lvlText w:val="%1."/>
      <w:lvlJc w:val="left"/>
      <w:pPr>
        <w:tabs>
          <w:tab w:val="num" w:pos="360"/>
        </w:tabs>
        <w:ind w:left="360" w:hanging="360"/>
      </w:pPr>
      <w:rPr>
        <w:rFonts w:ascii="Tahoma" w:hAnsi="Tahoma" w:cs="Tahoma" w:hint="default"/>
        <w:b w:val="0"/>
        <w:i w:val="0"/>
        <w:color w:val="auto"/>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56926DE2"/>
    <w:multiLevelType w:val="multilevel"/>
    <w:tmpl w:val="E1147B8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0"/>
        </w:tabs>
        <w:ind w:left="720" w:hanging="360"/>
      </w:pPr>
      <w:rPr>
        <w:rFonts w:hint="default"/>
      </w:rPr>
    </w:lvl>
    <w:lvl w:ilvl="2">
      <w:start w:val="3"/>
      <w:numFmt w:val="none"/>
      <w:lvlText w:val="-"/>
      <w:lvlJc w:val="left"/>
      <w:pPr>
        <w:tabs>
          <w:tab w:val="num" w:pos="0"/>
        </w:tabs>
        <w:ind w:left="1080" w:hanging="360"/>
      </w:pPr>
      <w:rPr>
        <w:rFonts w:hint="default"/>
      </w:rPr>
    </w:lvl>
    <w:lvl w:ilvl="3">
      <w:start w:val="1"/>
      <w:numFmt w:val="decimal"/>
      <w:lvlText w:val="%4."/>
      <w:lvlJc w:val="left"/>
      <w:pPr>
        <w:tabs>
          <w:tab w:val="num" w:pos="360"/>
        </w:tabs>
        <w:ind w:left="360" w:hanging="360"/>
      </w:pPr>
      <w:rPr>
        <w:rFonts w:hint="default"/>
        <w:b w:val="0"/>
        <w:i w:val="0"/>
        <w:color w:val="auto"/>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1980" w:hanging="180"/>
      </w:pPr>
      <w:rPr>
        <w:rFonts w:hint="default"/>
      </w:rPr>
    </w:lvl>
    <w:lvl w:ilvl="6">
      <w:start w:val="1"/>
      <w:numFmt w:val="decimal"/>
      <w:lvlText w:val="%7."/>
      <w:lvlJc w:val="left"/>
      <w:pPr>
        <w:tabs>
          <w:tab w:val="num" w:pos="0"/>
        </w:tabs>
        <w:ind w:left="2340" w:hanging="360"/>
      </w:pPr>
      <w:rPr>
        <w:rFonts w:hint="default"/>
      </w:rPr>
    </w:lvl>
    <w:lvl w:ilvl="7">
      <w:start w:val="1"/>
      <w:numFmt w:val="lowerLetter"/>
      <w:lvlText w:val="%8."/>
      <w:lvlJc w:val="left"/>
      <w:pPr>
        <w:tabs>
          <w:tab w:val="num" w:pos="0"/>
        </w:tabs>
        <w:ind w:left="2700" w:hanging="360"/>
      </w:pPr>
      <w:rPr>
        <w:rFonts w:hint="default"/>
      </w:rPr>
    </w:lvl>
    <w:lvl w:ilvl="8">
      <w:start w:val="1"/>
      <w:numFmt w:val="lowerRoman"/>
      <w:lvlText w:val="%9."/>
      <w:lvlJc w:val="left"/>
      <w:pPr>
        <w:tabs>
          <w:tab w:val="num" w:pos="0"/>
        </w:tabs>
        <w:ind w:left="2880" w:hanging="180"/>
      </w:pPr>
      <w:rPr>
        <w:rFonts w:hint="default"/>
      </w:rPr>
    </w:lvl>
  </w:abstractNum>
  <w:abstractNum w:abstractNumId="18" w15:restartNumberingAfterBreak="0">
    <w:nsid w:val="5B8B2FE4"/>
    <w:multiLevelType w:val="multilevel"/>
    <w:tmpl w:val="AEC6598E"/>
    <w:lvl w:ilvl="0">
      <w:start w:val="1"/>
      <w:numFmt w:val="decimal"/>
      <w:lvlText w:val="%1."/>
      <w:lvlJc w:val="left"/>
      <w:pPr>
        <w:tabs>
          <w:tab w:val="num" w:pos="360"/>
        </w:tabs>
        <w:ind w:left="360" w:hanging="360"/>
      </w:pPr>
      <w:rPr>
        <w:rFonts w:hint="default"/>
      </w:rPr>
    </w:lvl>
    <w:lvl w:ilvl="1">
      <w:start w:val="1"/>
      <w:numFmt w:val="decimal"/>
      <w:lvlText w:val="2.%2."/>
      <w:lvlJc w:val="left"/>
      <w:pPr>
        <w:tabs>
          <w:tab w:val="num" w:pos="792"/>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9" w15:restartNumberingAfterBreak="0">
    <w:nsid w:val="5E1C1F7B"/>
    <w:multiLevelType w:val="multilevel"/>
    <w:tmpl w:val="1E5890C2"/>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3"/>
      <w:numFmt w:val="none"/>
      <w:lvlText w:val="-"/>
      <w:legacy w:legacy="1" w:legacySpace="120" w:legacyIndent="360"/>
      <w:lvlJc w:val="left"/>
      <w:pPr>
        <w:ind w:left="1080" w:hanging="360"/>
      </w:pPr>
    </w:lvl>
    <w:lvl w:ilvl="3">
      <w:start w:val="1"/>
      <w:numFmt w:val="decimal"/>
      <w:lvlText w:val="%4."/>
      <w:lvlJc w:val="left"/>
      <w:pPr>
        <w:tabs>
          <w:tab w:val="num" w:pos="360"/>
        </w:tabs>
        <w:ind w:left="360" w:hanging="360"/>
      </w:pPr>
      <w:rPr>
        <w:rFonts w:hint="default"/>
        <w:b w:val="0"/>
        <w:i w:val="0"/>
        <w:color w:val="auto"/>
      </w:rPr>
    </w:lvl>
    <w:lvl w:ilvl="4">
      <w:start w:val="1"/>
      <w:numFmt w:val="lowerLetter"/>
      <w:lvlText w:val="%5."/>
      <w:legacy w:legacy="1" w:legacySpace="120" w:legacyIndent="360"/>
      <w:lvlJc w:val="left"/>
      <w:pPr>
        <w:ind w:left="1800" w:hanging="360"/>
      </w:pPr>
    </w:lvl>
    <w:lvl w:ilvl="5">
      <w:start w:val="1"/>
      <w:numFmt w:val="lowerRoman"/>
      <w:lvlText w:val="%6."/>
      <w:legacy w:legacy="1" w:legacySpace="120" w:legacyIndent="180"/>
      <w:lvlJc w:val="left"/>
      <w:pPr>
        <w:ind w:left="1980" w:hanging="180"/>
      </w:pPr>
    </w:lvl>
    <w:lvl w:ilvl="6">
      <w:start w:val="1"/>
      <w:numFmt w:val="decimal"/>
      <w:lvlText w:val="%7."/>
      <w:legacy w:legacy="1" w:legacySpace="120" w:legacyIndent="360"/>
      <w:lvlJc w:val="left"/>
      <w:pPr>
        <w:ind w:left="2340" w:hanging="360"/>
      </w:pPr>
    </w:lvl>
    <w:lvl w:ilvl="7">
      <w:start w:val="1"/>
      <w:numFmt w:val="lowerLetter"/>
      <w:lvlText w:val="%8."/>
      <w:legacy w:legacy="1" w:legacySpace="120" w:legacyIndent="360"/>
      <w:lvlJc w:val="left"/>
      <w:pPr>
        <w:ind w:left="2700" w:hanging="360"/>
      </w:pPr>
    </w:lvl>
    <w:lvl w:ilvl="8">
      <w:start w:val="1"/>
      <w:numFmt w:val="lowerRoman"/>
      <w:lvlText w:val="%9."/>
      <w:legacy w:legacy="1" w:legacySpace="120" w:legacyIndent="180"/>
      <w:lvlJc w:val="left"/>
      <w:pPr>
        <w:ind w:left="2880" w:hanging="180"/>
      </w:pPr>
    </w:lvl>
  </w:abstractNum>
  <w:abstractNum w:abstractNumId="20" w15:restartNumberingAfterBreak="0">
    <w:nsid w:val="62133DF2"/>
    <w:multiLevelType w:val="hybridMultilevel"/>
    <w:tmpl w:val="5150E828"/>
    <w:lvl w:ilvl="0" w:tplc="FA52E0D8">
      <w:start w:val="1"/>
      <w:numFmt w:val="lowerLetter"/>
      <w:lvlText w:val="%1)"/>
      <w:lvlJc w:val="left"/>
      <w:pPr>
        <w:tabs>
          <w:tab w:val="num" w:pos="757"/>
        </w:tabs>
        <w:ind w:left="737" w:hanging="34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637E199B"/>
    <w:multiLevelType w:val="hybridMultilevel"/>
    <w:tmpl w:val="F5B8538C"/>
    <w:lvl w:ilvl="0" w:tplc="1FC2CB16">
      <w:start w:val="1"/>
      <w:numFmt w:val="lowerLetter"/>
      <w:lvlText w:val="%1)"/>
      <w:lvlJc w:val="left"/>
      <w:pPr>
        <w:tabs>
          <w:tab w:val="num" w:pos="360"/>
        </w:tabs>
        <w:ind w:left="360" w:hanging="36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64C94F11"/>
    <w:multiLevelType w:val="hybridMultilevel"/>
    <w:tmpl w:val="EA207288"/>
    <w:lvl w:ilvl="0" w:tplc="1FC2CB16">
      <w:start w:val="1"/>
      <w:numFmt w:val="lowerLetter"/>
      <w:lvlText w:val="%1)"/>
      <w:lvlJc w:val="left"/>
      <w:pPr>
        <w:tabs>
          <w:tab w:val="num" w:pos="720"/>
        </w:tabs>
        <w:ind w:left="720" w:hanging="360"/>
      </w:pPr>
      <w:rPr>
        <w:rFonts w:hint="default"/>
        <w:b w:val="0"/>
        <w:i w:val="0"/>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3" w15:restartNumberingAfterBreak="0">
    <w:nsid w:val="6F1A759C"/>
    <w:multiLevelType w:val="hybridMultilevel"/>
    <w:tmpl w:val="F4D41302"/>
    <w:lvl w:ilvl="0" w:tplc="735E5EBC">
      <w:start w:val="1"/>
      <w:numFmt w:val="decimal"/>
      <w:lvlText w:val="%1."/>
      <w:lvlJc w:val="left"/>
      <w:pPr>
        <w:tabs>
          <w:tab w:val="num" w:pos="360"/>
        </w:tabs>
        <w:ind w:left="360" w:hanging="360"/>
      </w:pPr>
      <w:rPr>
        <w:rFonts w:hint="default"/>
        <w:i w:val="0"/>
        <w:color w:val="auto"/>
      </w:rPr>
    </w:lvl>
    <w:lvl w:ilvl="1" w:tplc="548AB1F6">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6FC7776F"/>
    <w:multiLevelType w:val="hybridMultilevel"/>
    <w:tmpl w:val="AC445B24"/>
    <w:lvl w:ilvl="0" w:tplc="00D410D0">
      <w:start w:val="1"/>
      <w:numFmt w:val="lowerLetter"/>
      <w:pStyle w:val="slovanPododstavecSmlouvy"/>
      <w:lvlText w:val="%1)"/>
      <w:lvlJc w:val="left"/>
      <w:pPr>
        <w:tabs>
          <w:tab w:val="num" w:pos="717"/>
        </w:tabs>
        <w:ind w:left="714" w:hanging="357"/>
      </w:pPr>
      <w:rPr>
        <w:rFonts w:ascii="Tahoma" w:hAnsi="Tahoma" w:cs="Tahoma" w:hint="default"/>
        <w:sz w:val="22"/>
        <w:szCs w:val="22"/>
      </w:rPr>
    </w:lvl>
    <w:lvl w:ilvl="1" w:tplc="4184D522">
      <w:start w:val="1"/>
      <w:numFmt w:val="bullet"/>
      <w:lvlText w:val=""/>
      <w:lvlJc w:val="left"/>
      <w:pPr>
        <w:tabs>
          <w:tab w:val="num" w:pos="1797"/>
        </w:tabs>
        <w:ind w:left="1797" w:hanging="360"/>
      </w:pPr>
      <w:rPr>
        <w:rFonts w:ascii="Symbol" w:hAnsi="Symbol" w:hint="default"/>
        <w:color w:val="auto"/>
        <w:sz w:val="20"/>
        <w:szCs w:val="20"/>
      </w:r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25" w15:restartNumberingAfterBreak="0">
    <w:nsid w:val="7036294E"/>
    <w:multiLevelType w:val="singleLevel"/>
    <w:tmpl w:val="540CB456"/>
    <w:lvl w:ilvl="0">
      <w:start w:val="1"/>
      <w:numFmt w:val="decimal"/>
      <w:lvlText w:val="%1."/>
      <w:lvlJc w:val="left"/>
      <w:pPr>
        <w:tabs>
          <w:tab w:val="num" w:pos="360"/>
        </w:tabs>
        <w:ind w:left="360" w:hanging="360"/>
      </w:pPr>
      <w:rPr>
        <w:rFonts w:hint="default"/>
      </w:rPr>
    </w:lvl>
  </w:abstractNum>
  <w:abstractNum w:abstractNumId="26" w15:restartNumberingAfterBreak="0">
    <w:nsid w:val="7B041A76"/>
    <w:multiLevelType w:val="hybridMultilevel"/>
    <w:tmpl w:val="DC80D6E0"/>
    <w:lvl w:ilvl="0" w:tplc="EF567672">
      <w:start w:val="1"/>
      <w:numFmt w:val="lowerLetter"/>
      <w:lvlText w:val="%1)"/>
      <w:lvlJc w:val="left"/>
      <w:pPr>
        <w:tabs>
          <w:tab w:val="num" w:pos="1500"/>
        </w:tabs>
        <w:ind w:left="1500" w:hanging="360"/>
      </w:pPr>
      <w:rPr>
        <w:rFonts w:hint="default"/>
        <w:b w:val="0"/>
        <w:i w:val="0"/>
        <w:color w:val="auto"/>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7BD72FF2"/>
    <w:multiLevelType w:val="hybridMultilevel"/>
    <w:tmpl w:val="29367AA2"/>
    <w:lvl w:ilvl="0" w:tplc="04050001">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7F984B5A"/>
    <w:multiLevelType w:val="singleLevel"/>
    <w:tmpl w:val="540CB456"/>
    <w:lvl w:ilvl="0">
      <w:start w:val="1"/>
      <w:numFmt w:val="decimal"/>
      <w:lvlText w:val="%1."/>
      <w:lvlJc w:val="left"/>
      <w:pPr>
        <w:tabs>
          <w:tab w:val="num" w:pos="7589"/>
        </w:tabs>
        <w:ind w:left="7589" w:hanging="360"/>
      </w:pPr>
      <w:rPr>
        <w:rFonts w:hint="default"/>
      </w:rPr>
    </w:lvl>
  </w:abstractNum>
  <w:num w:numId="1">
    <w:abstractNumId w:val="24"/>
  </w:num>
  <w:num w:numId="2">
    <w:abstractNumId w:val="25"/>
  </w:num>
  <w:num w:numId="3">
    <w:abstractNumId w:val="25"/>
    <w:lvlOverride w:ilvl="0">
      <w:startOverride w:val="1"/>
    </w:lvlOverride>
  </w:num>
  <w:num w:numId="4">
    <w:abstractNumId w:val="25"/>
    <w:lvlOverride w:ilvl="0">
      <w:startOverride w:val="1"/>
    </w:lvlOverride>
  </w:num>
  <w:num w:numId="5">
    <w:abstractNumId w:val="24"/>
    <w:lvlOverride w:ilvl="0">
      <w:startOverride w:val="1"/>
    </w:lvlOverride>
  </w:num>
  <w:num w:numId="6">
    <w:abstractNumId w:val="25"/>
    <w:lvlOverride w:ilvl="0">
      <w:startOverride w:val="1"/>
    </w:lvlOverride>
  </w:num>
  <w:num w:numId="7">
    <w:abstractNumId w:val="25"/>
    <w:lvlOverride w:ilvl="0">
      <w:startOverride w:val="1"/>
    </w:lvlOverride>
  </w:num>
  <w:num w:numId="8">
    <w:abstractNumId w:val="25"/>
    <w:lvlOverride w:ilvl="0">
      <w:startOverride w:val="1"/>
    </w:lvlOverride>
  </w:num>
  <w:num w:numId="9">
    <w:abstractNumId w:val="25"/>
    <w:lvlOverride w:ilvl="0">
      <w:startOverride w:val="1"/>
    </w:lvlOverride>
  </w:num>
  <w:num w:numId="10">
    <w:abstractNumId w:val="24"/>
    <w:lvlOverride w:ilvl="0">
      <w:startOverride w:val="1"/>
    </w:lvlOverride>
  </w:num>
  <w:num w:numId="11">
    <w:abstractNumId w:val="24"/>
    <w:lvlOverride w:ilvl="0">
      <w:startOverride w:val="1"/>
    </w:lvlOverride>
  </w:num>
  <w:num w:numId="12">
    <w:abstractNumId w:val="11"/>
  </w:num>
  <w:num w:numId="13">
    <w:abstractNumId w:val="10"/>
  </w:num>
  <w:num w:numId="14">
    <w:abstractNumId w:val="18"/>
  </w:num>
  <w:num w:numId="15">
    <w:abstractNumId w:val="27"/>
  </w:num>
  <w:num w:numId="16">
    <w:abstractNumId w:val="2"/>
  </w:num>
  <w:num w:numId="17">
    <w:abstractNumId w:val="21"/>
  </w:num>
  <w:num w:numId="18">
    <w:abstractNumId w:val="20"/>
  </w:num>
  <w:num w:numId="19">
    <w:abstractNumId w:val="7"/>
  </w:num>
  <w:num w:numId="20">
    <w:abstractNumId w:val="8"/>
  </w:num>
  <w:num w:numId="21">
    <w:abstractNumId w:val="19"/>
  </w:num>
  <w:num w:numId="22">
    <w:abstractNumId w:val="15"/>
  </w:num>
  <w:num w:numId="23">
    <w:abstractNumId w:val="0"/>
  </w:num>
  <w:num w:numId="24">
    <w:abstractNumId w:val="14"/>
  </w:num>
  <w:num w:numId="25">
    <w:abstractNumId w:val="23"/>
  </w:num>
  <w:num w:numId="26">
    <w:abstractNumId w:val="6"/>
  </w:num>
  <w:num w:numId="27">
    <w:abstractNumId w:val="22"/>
  </w:num>
  <w:num w:numId="28">
    <w:abstractNumId w:val="16"/>
  </w:num>
  <w:num w:numId="29">
    <w:abstractNumId w:val="26"/>
  </w:num>
  <w:num w:numId="30">
    <w:abstractNumId w:val="5"/>
  </w:num>
  <w:num w:numId="31">
    <w:abstractNumId w:val="17"/>
  </w:num>
  <w:num w:numId="32">
    <w:abstractNumId w:val="1"/>
  </w:num>
  <w:num w:numId="33">
    <w:abstractNumId w:val="4"/>
  </w:num>
  <w:num w:numId="34">
    <w:abstractNumId w:val="28"/>
  </w:num>
  <w:num w:numId="35">
    <w:abstractNumId w:val="24"/>
    <w:lvlOverride w:ilvl="0">
      <w:startOverride w:val="1"/>
    </w:lvlOverride>
  </w:num>
  <w:num w:numId="36">
    <w:abstractNumId w:val="3"/>
  </w:num>
  <w:num w:numId="37">
    <w:abstractNumId w:val="12"/>
  </w:num>
  <w:num w:numId="38">
    <w:abstractNumId w:val="9"/>
  </w:num>
  <w:num w:numId="3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A69"/>
    <w:rsid w:val="00003646"/>
    <w:rsid w:val="00011A21"/>
    <w:rsid w:val="0002712E"/>
    <w:rsid w:val="000309DD"/>
    <w:rsid w:val="0003384F"/>
    <w:rsid w:val="00041338"/>
    <w:rsid w:val="00045AB2"/>
    <w:rsid w:val="000A5D5F"/>
    <w:rsid w:val="000C4B19"/>
    <w:rsid w:val="000D2126"/>
    <w:rsid w:val="000D3715"/>
    <w:rsid w:val="000E3AAB"/>
    <w:rsid w:val="00116441"/>
    <w:rsid w:val="0014416F"/>
    <w:rsid w:val="00147CDA"/>
    <w:rsid w:val="00151445"/>
    <w:rsid w:val="00166E4A"/>
    <w:rsid w:val="00172374"/>
    <w:rsid w:val="00177F77"/>
    <w:rsid w:val="001807D2"/>
    <w:rsid w:val="00181716"/>
    <w:rsid w:val="00190A83"/>
    <w:rsid w:val="001A22A5"/>
    <w:rsid w:val="001A76D3"/>
    <w:rsid w:val="001B15C8"/>
    <w:rsid w:val="001B65DB"/>
    <w:rsid w:val="001C2D1B"/>
    <w:rsid w:val="001D5BBE"/>
    <w:rsid w:val="001E7918"/>
    <w:rsid w:val="001F374B"/>
    <w:rsid w:val="00206B46"/>
    <w:rsid w:val="00263734"/>
    <w:rsid w:val="002662C9"/>
    <w:rsid w:val="00272243"/>
    <w:rsid w:val="002761D4"/>
    <w:rsid w:val="002920EC"/>
    <w:rsid w:val="002B5F15"/>
    <w:rsid w:val="002C2782"/>
    <w:rsid w:val="002D2CA0"/>
    <w:rsid w:val="002E64BC"/>
    <w:rsid w:val="00300364"/>
    <w:rsid w:val="003019CE"/>
    <w:rsid w:val="0030425C"/>
    <w:rsid w:val="00306551"/>
    <w:rsid w:val="003152F8"/>
    <w:rsid w:val="00316FB0"/>
    <w:rsid w:val="0032278E"/>
    <w:rsid w:val="00342232"/>
    <w:rsid w:val="0036191F"/>
    <w:rsid w:val="00380B7B"/>
    <w:rsid w:val="0038450D"/>
    <w:rsid w:val="00387540"/>
    <w:rsid w:val="00396648"/>
    <w:rsid w:val="003A77B3"/>
    <w:rsid w:val="003B3F95"/>
    <w:rsid w:val="003C5323"/>
    <w:rsid w:val="003C6118"/>
    <w:rsid w:val="00415BCF"/>
    <w:rsid w:val="004600F7"/>
    <w:rsid w:val="00471358"/>
    <w:rsid w:val="00481346"/>
    <w:rsid w:val="004949AF"/>
    <w:rsid w:val="004A3CD9"/>
    <w:rsid w:val="004A3D3E"/>
    <w:rsid w:val="004C08B4"/>
    <w:rsid w:val="00532A28"/>
    <w:rsid w:val="00537CDE"/>
    <w:rsid w:val="00537CE4"/>
    <w:rsid w:val="005915C1"/>
    <w:rsid w:val="005A0F2E"/>
    <w:rsid w:val="005A35D5"/>
    <w:rsid w:val="005B4BBE"/>
    <w:rsid w:val="005B7AA7"/>
    <w:rsid w:val="005F37C6"/>
    <w:rsid w:val="005F6A9C"/>
    <w:rsid w:val="006305B1"/>
    <w:rsid w:val="00642D0C"/>
    <w:rsid w:val="00662BE6"/>
    <w:rsid w:val="00681B1A"/>
    <w:rsid w:val="00682DC8"/>
    <w:rsid w:val="006A54FD"/>
    <w:rsid w:val="006C1B12"/>
    <w:rsid w:val="006C61A9"/>
    <w:rsid w:val="006E0CB0"/>
    <w:rsid w:val="0070166F"/>
    <w:rsid w:val="0072729E"/>
    <w:rsid w:val="00727703"/>
    <w:rsid w:val="007464DA"/>
    <w:rsid w:val="00757339"/>
    <w:rsid w:val="00761CAA"/>
    <w:rsid w:val="00780FF4"/>
    <w:rsid w:val="00793A52"/>
    <w:rsid w:val="007D1999"/>
    <w:rsid w:val="007D26DC"/>
    <w:rsid w:val="007D2E4D"/>
    <w:rsid w:val="007F32C4"/>
    <w:rsid w:val="008203CD"/>
    <w:rsid w:val="0082556D"/>
    <w:rsid w:val="00834E8D"/>
    <w:rsid w:val="00837A46"/>
    <w:rsid w:val="00866D1F"/>
    <w:rsid w:val="008670CD"/>
    <w:rsid w:val="00885036"/>
    <w:rsid w:val="008901CF"/>
    <w:rsid w:val="008935F5"/>
    <w:rsid w:val="008B5391"/>
    <w:rsid w:val="008E7156"/>
    <w:rsid w:val="008F04A3"/>
    <w:rsid w:val="008F5452"/>
    <w:rsid w:val="00900B7B"/>
    <w:rsid w:val="009031FC"/>
    <w:rsid w:val="0090418A"/>
    <w:rsid w:val="00915730"/>
    <w:rsid w:val="0091666E"/>
    <w:rsid w:val="009263BA"/>
    <w:rsid w:val="0096566C"/>
    <w:rsid w:val="00976ECA"/>
    <w:rsid w:val="00984E2E"/>
    <w:rsid w:val="00993EDA"/>
    <w:rsid w:val="009A5574"/>
    <w:rsid w:val="009B4059"/>
    <w:rsid w:val="009B6BF2"/>
    <w:rsid w:val="009D6A7B"/>
    <w:rsid w:val="009E3F68"/>
    <w:rsid w:val="009E6386"/>
    <w:rsid w:val="00A0008A"/>
    <w:rsid w:val="00A02F38"/>
    <w:rsid w:val="00A11B92"/>
    <w:rsid w:val="00A35BC7"/>
    <w:rsid w:val="00A36F66"/>
    <w:rsid w:val="00A37DBD"/>
    <w:rsid w:val="00A518AE"/>
    <w:rsid w:val="00A66006"/>
    <w:rsid w:val="00A830D3"/>
    <w:rsid w:val="00A83EE3"/>
    <w:rsid w:val="00AD558A"/>
    <w:rsid w:val="00B03414"/>
    <w:rsid w:val="00B132EB"/>
    <w:rsid w:val="00B30C3B"/>
    <w:rsid w:val="00B30E6D"/>
    <w:rsid w:val="00B5222A"/>
    <w:rsid w:val="00B57E67"/>
    <w:rsid w:val="00BA5BC9"/>
    <w:rsid w:val="00BA6D8A"/>
    <w:rsid w:val="00BB1C5A"/>
    <w:rsid w:val="00BE5FB2"/>
    <w:rsid w:val="00BF0935"/>
    <w:rsid w:val="00C1226F"/>
    <w:rsid w:val="00C3133E"/>
    <w:rsid w:val="00C346E1"/>
    <w:rsid w:val="00C42CEC"/>
    <w:rsid w:val="00C94A78"/>
    <w:rsid w:val="00C97A56"/>
    <w:rsid w:val="00CA542E"/>
    <w:rsid w:val="00CB5E24"/>
    <w:rsid w:val="00CE01CC"/>
    <w:rsid w:val="00CE2B83"/>
    <w:rsid w:val="00D519A8"/>
    <w:rsid w:val="00D74A0D"/>
    <w:rsid w:val="00DA44F4"/>
    <w:rsid w:val="00DE14B5"/>
    <w:rsid w:val="00DF6D24"/>
    <w:rsid w:val="00E17047"/>
    <w:rsid w:val="00E17095"/>
    <w:rsid w:val="00E27169"/>
    <w:rsid w:val="00E41592"/>
    <w:rsid w:val="00E46A1B"/>
    <w:rsid w:val="00E5133E"/>
    <w:rsid w:val="00E637D8"/>
    <w:rsid w:val="00E66B67"/>
    <w:rsid w:val="00E75992"/>
    <w:rsid w:val="00E805E8"/>
    <w:rsid w:val="00E91B4E"/>
    <w:rsid w:val="00EA0A69"/>
    <w:rsid w:val="00EA160F"/>
    <w:rsid w:val="00EB2073"/>
    <w:rsid w:val="00F0295D"/>
    <w:rsid w:val="00F035AF"/>
    <w:rsid w:val="00F15A5C"/>
    <w:rsid w:val="00F222F3"/>
    <w:rsid w:val="00F24CC7"/>
    <w:rsid w:val="00F47AF5"/>
    <w:rsid w:val="00F513AD"/>
    <w:rsid w:val="00F856FB"/>
    <w:rsid w:val="00F9330A"/>
    <w:rsid w:val="00F94D7A"/>
    <w:rsid w:val="00F971BD"/>
    <w:rsid w:val="00FA2EDA"/>
    <w:rsid w:val="00FC569C"/>
    <w:rsid w:val="00FE2E8F"/>
    <w:rsid w:val="00FE7C5A"/>
    <w:rsid w:val="00FF64B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2D45467"/>
  <w15:chartTrackingRefBased/>
  <w15:docId w15:val="{8C2D831D-0318-41BE-B49B-408996131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8203CD"/>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8203CD"/>
    <w:pPr>
      <w:keepNext/>
      <w:jc w:val="center"/>
      <w:outlineLvl w:val="0"/>
    </w:pPr>
    <w:rPr>
      <w:b/>
      <w:bCs/>
      <w:sz w:val="20"/>
    </w:rPr>
  </w:style>
  <w:style w:type="paragraph" w:styleId="Nadpis2">
    <w:name w:val="heading 2"/>
    <w:basedOn w:val="Normln"/>
    <w:next w:val="Normln"/>
    <w:link w:val="Nadpis2Char"/>
    <w:qFormat/>
    <w:rsid w:val="008203CD"/>
    <w:pPr>
      <w:keepNext/>
      <w:jc w:val="center"/>
      <w:outlineLvl w:val="1"/>
    </w:pPr>
    <w:rPr>
      <w:b/>
      <w:bCs/>
    </w:rPr>
  </w:style>
  <w:style w:type="paragraph" w:styleId="Nadpis3">
    <w:name w:val="heading 3"/>
    <w:basedOn w:val="Normln"/>
    <w:next w:val="Normln"/>
    <w:link w:val="Nadpis3Char"/>
    <w:qFormat/>
    <w:rsid w:val="008203CD"/>
    <w:pPr>
      <w:keepNext/>
      <w:jc w:val="center"/>
      <w:outlineLvl w:val="2"/>
    </w:pPr>
    <w:rPr>
      <w:b/>
      <w:bCs/>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8203CD"/>
    <w:rPr>
      <w:rFonts w:ascii="Times New Roman" w:eastAsia="Times New Roman" w:hAnsi="Times New Roman" w:cs="Times New Roman"/>
      <w:b/>
      <w:bCs/>
      <w:sz w:val="20"/>
      <w:szCs w:val="24"/>
      <w:lang w:eastAsia="cs-CZ"/>
    </w:rPr>
  </w:style>
  <w:style w:type="character" w:customStyle="1" w:styleId="Nadpis2Char">
    <w:name w:val="Nadpis 2 Char"/>
    <w:basedOn w:val="Standardnpsmoodstavce"/>
    <w:link w:val="Nadpis2"/>
    <w:rsid w:val="008203CD"/>
    <w:rPr>
      <w:rFonts w:ascii="Times New Roman" w:eastAsia="Times New Roman" w:hAnsi="Times New Roman" w:cs="Times New Roman"/>
      <w:b/>
      <w:bCs/>
      <w:sz w:val="24"/>
      <w:szCs w:val="24"/>
      <w:lang w:eastAsia="cs-CZ"/>
    </w:rPr>
  </w:style>
  <w:style w:type="character" w:customStyle="1" w:styleId="Nadpis3Char">
    <w:name w:val="Nadpis 3 Char"/>
    <w:basedOn w:val="Standardnpsmoodstavce"/>
    <w:link w:val="Nadpis3"/>
    <w:rsid w:val="008203CD"/>
    <w:rPr>
      <w:rFonts w:ascii="Times New Roman" w:eastAsia="Times New Roman" w:hAnsi="Times New Roman" w:cs="Times New Roman"/>
      <w:b/>
      <w:bCs/>
      <w:sz w:val="28"/>
      <w:szCs w:val="24"/>
      <w:lang w:eastAsia="cs-CZ"/>
    </w:rPr>
  </w:style>
  <w:style w:type="paragraph" w:styleId="Nzev">
    <w:name w:val="Title"/>
    <w:basedOn w:val="Normln"/>
    <w:link w:val="NzevChar"/>
    <w:qFormat/>
    <w:rsid w:val="008203CD"/>
    <w:pPr>
      <w:jc w:val="center"/>
    </w:pPr>
    <w:rPr>
      <w:b/>
      <w:bCs/>
      <w:sz w:val="32"/>
    </w:rPr>
  </w:style>
  <w:style w:type="character" w:customStyle="1" w:styleId="NzevChar">
    <w:name w:val="Název Char"/>
    <w:basedOn w:val="Standardnpsmoodstavce"/>
    <w:link w:val="Nzev"/>
    <w:rsid w:val="008203CD"/>
    <w:rPr>
      <w:rFonts w:ascii="Times New Roman" w:eastAsia="Times New Roman" w:hAnsi="Times New Roman" w:cs="Times New Roman"/>
      <w:b/>
      <w:bCs/>
      <w:sz w:val="32"/>
      <w:szCs w:val="24"/>
      <w:lang w:eastAsia="cs-CZ"/>
    </w:rPr>
  </w:style>
  <w:style w:type="paragraph" w:styleId="Zkladntextodsazen">
    <w:name w:val="Body Text Indent"/>
    <w:basedOn w:val="Normln"/>
    <w:link w:val="ZkladntextodsazenChar"/>
    <w:rsid w:val="008203CD"/>
    <w:pPr>
      <w:ind w:left="-180" w:hanging="360"/>
      <w:jc w:val="both"/>
    </w:pPr>
  </w:style>
  <w:style w:type="character" w:customStyle="1" w:styleId="ZkladntextodsazenChar">
    <w:name w:val="Základní text odsazený Char"/>
    <w:basedOn w:val="Standardnpsmoodstavce"/>
    <w:link w:val="Zkladntextodsazen"/>
    <w:rsid w:val="008203CD"/>
    <w:rPr>
      <w:rFonts w:ascii="Times New Roman" w:eastAsia="Times New Roman" w:hAnsi="Times New Roman" w:cs="Times New Roman"/>
      <w:sz w:val="24"/>
      <w:szCs w:val="24"/>
      <w:lang w:eastAsia="cs-CZ"/>
    </w:rPr>
  </w:style>
  <w:style w:type="paragraph" w:styleId="Zkladntextodsazen2">
    <w:name w:val="Body Text Indent 2"/>
    <w:basedOn w:val="Normln"/>
    <w:link w:val="Zkladntextodsazen2Char"/>
    <w:rsid w:val="008203CD"/>
    <w:pPr>
      <w:ind w:hanging="360"/>
      <w:jc w:val="both"/>
    </w:pPr>
  </w:style>
  <w:style w:type="character" w:customStyle="1" w:styleId="Zkladntextodsazen2Char">
    <w:name w:val="Základní text odsazený 2 Char"/>
    <w:basedOn w:val="Standardnpsmoodstavce"/>
    <w:link w:val="Zkladntextodsazen2"/>
    <w:rsid w:val="008203CD"/>
    <w:rPr>
      <w:rFonts w:ascii="Times New Roman" w:eastAsia="Times New Roman" w:hAnsi="Times New Roman" w:cs="Times New Roman"/>
      <w:sz w:val="24"/>
      <w:szCs w:val="24"/>
      <w:lang w:eastAsia="cs-CZ"/>
    </w:rPr>
  </w:style>
  <w:style w:type="paragraph" w:styleId="Zkladntextodsazen3">
    <w:name w:val="Body Text Indent 3"/>
    <w:basedOn w:val="Normln"/>
    <w:link w:val="Zkladntextodsazen3Char"/>
    <w:rsid w:val="008203CD"/>
    <w:pPr>
      <w:ind w:left="540" w:hanging="540"/>
      <w:jc w:val="both"/>
    </w:pPr>
  </w:style>
  <w:style w:type="character" w:customStyle="1" w:styleId="Zkladntextodsazen3Char">
    <w:name w:val="Základní text odsazený 3 Char"/>
    <w:basedOn w:val="Standardnpsmoodstavce"/>
    <w:link w:val="Zkladntextodsazen3"/>
    <w:rsid w:val="008203CD"/>
    <w:rPr>
      <w:rFonts w:ascii="Times New Roman" w:eastAsia="Times New Roman" w:hAnsi="Times New Roman" w:cs="Times New Roman"/>
      <w:sz w:val="24"/>
      <w:szCs w:val="24"/>
      <w:lang w:eastAsia="cs-CZ"/>
    </w:rPr>
  </w:style>
  <w:style w:type="character" w:styleId="Siln">
    <w:name w:val="Strong"/>
    <w:qFormat/>
    <w:rsid w:val="008203CD"/>
    <w:rPr>
      <w:b/>
      <w:bCs/>
    </w:rPr>
  </w:style>
  <w:style w:type="paragraph" w:styleId="Zhlav">
    <w:name w:val="header"/>
    <w:basedOn w:val="Normln"/>
    <w:link w:val="ZhlavChar"/>
    <w:rsid w:val="008203CD"/>
    <w:pPr>
      <w:tabs>
        <w:tab w:val="center" w:pos="4536"/>
        <w:tab w:val="right" w:pos="9072"/>
      </w:tabs>
    </w:pPr>
  </w:style>
  <w:style w:type="character" w:customStyle="1" w:styleId="ZhlavChar">
    <w:name w:val="Záhlaví Char"/>
    <w:basedOn w:val="Standardnpsmoodstavce"/>
    <w:link w:val="Zhlav"/>
    <w:rsid w:val="008203CD"/>
    <w:rPr>
      <w:rFonts w:ascii="Times New Roman" w:eastAsia="Times New Roman" w:hAnsi="Times New Roman" w:cs="Times New Roman"/>
      <w:sz w:val="24"/>
      <w:szCs w:val="24"/>
      <w:lang w:eastAsia="cs-CZ"/>
    </w:rPr>
  </w:style>
  <w:style w:type="paragraph" w:styleId="Zpat">
    <w:name w:val="footer"/>
    <w:basedOn w:val="Normln"/>
    <w:link w:val="ZpatChar"/>
    <w:rsid w:val="008203CD"/>
    <w:pPr>
      <w:tabs>
        <w:tab w:val="center" w:pos="4536"/>
        <w:tab w:val="right" w:pos="9072"/>
      </w:tabs>
    </w:pPr>
  </w:style>
  <w:style w:type="character" w:customStyle="1" w:styleId="ZpatChar">
    <w:name w:val="Zápatí Char"/>
    <w:basedOn w:val="Standardnpsmoodstavce"/>
    <w:link w:val="Zpat"/>
    <w:rsid w:val="008203CD"/>
    <w:rPr>
      <w:rFonts w:ascii="Times New Roman" w:eastAsia="Times New Roman" w:hAnsi="Times New Roman" w:cs="Times New Roman"/>
      <w:sz w:val="24"/>
      <w:szCs w:val="24"/>
      <w:lang w:eastAsia="cs-CZ"/>
    </w:rPr>
  </w:style>
  <w:style w:type="character" w:styleId="slostrnky">
    <w:name w:val="page number"/>
    <w:basedOn w:val="Standardnpsmoodstavce"/>
    <w:rsid w:val="008203CD"/>
  </w:style>
  <w:style w:type="paragraph" w:styleId="Zkladntext">
    <w:name w:val="Body Text"/>
    <w:aliases w:val="subtitle2,Základní tZákladní text,Body Text"/>
    <w:basedOn w:val="Normln"/>
    <w:link w:val="ZkladntextChar"/>
    <w:rsid w:val="008203CD"/>
    <w:pPr>
      <w:tabs>
        <w:tab w:val="left" w:pos="540"/>
        <w:tab w:val="left" w:pos="1260"/>
        <w:tab w:val="left" w:pos="1980"/>
        <w:tab w:val="left" w:pos="3960"/>
      </w:tabs>
      <w:jc w:val="both"/>
    </w:pPr>
  </w:style>
  <w:style w:type="character" w:customStyle="1" w:styleId="ZkladntextChar">
    <w:name w:val="Základní text Char"/>
    <w:aliases w:val="subtitle2 Char,Základní tZákladní text Char,Body Text Char"/>
    <w:basedOn w:val="Standardnpsmoodstavce"/>
    <w:link w:val="Zkladntext"/>
    <w:rsid w:val="008203CD"/>
    <w:rPr>
      <w:rFonts w:ascii="Times New Roman" w:eastAsia="Times New Roman" w:hAnsi="Times New Roman" w:cs="Times New Roman"/>
      <w:sz w:val="24"/>
      <w:szCs w:val="24"/>
      <w:lang w:eastAsia="cs-CZ"/>
    </w:rPr>
  </w:style>
  <w:style w:type="paragraph" w:customStyle="1" w:styleId="Smlouva-eslo">
    <w:name w:val="Smlouva-eíslo"/>
    <w:basedOn w:val="Normln"/>
    <w:uiPriority w:val="99"/>
    <w:rsid w:val="008203CD"/>
    <w:pPr>
      <w:widowControl w:val="0"/>
      <w:spacing w:before="120" w:line="240" w:lineRule="atLeast"/>
      <w:jc w:val="both"/>
    </w:pPr>
    <w:rPr>
      <w:szCs w:val="20"/>
    </w:rPr>
  </w:style>
  <w:style w:type="paragraph" w:customStyle="1" w:styleId="NzevSmlouvy">
    <w:name w:val="NázevSmlouvy"/>
    <w:basedOn w:val="Zhlav"/>
    <w:next w:val="Normln"/>
    <w:rsid w:val="008203CD"/>
    <w:pPr>
      <w:keepNext/>
      <w:widowControl w:val="0"/>
      <w:tabs>
        <w:tab w:val="clear" w:pos="4536"/>
        <w:tab w:val="clear" w:pos="9072"/>
      </w:tabs>
      <w:spacing w:before="480"/>
      <w:jc w:val="center"/>
    </w:pPr>
    <w:rPr>
      <w:b/>
      <w:bCs/>
      <w:sz w:val="32"/>
      <w:szCs w:val="20"/>
    </w:rPr>
  </w:style>
  <w:style w:type="paragraph" w:customStyle="1" w:styleId="slolnkuSmlouvy">
    <w:name w:val="ČísloČlánkuSmlouvy"/>
    <w:basedOn w:val="Normln"/>
    <w:next w:val="Normln"/>
    <w:rsid w:val="008203CD"/>
    <w:pPr>
      <w:keepNext/>
      <w:spacing w:before="240"/>
      <w:jc w:val="center"/>
    </w:pPr>
    <w:rPr>
      <w:b/>
      <w:szCs w:val="20"/>
    </w:rPr>
  </w:style>
  <w:style w:type="paragraph" w:customStyle="1" w:styleId="slovanPododstavecSmlouvy">
    <w:name w:val="ČíslovanýPododstavecSmlouvy"/>
    <w:basedOn w:val="Zkladntext"/>
    <w:rsid w:val="008203CD"/>
    <w:pPr>
      <w:numPr>
        <w:numId w:val="1"/>
      </w:numPr>
      <w:tabs>
        <w:tab w:val="clear" w:pos="540"/>
        <w:tab w:val="left" w:pos="284"/>
      </w:tabs>
    </w:pPr>
  </w:style>
  <w:style w:type="paragraph" w:customStyle="1" w:styleId="NzevlnkuSmlouvy">
    <w:name w:val="NázevČlánkuSmlouvy"/>
    <w:basedOn w:val="Normln"/>
    <w:rsid w:val="008203CD"/>
    <w:pPr>
      <w:keepNext/>
      <w:widowControl w:val="0"/>
      <w:spacing w:after="120"/>
      <w:jc w:val="center"/>
    </w:pPr>
    <w:rPr>
      <w:b/>
      <w:snapToGrid w:val="0"/>
      <w:szCs w:val="20"/>
    </w:rPr>
  </w:style>
  <w:style w:type="paragraph" w:customStyle="1" w:styleId="OdstavecSmlouvy">
    <w:name w:val="OdstavecSmlouvy"/>
    <w:basedOn w:val="Normln"/>
    <w:rsid w:val="008203CD"/>
    <w:pPr>
      <w:keepLines/>
      <w:tabs>
        <w:tab w:val="left" w:pos="426"/>
        <w:tab w:val="left" w:pos="1701"/>
      </w:tabs>
      <w:spacing w:after="120"/>
      <w:jc w:val="both"/>
    </w:pPr>
    <w:rPr>
      <w:szCs w:val="20"/>
    </w:rPr>
  </w:style>
  <w:style w:type="paragraph" w:customStyle="1" w:styleId="SmluvnStrana">
    <w:name w:val="SmluvníStrana"/>
    <w:basedOn w:val="Normln"/>
    <w:next w:val="Normln"/>
    <w:rsid w:val="008203CD"/>
    <w:pPr>
      <w:tabs>
        <w:tab w:val="num" w:pos="0"/>
      </w:tabs>
      <w:ind w:left="357" w:hanging="357"/>
    </w:pPr>
    <w:rPr>
      <w:b/>
      <w:szCs w:val="20"/>
    </w:rPr>
  </w:style>
  <w:style w:type="paragraph" w:customStyle="1" w:styleId="dajeOSmluvnStran">
    <w:name w:val="ÚdajeOSmluvníStraně"/>
    <w:basedOn w:val="Normln"/>
    <w:rsid w:val="008203CD"/>
    <w:pPr>
      <w:numPr>
        <w:ilvl w:val="12"/>
      </w:numPr>
      <w:ind w:left="357"/>
    </w:pPr>
    <w:rPr>
      <w:szCs w:val="20"/>
    </w:rPr>
  </w:style>
  <w:style w:type="character" w:styleId="Odkaznakoment">
    <w:name w:val="annotation reference"/>
    <w:semiHidden/>
    <w:rsid w:val="008203CD"/>
    <w:rPr>
      <w:sz w:val="16"/>
      <w:szCs w:val="16"/>
    </w:rPr>
  </w:style>
  <w:style w:type="paragraph" w:styleId="Textkomente">
    <w:name w:val="annotation text"/>
    <w:basedOn w:val="Normln"/>
    <w:link w:val="TextkomenteChar"/>
    <w:semiHidden/>
    <w:rsid w:val="008203CD"/>
    <w:rPr>
      <w:sz w:val="20"/>
      <w:szCs w:val="20"/>
    </w:rPr>
  </w:style>
  <w:style w:type="character" w:customStyle="1" w:styleId="TextkomenteChar">
    <w:name w:val="Text komentáře Char"/>
    <w:basedOn w:val="Standardnpsmoodstavce"/>
    <w:link w:val="Textkomente"/>
    <w:semiHidden/>
    <w:rsid w:val="008203CD"/>
    <w:rPr>
      <w:rFonts w:ascii="Times New Roman" w:eastAsia="Times New Roman" w:hAnsi="Times New Roman" w:cs="Times New Roman"/>
      <w:sz w:val="20"/>
      <w:szCs w:val="20"/>
      <w:lang w:eastAsia="cs-CZ"/>
    </w:rPr>
  </w:style>
  <w:style w:type="paragraph" w:customStyle="1" w:styleId="a">
    <w:basedOn w:val="Normln"/>
    <w:next w:val="Podnadpis"/>
    <w:qFormat/>
    <w:rsid w:val="008203CD"/>
    <w:pPr>
      <w:jc w:val="center"/>
    </w:pPr>
    <w:rPr>
      <w:b/>
      <w:color w:val="000000"/>
      <w:sz w:val="28"/>
      <w:szCs w:val="20"/>
    </w:rPr>
  </w:style>
  <w:style w:type="paragraph" w:customStyle="1" w:styleId="Smlouva-slo">
    <w:name w:val="Smlouva-číslo"/>
    <w:basedOn w:val="Normln"/>
    <w:rsid w:val="008203CD"/>
    <w:pPr>
      <w:widowControl w:val="0"/>
      <w:spacing w:before="120" w:line="240" w:lineRule="atLeast"/>
      <w:jc w:val="both"/>
    </w:pPr>
    <w:rPr>
      <w:snapToGrid w:val="0"/>
      <w:szCs w:val="20"/>
    </w:rPr>
  </w:style>
  <w:style w:type="paragraph" w:customStyle="1" w:styleId="Smlouva3">
    <w:name w:val="Smlouva3"/>
    <w:basedOn w:val="Normln"/>
    <w:rsid w:val="008203CD"/>
    <w:pPr>
      <w:widowControl w:val="0"/>
      <w:spacing w:before="120"/>
      <w:jc w:val="both"/>
    </w:pPr>
    <w:rPr>
      <w:snapToGrid w:val="0"/>
      <w:szCs w:val="20"/>
    </w:rPr>
  </w:style>
  <w:style w:type="paragraph" w:customStyle="1" w:styleId="Smlouva2">
    <w:name w:val="Smlouva2"/>
    <w:basedOn w:val="Normln"/>
    <w:rsid w:val="008203CD"/>
    <w:pPr>
      <w:jc w:val="center"/>
    </w:pPr>
    <w:rPr>
      <w:b/>
      <w:szCs w:val="20"/>
    </w:rPr>
  </w:style>
  <w:style w:type="paragraph" w:customStyle="1" w:styleId="Smlouva-slo0">
    <w:name w:val="Smlouva-èíslo"/>
    <w:basedOn w:val="Normln"/>
    <w:rsid w:val="008203CD"/>
    <w:pPr>
      <w:spacing w:before="120" w:line="240" w:lineRule="atLeast"/>
      <w:jc w:val="both"/>
    </w:pPr>
    <w:rPr>
      <w:szCs w:val="20"/>
    </w:rPr>
  </w:style>
  <w:style w:type="character" w:styleId="Zdraznn">
    <w:name w:val="Emphasis"/>
    <w:aliases w:val="Zvýraznění"/>
    <w:qFormat/>
    <w:rsid w:val="008203CD"/>
    <w:rPr>
      <w:i/>
      <w:iCs/>
    </w:rPr>
  </w:style>
  <w:style w:type="paragraph" w:customStyle="1" w:styleId="odstavecsmlouvy0">
    <w:name w:val="odstavecsmlouvy"/>
    <w:basedOn w:val="Normln"/>
    <w:rsid w:val="008203CD"/>
    <w:pPr>
      <w:spacing w:before="100" w:beforeAutospacing="1" w:after="100" w:afterAutospacing="1"/>
    </w:pPr>
  </w:style>
  <w:style w:type="paragraph" w:customStyle="1" w:styleId="CharCharChar">
    <w:name w:val="Char Char Char"/>
    <w:basedOn w:val="Normln"/>
    <w:rsid w:val="008203CD"/>
    <w:pPr>
      <w:spacing w:after="160" w:line="240" w:lineRule="exact"/>
    </w:pPr>
    <w:rPr>
      <w:rFonts w:ascii="Verdana" w:hAnsi="Verdana" w:cs="Verdana"/>
      <w:sz w:val="20"/>
      <w:szCs w:val="20"/>
      <w:lang w:val="en-US" w:eastAsia="en-US"/>
    </w:rPr>
  </w:style>
  <w:style w:type="paragraph" w:styleId="Textbubliny">
    <w:name w:val="Balloon Text"/>
    <w:basedOn w:val="Normln"/>
    <w:link w:val="TextbublinyChar"/>
    <w:semiHidden/>
    <w:rsid w:val="008203CD"/>
    <w:rPr>
      <w:rFonts w:ascii="Tahoma" w:hAnsi="Tahoma" w:cs="Tahoma"/>
      <w:sz w:val="16"/>
      <w:szCs w:val="16"/>
    </w:rPr>
  </w:style>
  <w:style w:type="character" w:customStyle="1" w:styleId="TextbublinyChar">
    <w:name w:val="Text bubliny Char"/>
    <w:basedOn w:val="Standardnpsmoodstavce"/>
    <w:link w:val="Textbubliny"/>
    <w:semiHidden/>
    <w:rsid w:val="008203CD"/>
    <w:rPr>
      <w:rFonts w:ascii="Tahoma" w:eastAsia="Times New Roman" w:hAnsi="Tahoma" w:cs="Tahoma"/>
      <w:sz w:val="16"/>
      <w:szCs w:val="16"/>
      <w:lang w:eastAsia="cs-CZ"/>
    </w:rPr>
  </w:style>
  <w:style w:type="paragraph" w:styleId="Pedmtkomente">
    <w:name w:val="annotation subject"/>
    <w:basedOn w:val="Textkomente"/>
    <w:next w:val="Textkomente"/>
    <w:link w:val="PedmtkomenteChar"/>
    <w:uiPriority w:val="99"/>
    <w:semiHidden/>
    <w:unhideWhenUsed/>
    <w:rsid w:val="008203CD"/>
    <w:rPr>
      <w:b/>
      <w:bCs/>
    </w:rPr>
  </w:style>
  <w:style w:type="character" w:customStyle="1" w:styleId="PedmtkomenteChar">
    <w:name w:val="Předmět komentáře Char"/>
    <w:basedOn w:val="TextkomenteChar"/>
    <w:link w:val="Pedmtkomente"/>
    <w:uiPriority w:val="99"/>
    <w:semiHidden/>
    <w:rsid w:val="008203CD"/>
    <w:rPr>
      <w:rFonts w:ascii="Times New Roman" w:eastAsia="Times New Roman" w:hAnsi="Times New Roman" w:cs="Times New Roman"/>
      <w:b/>
      <w:bCs/>
      <w:sz w:val="20"/>
      <w:szCs w:val="20"/>
      <w:lang w:eastAsia="cs-CZ"/>
    </w:rPr>
  </w:style>
  <w:style w:type="paragraph" w:styleId="Odstavecseseznamem">
    <w:name w:val="List Paragraph"/>
    <w:basedOn w:val="Normln"/>
    <w:qFormat/>
    <w:rsid w:val="008203CD"/>
    <w:pPr>
      <w:ind w:left="720"/>
    </w:pPr>
    <w:rPr>
      <w:rFonts w:ascii="Calibri" w:eastAsia="Calibri" w:hAnsi="Calibri"/>
      <w:sz w:val="22"/>
      <w:szCs w:val="22"/>
      <w:lang w:eastAsia="en-US"/>
    </w:rPr>
  </w:style>
  <w:style w:type="character" w:customStyle="1" w:styleId="s1">
    <w:name w:val="s1"/>
    <w:rsid w:val="008203CD"/>
  </w:style>
  <w:style w:type="character" w:styleId="Hypertextovodkaz">
    <w:name w:val="Hyperlink"/>
    <w:uiPriority w:val="99"/>
    <w:unhideWhenUsed/>
    <w:rsid w:val="008203CD"/>
    <w:rPr>
      <w:color w:val="0563C1"/>
      <w:u w:val="single"/>
    </w:rPr>
  </w:style>
  <w:style w:type="character" w:customStyle="1" w:styleId="Nevyeenzmnka1">
    <w:name w:val="Nevyřešená zmínka1"/>
    <w:uiPriority w:val="99"/>
    <w:semiHidden/>
    <w:unhideWhenUsed/>
    <w:rsid w:val="008203CD"/>
    <w:rPr>
      <w:color w:val="808080"/>
      <w:shd w:val="clear" w:color="auto" w:fill="E6E6E6"/>
    </w:rPr>
  </w:style>
  <w:style w:type="paragraph" w:styleId="Revize">
    <w:name w:val="Revision"/>
    <w:hidden/>
    <w:uiPriority w:val="99"/>
    <w:semiHidden/>
    <w:rsid w:val="008203CD"/>
    <w:pPr>
      <w:spacing w:after="0" w:line="240" w:lineRule="auto"/>
    </w:pPr>
    <w:rPr>
      <w:rFonts w:ascii="Times New Roman" w:eastAsia="Times New Roman" w:hAnsi="Times New Roman" w:cs="Times New Roman"/>
      <w:sz w:val="24"/>
      <w:szCs w:val="24"/>
      <w:lang w:eastAsia="cs-CZ"/>
    </w:rPr>
  </w:style>
  <w:style w:type="character" w:customStyle="1" w:styleId="s31">
    <w:name w:val="s31"/>
    <w:rsid w:val="008203CD"/>
  </w:style>
  <w:style w:type="paragraph" w:styleId="Podnadpis">
    <w:name w:val="Subtitle"/>
    <w:basedOn w:val="Normln"/>
    <w:next w:val="Normln"/>
    <w:link w:val="PodnadpisChar"/>
    <w:uiPriority w:val="11"/>
    <w:qFormat/>
    <w:rsid w:val="008203C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nadpisChar">
    <w:name w:val="Podnadpis Char"/>
    <w:basedOn w:val="Standardnpsmoodstavce"/>
    <w:link w:val="Podnadpis"/>
    <w:uiPriority w:val="11"/>
    <w:rsid w:val="008203CD"/>
    <w:rPr>
      <w:rFonts w:eastAsiaTheme="minorEastAsia"/>
      <w:color w:val="5A5A5A" w:themeColor="text1" w:themeTint="A5"/>
      <w:spacing w:val="15"/>
      <w:lang w:eastAsia="cs-CZ"/>
    </w:rPr>
  </w:style>
  <w:style w:type="paragraph" w:styleId="Textpoznpodarou">
    <w:name w:val="footnote text"/>
    <w:basedOn w:val="Normln"/>
    <w:link w:val="TextpoznpodarouChar"/>
    <w:uiPriority w:val="99"/>
    <w:semiHidden/>
    <w:unhideWhenUsed/>
    <w:rsid w:val="00263734"/>
    <w:rPr>
      <w:sz w:val="20"/>
      <w:szCs w:val="20"/>
    </w:rPr>
  </w:style>
  <w:style w:type="character" w:customStyle="1" w:styleId="TextpoznpodarouChar">
    <w:name w:val="Text pozn. pod čarou Char"/>
    <w:basedOn w:val="Standardnpsmoodstavce"/>
    <w:link w:val="Textpoznpodarou"/>
    <w:uiPriority w:val="99"/>
    <w:semiHidden/>
    <w:rsid w:val="00263734"/>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263734"/>
    <w:rPr>
      <w:vertAlign w:val="superscript"/>
    </w:rPr>
  </w:style>
  <w:style w:type="paragraph" w:customStyle="1" w:styleId="Zkladntext0">
    <w:name w:val="Základní text~~~"/>
    <w:basedOn w:val="Normln"/>
    <w:rsid w:val="006E0CB0"/>
    <w:pPr>
      <w:widowControl w:val="0"/>
      <w:spacing w:line="288" w:lineRule="auto"/>
    </w:pPr>
    <w:rPr>
      <w:rFonts w:ascii="Arial" w:hAnsi="Arial"/>
      <w:szCs w:val="20"/>
    </w:rPr>
  </w:style>
  <w:style w:type="paragraph" w:customStyle="1" w:styleId="textodstavce">
    <w:name w:val="textodstavce"/>
    <w:basedOn w:val="Normln"/>
    <w:uiPriority w:val="99"/>
    <w:rsid w:val="006E0CB0"/>
    <w:pPr>
      <w:spacing w:before="100" w:beforeAutospacing="1" w:after="100" w:afterAutospacing="1"/>
    </w:pPr>
    <w:rPr>
      <w:rFonts w:ascii="Calibri" w:hAnsi="Calibri"/>
    </w:rPr>
  </w:style>
  <w:style w:type="paragraph" w:customStyle="1" w:styleId="text">
    <w:name w:val="text"/>
    <w:rsid w:val="006E0CB0"/>
    <w:pPr>
      <w:widowControl w:val="0"/>
      <w:spacing w:before="240" w:after="0" w:line="240" w:lineRule="exact"/>
      <w:jc w:val="both"/>
    </w:pPr>
    <w:rPr>
      <w:rFonts w:ascii="Arial" w:eastAsia="Times New Roman" w:hAnsi="Arial" w:cs="Arial"/>
      <w:snapToGrid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nancni.uctarna@osu.cz" TargetMode="External"/><Relationship Id="rId3" Type="http://schemas.openxmlformats.org/officeDocument/2006/relationships/settings" Target="settings.xml"/><Relationship Id="rId7" Type="http://schemas.openxmlformats.org/officeDocument/2006/relationships/hyperlink" Target="mailto:milos.martinik@osu.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21</Pages>
  <Words>8555</Words>
  <Characters>50477</Characters>
  <Application>Microsoft Office Word</Application>
  <DocSecurity>0</DocSecurity>
  <Lines>420</Lines>
  <Paragraphs>117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58915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 Santariusová</dc:creator>
  <cp:keywords/>
  <dc:description/>
  <cp:lastModifiedBy>Sára Konečná</cp:lastModifiedBy>
  <cp:revision>7</cp:revision>
  <cp:lastPrinted>2022-06-02T08:08:00Z</cp:lastPrinted>
  <dcterms:created xsi:type="dcterms:W3CDTF">2022-06-02T08:30:00Z</dcterms:created>
  <dcterms:modified xsi:type="dcterms:W3CDTF">2022-06-03T06:32:00Z</dcterms:modified>
</cp:coreProperties>
</file>