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F2785D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78DF4FBB" w14:textId="77777777" w:rsidR="001A3AF5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  <w:p w14:paraId="40EFFDDB" w14:textId="7E09FCD2" w:rsidR="00A90FB7" w:rsidRPr="000D5611" w:rsidRDefault="00A90FB7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A90FB7"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51EA8C74" w14:textId="61CCA504" w:rsidR="00A90FB7" w:rsidRDefault="00A90FB7" w:rsidP="00C0554C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A90FB7">
                  <w:rPr>
                    <w:b/>
                    <w:sz w:val="24"/>
                  </w:rPr>
                  <w:t>Dodávka nábytku – Fakulta umění</w:t>
                </w:r>
              </w:p>
            </w:sdtContent>
          </w:sdt>
          <w:p w14:paraId="02E36A5E" w14:textId="4C89FA1D" w:rsidR="001A3AF5" w:rsidRPr="00A90FB7" w:rsidRDefault="00A90FB7" w:rsidP="00A90FB7">
            <w:pPr>
              <w:rPr>
                <w:sz w:val="24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8B71B79" w:rsidR="00561B6E" w:rsidRPr="000D5611" w:rsidRDefault="00A90FB7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A90FB7">
              <w:rPr>
                <w:sz w:val="24"/>
              </w:rPr>
              <w:t>P25V00000019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043A52F" w:rsidR="00A01CD5" w:rsidRPr="000D5611" w:rsidRDefault="00A90FB7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A90FB7">
                  <w:rPr>
                    <w:rFonts w:cs="Arial"/>
                    <w:sz w:val="24"/>
                  </w:rPr>
                  <w:t>https://zakazky.osu.cz/vz00002522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E83F4A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Zápis v obchodním rejstříku: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87BF397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49C2B95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Bankovní spojení: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4446686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703E9B8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IBAN: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79A8C565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F2785D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F2785D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F2785D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F2785D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F2785D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lastRenderedPageBreak/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0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0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 vyjádřené v zadávací dokumentaci, a že</w:t>
      </w:r>
    </w:p>
    <w:p w14:paraId="33635F91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2536D69B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A21FEC0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F2785D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E8B8340" w14:textId="77777777" w:rsidR="00303366" w:rsidRPr="00D3030B" w:rsidRDefault="00F2785D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  <w:tr w:rsidR="00303366" w:rsidRPr="00222418" w14:paraId="57A2AADD" w14:textId="77777777" w:rsidTr="00AD6178">
        <w:trPr>
          <w:trHeight w:val="88"/>
        </w:trPr>
        <w:tc>
          <w:tcPr>
            <w:tcW w:w="4647" w:type="dxa"/>
            <w:vAlign w:val="center"/>
          </w:tcPr>
          <w:p w14:paraId="0A89C238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1EC91BE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3703" w:type="dxa"/>
          </w:tcPr>
          <w:p w14:paraId="4BA01717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303366" w:rsidRPr="00222418" w14:paraId="0DC201C7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681D480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303366" w:rsidRPr="00222418" w14:paraId="2680C3B3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66CAE983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6D259A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34844B6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7925DA5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34E06BBE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209216F7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1F87CB63" w14:textId="77777777" w:rsidR="00303366" w:rsidRDefault="00F2785D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08471723"/>
                <w:placeholder>
                  <w:docPart w:val="3178883D240543E1BEA9F0D0B9F19139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F2785D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F2785D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lastRenderedPageBreak/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F2785D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F2785D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674BDBF" w14:textId="696C5892" w:rsidR="00306F95" w:rsidRPr="00B852B7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7A601620" w:rsidR="00A9614D" w:rsidRPr="00222418" w:rsidRDefault="00A9614D" w:rsidP="00B852B7">
            <w:pPr>
              <w:jc w:val="left"/>
            </w:pPr>
            <w:r>
              <w:rPr>
                <w:b/>
              </w:rPr>
              <w:t>Technická kvalifikace – seznam poskytnutých významných dodávek</w:t>
            </w:r>
            <w:r w:rsidR="00185B3F">
              <w:rPr>
                <w:b/>
              </w:rPr>
              <w:t xml:space="preserve"> pro část 1 veřejné zakázky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49050180" w:rsidR="00A9614D" w:rsidRPr="00E836CA" w:rsidRDefault="00F2785D" w:rsidP="00A9614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A9614D" w:rsidRPr="00E836CA">
                  <w:rPr>
                    <w:rFonts w:eastAsiaTheme="minorHAnsi"/>
                  </w:rPr>
                  <w:t xml:space="preserve">Jednalo se nejméně o </w:t>
                </w:r>
                <w:r w:rsidR="00A9614D">
                  <w:rPr>
                    <w:rFonts w:eastAsiaTheme="minorHAnsi"/>
                  </w:rPr>
                  <w:t>1</w:t>
                </w:r>
                <w:r w:rsidR="00A9614D" w:rsidRPr="00E836CA">
                  <w:rPr>
                    <w:rFonts w:eastAsiaTheme="minorHAnsi"/>
                  </w:rPr>
                  <w:t xml:space="preserve"> významn</w:t>
                </w:r>
                <w:r w:rsidR="00A9614D">
                  <w:rPr>
                    <w:rFonts w:eastAsiaTheme="minorHAnsi"/>
                  </w:rPr>
                  <w:t>ou</w:t>
                </w:r>
                <w:r w:rsidR="00A9614D" w:rsidRPr="00E836CA">
                  <w:rPr>
                    <w:rFonts w:eastAsiaTheme="minorHAnsi"/>
                  </w:rPr>
                  <w:t xml:space="preserve"> dodávk</w:t>
                </w:r>
                <w:r w:rsidR="00A9614D">
                  <w:rPr>
                    <w:rFonts w:eastAsiaTheme="minorHAnsi"/>
                  </w:rPr>
                  <w:t>u</w:t>
                </w:r>
                <w:r w:rsidR="00A9614D" w:rsidRPr="00E836C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A9614D" w:rsidRPr="00E836CA">
                  <w:rPr>
                    <w:rFonts w:eastAsiaTheme="minorHAnsi"/>
                  </w:rPr>
                  <w:t>jejímž předmětem</w:t>
                </w:r>
                <w:bookmarkEnd w:id="1"/>
                <w:r w:rsidR="00185B3F">
                  <w:rPr>
                    <w:rFonts w:eastAsiaTheme="minorHAnsi"/>
                  </w:rPr>
                  <w:t xml:space="preserve"> byla </w:t>
                </w:r>
                <w:r w:rsidR="00185B3F" w:rsidRPr="00185B3F">
                  <w:rPr>
                    <w:rFonts w:eastAsiaTheme="minorHAnsi"/>
                  </w:rPr>
                  <w:t>dodávka truhlářských výrobků (zejména dodávka skříní a stolů)</w:t>
                </w:r>
                <w:r w:rsidR="00185B3F">
                  <w:rPr>
                    <w:rFonts w:eastAsiaTheme="minorHAnsi"/>
                  </w:rPr>
                  <w:t>.</w:t>
                </w:r>
              </w:sdtContent>
            </w:sdt>
          </w:p>
          <w:p w14:paraId="05CC348A" w14:textId="25462CAA" w:rsidR="00A9614D" w:rsidRDefault="00F2785D" w:rsidP="00A9614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A9614D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185B3F">
                  <w:rPr>
                    <w:rFonts w:eastAsiaTheme="minorHAnsi"/>
                    <w:bCs/>
                  </w:rPr>
                  <w:t>100 000</w:t>
                </w:r>
                <w:r w:rsidR="00A9614D">
                  <w:rPr>
                    <w:rFonts w:eastAsiaTheme="minorHAnsi"/>
                    <w:bCs/>
                  </w:rPr>
                  <w:t xml:space="preserve"> Kč bez DPH.</w:t>
                </w:r>
              </w:sdtContent>
            </w:sdt>
          </w:p>
          <w:p w14:paraId="79762086" w14:textId="77777777" w:rsidR="00F2785D" w:rsidRDefault="00A9614D" w:rsidP="00F2785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8B1A24FA69F0429097E86E24D64EE9EF"/>
                </w:placeholder>
              </w:sdtPr>
              <w:sdtEndPr/>
              <w:sdtContent>
                <w:r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647CB0EE" w14:textId="3BE2AB11" w:rsidR="00F2785D" w:rsidRPr="00F2785D" w:rsidRDefault="00F2785D" w:rsidP="00F2785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</w:rPr>
            </w:pPr>
            <w:r w:rsidRPr="00F2785D">
              <w:rPr>
                <w:rFonts w:eastAsiaTheme="minorHAnsi"/>
                <w:bCs/>
                <w:sz w:val="22"/>
                <w:szCs w:val="22"/>
              </w:rPr>
              <w:t>Informace o plnění:</w:t>
            </w:r>
            <w:r>
              <w:rPr>
                <w:rFonts w:eastAsiaTheme="minorHAnsi"/>
              </w:rPr>
              <w:t xml:space="preserve"> 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F2785D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185B3F" w:rsidRPr="00222418" w14:paraId="003C4A4C" w14:textId="77777777" w:rsidTr="0098076C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0DD98D0" w14:textId="77777777" w:rsidR="00185B3F" w:rsidRDefault="00185B3F" w:rsidP="00A9614D">
            <w:pPr>
              <w:ind w:left="29" w:hanging="29"/>
              <w:jc w:val="left"/>
            </w:pPr>
          </w:p>
        </w:tc>
      </w:tr>
      <w:tr w:rsidR="00185B3F" w:rsidRPr="00222418" w14:paraId="01A3F66F" w14:textId="77777777" w:rsidTr="00185B3F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153A9C1" w14:textId="57FE7385" w:rsidR="00185B3F" w:rsidRDefault="00185B3F" w:rsidP="00A9614D">
            <w:pPr>
              <w:ind w:left="29" w:hanging="29"/>
              <w:jc w:val="left"/>
            </w:pPr>
            <w:r>
              <w:rPr>
                <w:b/>
              </w:rPr>
              <w:t>Technická kvalifikace – seznam poskytnutých významných dodávek pro část 1 veřejné zakázky</w:t>
            </w:r>
          </w:p>
        </w:tc>
      </w:tr>
      <w:tr w:rsidR="00185B3F" w:rsidRPr="00222418" w14:paraId="372E0A55" w14:textId="77777777" w:rsidTr="005568EB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1C02ACE" w14:textId="77777777" w:rsidR="00185B3F" w:rsidRPr="00F2785D" w:rsidRDefault="00185B3F" w:rsidP="00185B3F">
            <w:pPr>
              <w:jc w:val="left"/>
            </w:pPr>
            <w:r w:rsidRPr="00F2785D">
              <w:rPr>
                <w:lang w:eastAsia="x-none"/>
              </w:rPr>
              <w:t>Účastník čestně prohlašuje</w:t>
            </w:r>
            <w:r w:rsidRPr="00F2785D">
              <w:t>, že splňuje následující požadavky:</w:t>
            </w:r>
          </w:p>
          <w:p w14:paraId="543713ED" w14:textId="29E2204F" w:rsidR="00185B3F" w:rsidRPr="00F2785D" w:rsidRDefault="00F2785D" w:rsidP="00F2785D">
            <w:pPr>
              <w:pStyle w:val="Odstavecseseznamem"/>
              <w:numPr>
                <w:ilvl w:val="0"/>
                <w:numId w:val="42"/>
              </w:numPr>
              <w:tabs>
                <w:tab w:val="left" w:pos="464"/>
              </w:tabs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-780102730"/>
                <w:placeholder>
                  <w:docPart w:val="4930AA26CDF84F86AE08418B3FAB32B7"/>
                </w:placeholder>
              </w:sdtPr>
              <w:sdtEndPr/>
              <w:sdtContent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>Jednalo se nejméně o 2 významné dodávky, jejímž předmětem byla dodávka nábytku a doplňků (</w:t>
                </w:r>
                <w:proofErr w:type="gramStart"/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zejména </w:t>
                </w:r>
                <w:r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 </w:t>
                </w:r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>dodávka</w:t>
                </w:r>
                <w:proofErr w:type="gramEnd"/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 židlí, sedacích pytlů a stolů).</w:t>
                </w:r>
              </w:sdtContent>
            </w:sdt>
          </w:p>
          <w:p w14:paraId="23E5B99F" w14:textId="3AF90BBA" w:rsidR="00185B3F" w:rsidRPr="00F2785D" w:rsidRDefault="00F2785D" w:rsidP="00F2785D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spacing w:after="120"/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122045109"/>
                <w:placeholder>
                  <w:docPart w:val="1536954628CF4F0593E30BB8E80FE874"/>
                </w:placeholder>
              </w:sdtPr>
              <w:sdtEndPr/>
              <w:sdtContent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>Cena významné dodávky byla minimálně 100 000 Kč bez DPH pro každou z nich.</w:t>
                </w:r>
              </w:sdtContent>
            </w:sdt>
          </w:p>
          <w:p w14:paraId="0B3362BD" w14:textId="77777777" w:rsidR="00185B3F" w:rsidRPr="00F2785D" w:rsidRDefault="00185B3F" w:rsidP="00F2785D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spacing w:after="120"/>
              <w:rPr>
                <w:rFonts w:eastAsiaTheme="minorHAnsi"/>
                <w:bCs/>
                <w:sz w:val="22"/>
                <w:szCs w:val="22"/>
              </w:rPr>
            </w:pPr>
            <w:r w:rsidRPr="00F2785D">
              <w:rPr>
                <w:rFonts w:eastAsiaTheme="minorHAnsi"/>
                <w:sz w:val="22"/>
                <w:szCs w:val="22"/>
              </w:rPr>
              <w:t xml:space="preserve">Byla dokončena v období </w:t>
            </w:r>
            <w:sdt>
              <w:sdtPr>
                <w:rPr>
                  <w:rFonts w:eastAsiaTheme="minorHAnsi"/>
                  <w:sz w:val="22"/>
                  <w:szCs w:val="22"/>
                </w:rPr>
                <w:id w:val="1726566228"/>
                <w:placeholder>
                  <w:docPart w:val="97CEBE7AE5924FAF98F4F8C76E7371F2"/>
                </w:placeholder>
              </w:sdtPr>
              <w:sdtEndPr/>
              <w:sdtContent>
                <w:r w:rsidRPr="00F2785D">
                  <w:rPr>
                    <w:rFonts w:eastAsiaTheme="minorHAnsi"/>
                    <w:sz w:val="22"/>
                    <w:szCs w:val="22"/>
                  </w:rPr>
                  <w:t>posledních 3 let před zahájením zadávacího řízení.</w:t>
                </w:r>
                <w:bookmarkStart w:id="2" w:name="_GoBack"/>
                <w:bookmarkEnd w:id="2"/>
              </w:sdtContent>
            </w:sdt>
          </w:p>
          <w:p w14:paraId="62B0E42A" w14:textId="28CB3D47" w:rsidR="00185B3F" w:rsidRPr="00185B3F" w:rsidRDefault="00185B3F" w:rsidP="00185B3F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 w:rsidRPr="00F2785D">
              <w:rPr>
                <w:rFonts w:eastAsiaTheme="minorHAnsi"/>
                <w:bCs/>
                <w:sz w:val="22"/>
                <w:szCs w:val="22"/>
              </w:rPr>
              <w:t>Informace o jednotlivých plnění:</w:t>
            </w:r>
            <w:r>
              <w:rPr>
                <w:rFonts w:eastAsiaTheme="minorHAnsi"/>
                <w:bCs/>
              </w:rPr>
              <w:t xml:space="preserve"> </w:t>
            </w:r>
          </w:p>
        </w:tc>
      </w:tr>
      <w:tr w:rsidR="00185B3F" w:rsidRPr="00222418" w14:paraId="46D9AFCD" w14:textId="77777777" w:rsidTr="00B34621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03BEB95C" w14:textId="3D173BDE" w:rsidR="00185B3F" w:rsidRPr="00185B3F" w:rsidRDefault="00185B3F" w:rsidP="00A9614D">
            <w:pPr>
              <w:ind w:left="29" w:hanging="29"/>
              <w:jc w:val="left"/>
              <w:rPr>
                <w:b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185B3F" w:rsidRPr="00222418" w14:paraId="28802304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495AAC40" w14:textId="77777777" w:rsidR="00185B3F" w:rsidRDefault="00F2785D" w:rsidP="00185B3F">
            <w:pPr>
              <w:jc w:val="left"/>
            </w:pPr>
            <w:sdt>
              <w:sdtPr>
                <w:id w:val="-887884625"/>
                <w:placeholder>
                  <w:docPart w:val="862715E057174460904F1B948EC625F3"/>
                </w:placeholder>
              </w:sdtPr>
              <w:sdtEndPr/>
              <w:sdtContent>
                <w:r w:rsidR="00185B3F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68EF6C1" w14:textId="77777777" w:rsidR="00185B3F" w:rsidRDefault="00185B3F" w:rsidP="00185B3F">
            <w:r>
              <w:t xml:space="preserve">Kontaktní osoba objednatele: </w:t>
            </w:r>
            <w:sdt>
              <w:sdtPr>
                <w:id w:val="1480813471"/>
                <w:placeholder>
                  <w:docPart w:val="CABA31C0D1B14CDF8B6153578CC418A0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4DB8E1AF" w14:textId="259D2C59" w:rsidR="00185B3F" w:rsidRDefault="00185B3F" w:rsidP="00185B3F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350993197"/>
                <w:placeholder>
                  <w:docPart w:val="0A7DC48C34A546E5BFC72EAEE4512C0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52A77B48" w14:textId="77777777" w:rsidR="00185B3F" w:rsidRDefault="00185B3F" w:rsidP="00185B3F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334492805"/>
                <w:placeholder>
                  <w:docPart w:val="9D6BAC06B22F420AB0DA0EF4069DF9D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48B6D116" w14:textId="7E315A8F" w:rsidR="00185B3F" w:rsidRDefault="00185B3F" w:rsidP="00185B3F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13341519"/>
                <w:placeholder>
                  <w:docPart w:val="A24839B6EC1C41AE86143ADC17675198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185B3F" w:rsidRPr="00222418" w14:paraId="4590610A" w14:textId="77777777" w:rsidTr="00984319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1181FFF" w14:textId="55575440" w:rsidR="00185B3F" w:rsidRDefault="00185B3F" w:rsidP="00A9614D">
            <w:pPr>
              <w:ind w:left="29" w:hanging="29"/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</w:tr>
      <w:tr w:rsidR="00185B3F" w:rsidRPr="00222418" w14:paraId="4A517A96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6D8F6F0B" w14:textId="77777777" w:rsidR="00185B3F" w:rsidRDefault="00F2785D" w:rsidP="00185B3F">
            <w:pPr>
              <w:jc w:val="left"/>
            </w:pPr>
            <w:sdt>
              <w:sdtPr>
                <w:id w:val="-536742006"/>
                <w:placeholder>
                  <w:docPart w:val="BD655789F9DC47BE837C54F0167A26BE"/>
                </w:placeholder>
              </w:sdtPr>
              <w:sdtEndPr/>
              <w:sdtContent>
                <w:r w:rsidR="00185B3F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2A3E68B" w14:textId="77777777" w:rsidR="00185B3F" w:rsidRDefault="00185B3F" w:rsidP="00185B3F">
            <w:r>
              <w:t xml:space="preserve">Kontaktní osoba objednatele: </w:t>
            </w:r>
            <w:sdt>
              <w:sdtPr>
                <w:id w:val="-397828831"/>
                <w:placeholder>
                  <w:docPart w:val="8C3AFD3819DC4F87AD93EEB5B6E16A41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10014ABD" w14:textId="54D02B8D" w:rsidR="00185B3F" w:rsidRDefault="00185B3F" w:rsidP="00185B3F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1335498267"/>
                <w:placeholder>
                  <w:docPart w:val="8EFBBE1EE7C2428585C8E192E0AE52A4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3BCAAFBD" w14:textId="77777777" w:rsidR="00185B3F" w:rsidRDefault="00185B3F" w:rsidP="00185B3F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18493869"/>
                <w:placeholder>
                  <w:docPart w:val="B958DDF980A84220AC671898D7DCE02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9CE6DD" w14:textId="69C4BC46" w:rsidR="00185B3F" w:rsidRDefault="00185B3F" w:rsidP="00185B3F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-497963475"/>
                <w:placeholder>
                  <w:docPart w:val="EAF190A4A93045CC83EFA4523A7427BB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67A089A3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t>Povinné přílohy</w:t>
      </w:r>
    </w:p>
    <w:p w14:paraId="4BF7B82E" w14:textId="1248117D" w:rsidR="007B30C5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Doklady prokazující splnění kvalifikace.</w:t>
      </w:r>
    </w:p>
    <w:p w14:paraId="71D3B403" w14:textId="3F4B4EF0" w:rsidR="00185B3F" w:rsidRPr="009F1472" w:rsidRDefault="00185B3F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lastRenderedPageBreak/>
        <w:t xml:space="preserve">Vyplněný položkový rozpočet (pro příslušnou část/části veřejné zakázky). 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F2785D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33023B74" w14:textId="2038D7DB" w:rsidR="008D051E" w:rsidRPr="000D5611" w:rsidRDefault="00484AD7" w:rsidP="000D5611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00C8738E" w14:textId="530B22D5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D442C2E" w14:textId="6B5FC2A4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53BAF700" w14:textId="46A2AAB8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97C2803" w14:textId="5B17ECC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FE29702" w14:textId="72C7FAF8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CF3F4BA" w14:textId="36006E7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99BB968" w14:textId="7624984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4F1EEC5" w14:textId="0061F0D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860D932" w14:textId="46792763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0E8C91F" w14:textId="6D78810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F7A9A98" w14:textId="1D89BB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7E032E1" w14:textId="7F0CABE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42C2978" w14:textId="4D3FA50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A9EAFC" w14:textId="1AA8944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04DFDC7" w14:textId="5B0D90C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785287" w14:textId="4D02C0E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AF8980" w14:textId="523AF20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64D4FC" w14:textId="494B8F7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2CC238B" w14:textId="1C7C7EB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F16DA38" w14:textId="5ABE94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436EF3" w14:textId="2204362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69E096D" w14:textId="47DC68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973370" w14:textId="5C9D3CA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72BF0E4" w14:textId="0BC50CB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1863ABA" w14:textId="3587AE6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13ADEDE" w14:textId="3A84B3A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FEBFE2F" w14:textId="6B830A9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3B3C6C" w14:textId="0489B9C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A9BAA6" w14:textId="346A4F9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7C3329" w14:textId="50C3ADE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F309B9" w14:textId="6FC8EEB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A7C0F00" w14:textId="54581EF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3A974ED" w14:textId="26F7779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EB3F7B4" w14:textId="5932AD6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8330962" w14:textId="28FBBA9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31D8FE" w14:textId="7F5E739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5848612" w14:textId="28185F3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A0AAD48" w14:textId="16A6823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CDF4B42" w14:textId="6D56E86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1FD2C6" w14:textId="71E5D7D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996FC46" w14:textId="5058CBE4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992C816" w14:textId="0F12E12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254D4C2" w14:textId="6B7301C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617E6F7" w14:textId="4E046A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A66144D" w14:textId="592586B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sectPr w:rsidR="004F79C7" w:rsidSect="003914C1">
      <w:footerReference w:type="default" r:id="rId11"/>
      <w:headerReference w:type="first" r:id="rId12"/>
      <w:footerReference w:type="first" r:id="rId13"/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78110676" w:rsidR="00980590" w:rsidRDefault="00A90FB7" w:rsidP="00A90FB7">
    <w:pPr>
      <w:keepNext/>
      <w:jc w:val="center"/>
    </w:pPr>
    <w:r>
      <w:rPr>
        <w:noProof/>
      </w:rPr>
      <w:drawing>
        <wp:inline distT="0" distB="0" distL="0" distR="0" wp14:anchorId="145B0872" wp14:editId="1AA382D0">
          <wp:extent cx="4600575" cy="656160"/>
          <wp:effectExtent l="0" t="0" r="0" b="0"/>
          <wp:docPr id="1" name="Obrázek 1" descr="EU+MŠMT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435" cy="66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FC6624A"/>
    <w:multiLevelType w:val="hybridMultilevel"/>
    <w:tmpl w:val="C5FA9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6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6"/>
  </w:num>
  <w:num w:numId="21">
    <w:abstractNumId w:val="19"/>
  </w:num>
  <w:num w:numId="22">
    <w:abstractNumId w:val="5"/>
  </w:num>
  <w:num w:numId="23">
    <w:abstractNumId w:val="16"/>
  </w:num>
  <w:num w:numId="24">
    <w:abstractNumId w:val="22"/>
  </w:num>
  <w:num w:numId="25">
    <w:abstractNumId w:val="23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5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1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2785D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8B1A24FA69F0429097E86E24D64EE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3C69C-C62D-4A50-9194-E26F43535946}"/>
      </w:docPartPr>
      <w:docPartBody>
        <w:p w:rsidR="001B1A0E" w:rsidRDefault="00E84782" w:rsidP="00E84782">
          <w:pPr>
            <w:pStyle w:val="8B1A24FA69F0429097E86E24D64EE9E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012112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012112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178883D240543E1BEA9F0D0B9F1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CCF99-0320-4FBC-B27E-65FB9AA02B11}"/>
      </w:docPartPr>
      <w:docPartBody>
        <w:p w:rsidR="00012112" w:rsidRDefault="001B1A0E" w:rsidP="001B1A0E">
          <w:pPr>
            <w:pStyle w:val="3178883D240543E1BEA9F0D0B9F1913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012112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012112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012112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012112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930AA26CDF84F86AE08418B3FAB3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2839B-8E95-4AD6-BAB8-32589FF52C35}"/>
      </w:docPartPr>
      <w:docPartBody>
        <w:p w:rsidR="00012112" w:rsidRDefault="001B1A0E" w:rsidP="001B1A0E">
          <w:pPr>
            <w:pStyle w:val="4930AA26CDF84F86AE08418B3FAB32B7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536954628CF4F0593E30BB8E80FE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E1E01-431B-4CCA-915B-ED43D2860443}"/>
      </w:docPartPr>
      <w:docPartBody>
        <w:p w:rsidR="00012112" w:rsidRDefault="001B1A0E" w:rsidP="001B1A0E">
          <w:pPr>
            <w:pStyle w:val="1536954628CF4F0593E30BB8E80FE874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97CEBE7AE5924FAF98F4F8C76E737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B56CF-C6A1-4EBB-A89A-EAA2D116B643}"/>
      </w:docPartPr>
      <w:docPartBody>
        <w:p w:rsidR="00012112" w:rsidRDefault="001B1A0E" w:rsidP="001B1A0E">
          <w:pPr>
            <w:pStyle w:val="97CEBE7AE5924FAF98F4F8C76E7371F2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862715E057174460904F1B948EC62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1A1FD-9A2C-49B4-90F9-961559A47342}"/>
      </w:docPartPr>
      <w:docPartBody>
        <w:p w:rsidR="00012112" w:rsidRDefault="001B1A0E" w:rsidP="001B1A0E">
          <w:pPr>
            <w:pStyle w:val="862715E057174460904F1B948EC625F3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ABA31C0D1B14CDF8B6153578CC41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D795B-557D-4867-BCE1-C955D5798ACD}"/>
      </w:docPartPr>
      <w:docPartBody>
        <w:p w:rsidR="00012112" w:rsidRDefault="001B1A0E" w:rsidP="001B1A0E">
          <w:pPr>
            <w:pStyle w:val="CABA31C0D1B14CDF8B6153578CC418A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A7DC48C34A546E5BFC72EAEE4512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6FAC6-2E9F-4159-A5CA-28B2CF68A43C}"/>
      </w:docPartPr>
      <w:docPartBody>
        <w:p w:rsidR="00012112" w:rsidRDefault="001B1A0E" w:rsidP="001B1A0E">
          <w:pPr>
            <w:pStyle w:val="0A7DC48C34A546E5BFC72EAEE4512C0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D6BAC06B22F420AB0DA0EF4069DF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378C-1AA9-4767-8615-2F81E25A466E}"/>
      </w:docPartPr>
      <w:docPartBody>
        <w:p w:rsidR="00012112" w:rsidRDefault="001B1A0E" w:rsidP="001B1A0E">
          <w:pPr>
            <w:pStyle w:val="9D6BAC06B22F420AB0DA0EF4069DF9DC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4839B6EC1C41AE86143ADC17675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BCEE2-079E-4CEB-A3A8-9ED0C34ADB8A}"/>
      </w:docPartPr>
      <w:docPartBody>
        <w:p w:rsidR="00012112" w:rsidRDefault="001B1A0E" w:rsidP="001B1A0E">
          <w:pPr>
            <w:pStyle w:val="A24839B6EC1C41AE86143ADC17675198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D655789F9DC47BE837C54F0167A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9278B-8D8F-4DC4-9986-2D680F9181C4}"/>
      </w:docPartPr>
      <w:docPartBody>
        <w:p w:rsidR="00012112" w:rsidRDefault="001B1A0E" w:rsidP="001B1A0E">
          <w:pPr>
            <w:pStyle w:val="BD655789F9DC47BE837C54F0167A26B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C3AFD3819DC4F87AD93EEB5B6E16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5A2CA-FFD1-4584-A1BF-8E2120D1AF14}"/>
      </w:docPartPr>
      <w:docPartBody>
        <w:p w:rsidR="00012112" w:rsidRDefault="001B1A0E" w:rsidP="001B1A0E">
          <w:pPr>
            <w:pStyle w:val="8C3AFD3819DC4F87AD93EEB5B6E16A4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EFBBE1EE7C2428585C8E192E0AE5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FD259-D408-45C9-83BA-BA9AB2FDEC9D}"/>
      </w:docPartPr>
      <w:docPartBody>
        <w:p w:rsidR="00012112" w:rsidRDefault="001B1A0E" w:rsidP="001B1A0E">
          <w:pPr>
            <w:pStyle w:val="8EFBBE1EE7C2428585C8E192E0AE52A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B958DDF980A84220AC671898D7DCE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7072F-C94A-4E81-B7A5-618D92C2A358}"/>
      </w:docPartPr>
      <w:docPartBody>
        <w:p w:rsidR="00012112" w:rsidRDefault="001B1A0E" w:rsidP="001B1A0E">
          <w:pPr>
            <w:pStyle w:val="B958DDF980A84220AC671898D7DCE02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AF190A4A93045CC83EFA4523A742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AE9F4-9441-4F24-A072-6879BB80E60F}"/>
      </w:docPartPr>
      <w:docPartBody>
        <w:p w:rsidR="00012112" w:rsidRDefault="001B1A0E" w:rsidP="001B1A0E">
          <w:pPr>
            <w:pStyle w:val="EAF190A4A93045CC83EFA4523A7427BB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112"/>
    <w:rsid w:val="00032EEA"/>
    <w:rsid w:val="0005342F"/>
    <w:rsid w:val="0009005A"/>
    <w:rsid w:val="000903B4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1A0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2EA6A-6EE1-44C9-920B-B7196B01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46</cp:revision>
  <cp:lastPrinted>2024-03-14T07:59:00Z</cp:lastPrinted>
  <dcterms:created xsi:type="dcterms:W3CDTF">2023-08-03T14:30:00Z</dcterms:created>
  <dcterms:modified xsi:type="dcterms:W3CDTF">2025-03-27T08:13:00Z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