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0A5F4" w14:textId="6923E71D" w:rsidR="003A09D0" w:rsidRPr="00643294" w:rsidRDefault="00FD5615" w:rsidP="003A09D0">
      <w:pPr>
        <w:pStyle w:val="Titulek"/>
        <w:keepNext/>
        <w:rPr>
          <w:rFonts w:ascii="Times New Roman" w:hAnsi="Times New Roman" w:cs="Times New Roman"/>
          <w:b/>
          <w:i w:val="0"/>
          <w:iCs w:val="0"/>
          <w:color w:val="auto"/>
          <w:sz w:val="22"/>
          <w:szCs w:val="20"/>
        </w:rPr>
      </w:pPr>
      <w:r w:rsidRPr="00643294">
        <w:rPr>
          <w:rFonts w:ascii="Times New Roman" w:hAnsi="Times New Roman" w:cs="Times New Roman"/>
          <w:b/>
          <w:i w:val="0"/>
          <w:iCs w:val="0"/>
          <w:color w:val="auto"/>
          <w:sz w:val="22"/>
          <w:szCs w:val="20"/>
        </w:rPr>
        <w:t>Příloha č. 1 – Technická specifikace předmětu plnění</w:t>
      </w:r>
    </w:p>
    <w:tbl>
      <w:tblPr>
        <w:tblStyle w:val="Mkatabulky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3260"/>
        <w:gridCol w:w="7938"/>
        <w:gridCol w:w="1276"/>
      </w:tblGrid>
      <w:tr w:rsidR="00D63129" w14:paraId="731E7F6C" w14:textId="77777777" w:rsidTr="00ED50D0">
        <w:trPr>
          <w:jc w:val="center"/>
        </w:trPr>
        <w:tc>
          <w:tcPr>
            <w:tcW w:w="1555" w:type="dxa"/>
            <w:vAlign w:val="center"/>
          </w:tcPr>
          <w:p w14:paraId="2C5B84D7" w14:textId="5E409503" w:rsidR="00D63129" w:rsidRPr="00643294" w:rsidRDefault="00D63129" w:rsidP="008F50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3294">
              <w:rPr>
                <w:rFonts w:ascii="Times New Roman" w:hAnsi="Times New Roman" w:cs="Times New Roman"/>
                <w:b/>
                <w:color w:val="FF0000"/>
              </w:rPr>
              <w:t xml:space="preserve">   </w:t>
            </w:r>
            <w:r w:rsidRPr="00643294">
              <w:rPr>
                <w:rFonts w:ascii="Times New Roman" w:hAnsi="Times New Roman" w:cs="Times New Roman"/>
                <w:b/>
              </w:rPr>
              <w:t>Číslo položky</w:t>
            </w:r>
          </w:p>
        </w:tc>
        <w:tc>
          <w:tcPr>
            <w:tcW w:w="3260" w:type="dxa"/>
            <w:vAlign w:val="center"/>
          </w:tcPr>
          <w:p w14:paraId="4E04080B" w14:textId="77777777" w:rsidR="00D63129" w:rsidRPr="00643294" w:rsidRDefault="00D63129" w:rsidP="008F50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3294">
              <w:rPr>
                <w:rFonts w:ascii="Times New Roman" w:hAnsi="Times New Roman" w:cs="Times New Roman"/>
                <w:b/>
              </w:rPr>
              <w:t>Název položky</w:t>
            </w:r>
          </w:p>
        </w:tc>
        <w:tc>
          <w:tcPr>
            <w:tcW w:w="7938" w:type="dxa"/>
            <w:vAlign w:val="center"/>
          </w:tcPr>
          <w:p w14:paraId="0BB562F8" w14:textId="77777777" w:rsidR="00D63129" w:rsidRPr="00643294" w:rsidRDefault="00D63129" w:rsidP="008F50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3294">
              <w:rPr>
                <w:rFonts w:ascii="Times New Roman" w:hAnsi="Times New Roman" w:cs="Times New Roman"/>
                <w:b/>
              </w:rPr>
              <w:t>Specifikace položky</w:t>
            </w:r>
          </w:p>
        </w:tc>
        <w:tc>
          <w:tcPr>
            <w:tcW w:w="1276" w:type="dxa"/>
            <w:vAlign w:val="center"/>
          </w:tcPr>
          <w:p w14:paraId="48A276D2" w14:textId="6DBCB19A" w:rsidR="00D63129" w:rsidRPr="00643294" w:rsidRDefault="00D63129" w:rsidP="008F500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43294">
              <w:rPr>
                <w:rFonts w:ascii="Times New Roman" w:hAnsi="Times New Roman" w:cs="Times New Roman"/>
                <w:b/>
                <w:sz w:val="20"/>
              </w:rPr>
              <w:t xml:space="preserve">Počet kusů </w:t>
            </w:r>
          </w:p>
        </w:tc>
      </w:tr>
      <w:tr w:rsidR="00D63129" w14:paraId="118EEB10" w14:textId="77777777" w:rsidTr="00ED50D0">
        <w:trPr>
          <w:jc w:val="center"/>
        </w:trPr>
        <w:tc>
          <w:tcPr>
            <w:tcW w:w="1555" w:type="dxa"/>
            <w:vAlign w:val="center"/>
          </w:tcPr>
          <w:p w14:paraId="1F028D36" w14:textId="73B603B0" w:rsidR="00D63129" w:rsidRPr="00643294" w:rsidRDefault="00D63129" w:rsidP="008F5002">
            <w:pPr>
              <w:jc w:val="center"/>
              <w:rPr>
                <w:b/>
              </w:rPr>
            </w:pPr>
            <w:r w:rsidRPr="00643294"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1F5E" w14:textId="0250982A" w:rsidR="00D63129" w:rsidRPr="00643294" w:rsidRDefault="00D63129" w:rsidP="00B828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29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Termokamera se </w:t>
            </w:r>
            <w:r w:rsidRPr="00643294">
              <w:rPr>
                <w:rFonts w:ascii="Times New Roman" w:hAnsi="Times New Roman" w:cs="Times New Roman"/>
                <w:b/>
                <w:bCs/>
              </w:rPr>
              <w:t>třemi objektivy</w:t>
            </w:r>
          </w:p>
        </w:tc>
        <w:tc>
          <w:tcPr>
            <w:tcW w:w="7938" w:type="dxa"/>
            <w:vAlign w:val="center"/>
          </w:tcPr>
          <w:p w14:paraId="0A2DE973" w14:textId="79F4C52A" w:rsidR="00D63129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Rozlišení senzoru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: min. 600×400 pixelů</w:t>
            </w:r>
          </w:p>
          <w:p w14:paraId="1E6195E7" w14:textId="6DEB60FD" w:rsidR="00D63129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Spektrální rozsah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: min. 7,5–14 </w:t>
            </w:r>
            <w:proofErr w:type="spellStart"/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μm</w:t>
            </w:r>
            <w:proofErr w:type="spellEnd"/>
          </w:p>
          <w:p w14:paraId="77CFEC34" w14:textId="77777777" w:rsidR="00D63129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 xml:space="preserve">Tři objektivy se zornými poli v rozmezí: </w:t>
            </w:r>
          </w:p>
          <w:p w14:paraId="3EF984A1" w14:textId="4DDA66E9" w:rsidR="00ED50D0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ind w:left="1458" w:hanging="331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38°</w:t>
            </w:r>
            <w:r w:rsidR="00ED50D0" w:rsidRPr="00643294">
              <w:rPr>
                <w:rFonts w:ascii="Times New Roman" w:eastAsia="Times New Roman" w:hAnsi="Times New Roman" w:cs="Times New Roman"/>
                <w:lang w:eastAsia="cs-CZ"/>
              </w:rPr>
              <w:t>*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 xml:space="preserve"> x 29°</w:t>
            </w:r>
            <w:r w:rsidR="00ED50D0" w:rsidRPr="00643294">
              <w:rPr>
                <w:rFonts w:ascii="Times New Roman" w:eastAsia="Times New Roman" w:hAnsi="Times New Roman" w:cs="Times New Roman"/>
                <w:lang w:eastAsia="cs-CZ"/>
              </w:rPr>
              <w:t>*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 xml:space="preserve"> až 42°</w:t>
            </w:r>
            <w:r w:rsidR="00ED50D0" w:rsidRPr="00643294">
              <w:rPr>
                <w:rFonts w:ascii="Times New Roman" w:eastAsia="Times New Roman" w:hAnsi="Times New Roman" w:cs="Times New Roman"/>
                <w:lang w:eastAsia="cs-CZ"/>
              </w:rPr>
              <w:t>*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 xml:space="preserve"> × 32°</w:t>
            </w:r>
            <w:r w:rsidR="00ED50D0" w:rsidRPr="00643294">
              <w:rPr>
                <w:rFonts w:ascii="Times New Roman" w:eastAsia="Times New Roman" w:hAnsi="Times New Roman" w:cs="Times New Roman"/>
                <w:lang w:eastAsia="cs-CZ"/>
              </w:rPr>
              <w:t>*,</w:t>
            </w:r>
          </w:p>
          <w:p w14:paraId="085AEBC5" w14:textId="4EAAE42B" w:rsidR="00ED50D0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ind w:left="1458" w:hanging="331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  <w:r w:rsidR="00ED50D0" w:rsidRPr="00643294">
              <w:rPr>
                <w:rFonts w:ascii="Times New Roman" w:eastAsia="Times New Roman" w:hAnsi="Times New Roman" w:cs="Times New Roman"/>
                <w:lang w:eastAsia="cs-CZ"/>
              </w:rPr>
              <w:t>°*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 xml:space="preserve"> x 15</w:t>
            </w:r>
            <w:r w:rsidR="00ED50D0" w:rsidRPr="00643294">
              <w:rPr>
                <w:rFonts w:ascii="Times New Roman" w:eastAsia="Times New Roman" w:hAnsi="Times New Roman" w:cs="Times New Roman"/>
                <w:lang w:eastAsia="cs-CZ"/>
              </w:rPr>
              <w:t>°*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 xml:space="preserve"> až 24</w:t>
            </w:r>
            <w:r w:rsidR="00ED50D0" w:rsidRPr="00643294">
              <w:rPr>
                <w:rFonts w:ascii="Times New Roman" w:eastAsia="Times New Roman" w:hAnsi="Times New Roman" w:cs="Times New Roman"/>
                <w:lang w:eastAsia="cs-CZ"/>
              </w:rPr>
              <w:t>°*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 xml:space="preserve"> × 18</w:t>
            </w:r>
            <w:r w:rsidR="00ED50D0" w:rsidRPr="00643294">
              <w:rPr>
                <w:rFonts w:ascii="Times New Roman" w:eastAsia="Times New Roman" w:hAnsi="Times New Roman" w:cs="Times New Roman"/>
                <w:lang w:eastAsia="cs-CZ"/>
              </w:rPr>
              <w:t>°*,</w:t>
            </w:r>
          </w:p>
          <w:p w14:paraId="098CCE5E" w14:textId="2A8227E0" w:rsidR="00D63129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ind w:left="1458" w:hanging="331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  <w:r w:rsidR="00ED50D0" w:rsidRPr="00643294">
              <w:rPr>
                <w:rFonts w:ascii="Times New Roman" w:eastAsia="Times New Roman" w:hAnsi="Times New Roman" w:cs="Times New Roman"/>
                <w:lang w:eastAsia="cs-CZ"/>
              </w:rPr>
              <w:t>°*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 xml:space="preserve"> x 8</w:t>
            </w:r>
            <w:r w:rsidR="00ED50D0" w:rsidRPr="00643294">
              <w:rPr>
                <w:rFonts w:ascii="Times New Roman" w:eastAsia="Times New Roman" w:hAnsi="Times New Roman" w:cs="Times New Roman"/>
                <w:lang w:eastAsia="cs-CZ"/>
              </w:rPr>
              <w:t>°*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 xml:space="preserve"> až 14</w:t>
            </w:r>
            <w:r w:rsidR="00ED50D0" w:rsidRPr="00643294">
              <w:rPr>
                <w:rFonts w:ascii="Times New Roman" w:eastAsia="Times New Roman" w:hAnsi="Times New Roman" w:cs="Times New Roman"/>
                <w:lang w:eastAsia="cs-CZ"/>
              </w:rPr>
              <w:t>°*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 xml:space="preserve"> × 10</w:t>
            </w:r>
            <w:r w:rsidR="00ED50D0" w:rsidRPr="00643294">
              <w:rPr>
                <w:rFonts w:ascii="Times New Roman" w:eastAsia="Times New Roman" w:hAnsi="Times New Roman" w:cs="Times New Roman"/>
                <w:lang w:eastAsia="cs-CZ"/>
              </w:rPr>
              <w:t>°*.</w:t>
            </w:r>
          </w:p>
          <w:p w14:paraId="031700E3" w14:textId="4BA63803" w:rsidR="00D63129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Hmotnost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: max</w:t>
            </w:r>
            <w:r w:rsidRPr="00643294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. 1,6 kg v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 xml:space="preserve">četně baterie </w:t>
            </w:r>
          </w:p>
          <w:p w14:paraId="2489B120" w14:textId="77777777" w:rsidR="00D63129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Ostření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: automatické (laserový dálkoměr) i manuální</w:t>
            </w:r>
          </w:p>
          <w:p w14:paraId="515CD5FE" w14:textId="6E2F3D02" w:rsidR="00D63129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Otočný objektiv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: 180°*</w:t>
            </w:r>
          </w:p>
          <w:p w14:paraId="718A590C" w14:textId="41D9E6E5" w:rsidR="00D63129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ind w:right="-819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Teplotní rozsah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 xml:space="preserve">: min. -20 °C až </w:t>
            </w:r>
            <w:r w:rsidR="000E1A9F">
              <w:rPr>
                <w:rFonts w:ascii="Times New Roman" w:eastAsia="Times New Roman" w:hAnsi="Times New Roman" w:cs="Times New Roman"/>
                <w:lang w:eastAsia="cs-CZ"/>
              </w:rPr>
              <w:t>1500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 xml:space="preserve"> °C </w:t>
            </w:r>
          </w:p>
          <w:p w14:paraId="3DF27099" w14:textId="7A8895C0" w:rsidR="00D5566A" w:rsidRPr="00F648BF" w:rsidRDefault="00D5566A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8B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Citlivost termokamery: </w:t>
            </w:r>
            <w:r w:rsidRPr="00F648BF">
              <w:rPr>
                <w:rFonts w:ascii="Times New Roman" w:eastAsia="Times New Roman" w:hAnsi="Times New Roman" w:cs="Times New Roman"/>
                <w:lang w:eastAsia="cs-CZ"/>
              </w:rPr>
              <w:t>v kombinaci minimálně s jedním z nabízených objektivů NETD ≤ 30mK (0,03 °C)</w:t>
            </w:r>
          </w:p>
          <w:p w14:paraId="5348B142" w14:textId="5F227B1E" w:rsidR="00D5566A" w:rsidRPr="00F648BF" w:rsidRDefault="00D5566A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F648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 xml:space="preserve">Přesnost měření teploty: </w:t>
            </w:r>
            <w:r w:rsidRPr="00F648BF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±2 °C nebo ±2 %</w:t>
            </w:r>
          </w:p>
          <w:p w14:paraId="42E8A0E2" w14:textId="52E5C1CD" w:rsidR="00D63129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Displej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: min. 4" dotykový</w:t>
            </w:r>
          </w:p>
          <w:p w14:paraId="7170C701" w14:textId="77777777" w:rsidR="00D63129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Multispektrální zobrazení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: ano, MSX</w:t>
            </w:r>
          </w:p>
          <w:p w14:paraId="0E8F6774" w14:textId="2F6AACF8" w:rsidR="00D63129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Zoom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: kontinuální min. 1–6×</w:t>
            </w:r>
          </w:p>
          <w:p w14:paraId="2E808ACF" w14:textId="6B2CAC41" w:rsidR="00D63129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Měřící funkce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: min. 3 body, 3 obdélníkové ROI, 3 kruhové ROI</w:t>
            </w:r>
          </w:p>
          <w:p w14:paraId="1459ED7C" w14:textId="77777777" w:rsidR="00D63129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Ovládací prvky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: oddělené od objektivu</w:t>
            </w:r>
          </w:p>
          <w:p w14:paraId="58F8700F" w14:textId="6F4998A9" w:rsidR="00D63129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Digitální kamera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: min. 5 </w:t>
            </w:r>
            <w:proofErr w:type="spellStart"/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Mpx</w:t>
            </w:r>
            <w:proofErr w:type="spellEnd"/>
          </w:p>
          <w:p w14:paraId="4DEFCA43" w14:textId="77777777" w:rsidR="00D63129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Rozlišení displeje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: shodné s nativním rozlišením detektoru</w:t>
            </w:r>
          </w:p>
          <w:p w14:paraId="032F4BE1" w14:textId="2A04D442" w:rsidR="00D63129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Záznam videa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: radiometrické video min. 30 Hz na SD kartu</w:t>
            </w:r>
          </w:p>
          <w:p w14:paraId="3BFC0CAF" w14:textId="77777777" w:rsidR="00D63129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Export dat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: do formátu .</w:t>
            </w:r>
            <w:proofErr w:type="spellStart"/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csv</w:t>
            </w:r>
            <w:proofErr w:type="spellEnd"/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 xml:space="preserve"> nebo .</w:t>
            </w:r>
            <w:proofErr w:type="spellStart"/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xls</w:t>
            </w:r>
            <w:proofErr w:type="spellEnd"/>
          </w:p>
          <w:p w14:paraId="4F7F70E9" w14:textId="77777777" w:rsidR="00D63129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Radiometrický snímek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: ve formátu .</w:t>
            </w:r>
            <w:proofErr w:type="spellStart"/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jpg</w:t>
            </w:r>
            <w:proofErr w:type="spellEnd"/>
          </w:p>
          <w:p w14:paraId="48AFF944" w14:textId="2F863DA4" w:rsidR="00D63129" w:rsidRPr="00643294" w:rsidRDefault="00D63129" w:rsidP="00A42261">
            <w:pPr>
              <w:pStyle w:val="Odstavecseseznamem"/>
              <w:numPr>
                <w:ilvl w:val="0"/>
                <w:numId w:val="11"/>
              </w:numPr>
              <w:ind w:left="1077" w:hanging="357"/>
              <w:contextualSpacing w:val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GPS a kompas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: ano</w:t>
            </w:r>
          </w:p>
          <w:p w14:paraId="4BF77872" w14:textId="13958FAD" w:rsidR="00643294" w:rsidRPr="00643294" w:rsidRDefault="00643294" w:rsidP="00A42261">
            <w:pPr>
              <w:pStyle w:val="Odstavecseseznamem"/>
              <w:numPr>
                <w:ilvl w:val="0"/>
                <w:numId w:val="11"/>
              </w:numPr>
              <w:ind w:left="1077" w:hanging="357"/>
              <w:contextualSpacing w:val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Certifikace evropské shody CE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: ano</w:t>
            </w:r>
          </w:p>
          <w:p w14:paraId="53F6F59F" w14:textId="60F8ED2E" w:rsidR="00D63129" w:rsidRPr="00643294" w:rsidRDefault="00D63129" w:rsidP="00181290">
            <w:pPr>
              <w:rPr>
                <w:rFonts w:ascii="Times New Roman" w:hAnsi="Times New Roman" w:cs="Times New Roman"/>
                <w:b/>
              </w:rPr>
            </w:pPr>
            <w:r w:rsidRPr="00643294">
              <w:rPr>
                <w:rFonts w:ascii="Times New Roman" w:hAnsi="Times New Roman" w:cs="Times New Roman"/>
                <w:b/>
              </w:rPr>
              <w:t xml:space="preserve">Příslušenství: </w:t>
            </w:r>
          </w:p>
          <w:p w14:paraId="0592CBD2" w14:textId="5776D481" w:rsidR="00D63129" w:rsidRPr="00643294" w:rsidRDefault="00D63129" w:rsidP="00ED50D0">
            <w:pPr>
              <w:pStyle w:val="Odstavecseseznamem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  <w:r w:rsidRPr="00643294">
              <w:rPr>
                <w:rFonts w:ascii="Times New Roman" w:hAnsi="Times New Roman" w:cs="Times New Roman"/>
              </w:rPr>
              <w:t>dodáváno včetně softwaru</w:t>
            </w:r>
          </w:p>
          <w:p w14:paraId="04C33AA6" w14:textId="1FAA8149" w:rsidR="00D63129" w:rsidRPr="00643294" w:rsidRDefault="00D63129" w:rsidP="00ED50D0">
            <w:pPr>
              <w:pStyle w:val="Odstavecseseznamem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643294">
              <w:rPr>
                <w:rFonts w:ascii="Times New Roman" w:hAnsi="Times New Roman" w:cs="Times New Roman"/>
              </w:rPr>
              <w:t>baterie + nabíječka kompatibilní s přístrojem</w:t>
            </w:r>
          </w:p>
          <w:p w14:paraId="38B7764C" w14:textId="19F46263" w:rsidR="00D63129" w:rsidRPr="00643294" w:rsidRDefault="00D63129" w:rsidP="00ED50D0">
            <w:pPr>
              <w:pStyle w:val="Odstavecseseznamem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kabely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: USB-C; převodník USB/HDMI</w:t>
            </w:r>
          </w:p>
          <w:p w14:paraId="01331194" w14:textId="6C5029BB" w:rsidR="00D63129" w:rsidRPr="00643294" w:rsidRDefault="00D63129" w:rsidP="00ED50D0">
            <w:pPr>
              <w:pStyle w:val="Odstavecseseznamem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643294">
              <w:rPr>
                <w:rFonts w:ascii="Times New Roman" w:hAnsi="Times New Roman" w:cs="Times New Roman"/>
              </w:rPr>
              <w:t>MicroSD karta (min. 8 GB) s adaptérem na SD karty</w:t>
            </w:r>
          </w:p>
          <w:p w14:paraId="79F02F50" w14:textId="3B819DD7" w:rsidR="00D63129" w:rsidRPr="00643294" w:rsidRDefault="00D63129" w:rsidP="00ED50D0">
            <w:pPr>
              <w:pStyle w:val="Odstavecseseznamem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643294">
              <w:rPr>
                <w:rFonts w:ascii="Times New Roman" w:hAnsi="Times New Roman" w:cs="Times New Roman"/>
              </w:rPr>
              <w:t>Pevný přepravní kufr</w:t>
            </w:r>
          </w:p>
        </w:tc>
        <w:tc>
          <w:tcPr>
            <w:tcW w:w="1276" w:type="dxa"/>
            <w:vAlign w:val="center"/>
          </w:tcPr>
          <w:p w14:paraId="0E540BEC" w14:textId="710C6553" w:rsidR="00D63129" w:rsidRPr="00643294" w:rsidRDefault="00D63129" w:rsidP="008F5002">
            <w:pPr>
              <w:jc w:val="center"/>
              <w:rPr>
                <w:rFonts w:ascii="Times New Roman" w:hAnsi="Times New Roman" w:cs="Times New Roman"/>
              </w:rPr>
            </w:pPr>
            <w:r w:rsidRPr="00643294">
              <w:rPr>
                <w:rFonts w:ascii="Times New Roman" w:hAnsi="Times New Roman" w:cs="Times New Roman"/>
              </w:rPr>
              <w:t>1</w:t>
            </w:r>
          </w:p>
        </w:tc>
      </w:tr>
    </w:tbl>
    <w:p w14:paraId="2A642901" w14:textId="12678957" w:rsidR="003A09D0" w:rsidRPr="00643294" w:rsidRDefault="00120C8F" w:rsidP="003A09D0">
      <w:pPr>
        <w:rPr>
          <w:rFonts w:ascii="Times New Roman" w:hAnsi="Times New Roman" w:cs="Times New Roman"/>
        </w:rPr>
      </w:pPr>
      <w:r w:rsidRPr="00643294">
        <w:rPr>
          <w:rFonts w:ascii="Times New Roman" w:hAnsi="Times New Roman" w:cs="Times New Roman"/>
          <w:b/>
          <w:color w:val="FF0000"/>
        </w:rPr>
        <w:t>Pozn.: Zadavatel bude u požadavků na konkrétní rozměr označený * akceptovat toleranci rozměrů +- 5 %.</w:t>
      </w:r>
    </w:p>
    <w:sectPr w:rsidR="003A09D0" w:rsidRPr="00643294" w:rsidSect="00ED50D0">
      <w:footerReference w:type="default" r:id="rId11"/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A85EF" w14:textId="77777777" w:rsidR="000E7C8E" w:rsidRDefault="000E7C8E" w:rsidP="003A09D0">
      <w:pPr>
        <w:spacing w:after="0" w:line="240" w:lineRule="auto"/>
      </w:pPr>
      <w:r>
        <w:separator/>
      </w:r>
    </w:p>
  </w:endnote>
  <w:endnote w:type="continuationSeparator" w:id="0">
    <w:p w14:paraId="15CBFF17" w14:textId="77777777" w:rsidR="000E7C8E" w:rsidRDefault="000E7C8E" w:rsidP="003A0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8075970"/>
      <w:docPartObj>
        <w:docPartGallery w:val="Page Numbers (Bottom of Page)"/>
        <w:docPartUnique/>
      </w:docPartObj>
    </w:sdtPr>
    <w:sdtEndPr/>
    <w:sdtContent>
      <w:p w14:paraId="35E7D20B" w14:textId="3E0560A8" w:rsidR="0091308C" w:rsidRDefault="0091308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EB23F3" w14:textId="77777777" w:rsidR="0091308C" w:rsidRDefault="009130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E06C6" w14:textId="77777777" w:rsidR="000E7C8E" w:rsidRDefault="000E7C8E" w:rsidP="003A09D0">
      <w:pPr>
        <w:spacing w:after="0" w:line="240" w:lineRule="auto"/>
      </w:pPr>
      <w:r>
        <w:separator/>
      </w:r>
    </w:p>
  </w:footnote>
  <w:footnote w:type="continuationSeparator" w:id="0">
    <w:p w14:paraId="02D31BCD" w14:textId="77777777" w:rsidR="000E7C8E" w:rsidRDefault="000E7C8E" w:rsidP="003A0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4528"/>
    <w:multiLevelType w:val="hybridMultilevel"/>
    <w:tmpl w:val="894230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3D6426"/>
    <w:multiLevelType w:val="hybridMultilevel"/>
    <w:tmpl w:val="A322C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E3929"/>
    <w:multiLevelType w:val="hybridMultilevel"/>
    <w:tmpl w:val="25BE61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13786"/>
    <w:multiLevelType w:val="hybridMultilevel"/>
    <w:tmpl w:val="DCB46A2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511F19"/>
    <w:multiLevelType w:val="hybridMultilevel"/>
    <w:tmpl w:val="78944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E4E76"/>
    <w:multiLevelType w:val="hybridMultilevel"/>
    <w:tmpl w:val="DC428AAE"/>
    <w:lvl w:ilvl="0" w:tplc="C1DCB1A0">
      <w:start w:val="2"/>
      <w:numFmt w:val="bullet"/>
      <w:lvlText w:val=""/>
      <w:lvlJc w:val="left"/>
      <w:pPr>
        <w:ind w:left="-491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6" w15:restartNumberingAfterBreak="0">
    <w:nsid w:val="443973E5"/>
    <w:multiLevelType w:val="hybridMultilevel"/>
    <w:tmpl w:val="E2822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23CBA"/>
    <w:multiLevelType w:val="hybridMultilevel"/>
    <w:tmpl w:val="C542E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2768A"/>
    <w:multiLevelType w:val="hybridMultilevel"/>
    <w:tmpl w:val="C58CFE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662EA"/>
    <w:multiLevelType w:val="multilevel"/>
    <w:tmpl w:val="FAC2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3F6896"/>
    <w:multiLevelType w:val="hybridMultilevel"/>
    <w:tmpl w:val="28280F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0737A"/>
    <w:multiLevelType w:val="hybridMultilevel"/>
    <w:tmpl w:val="664E4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7"/>
  </w:num>
  <w:num w:numId="5">
    <w:abstractNumId w:val="4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9D0"/>
    <w:rsid w:val="00021687"/>
    <w:rsid w:val="00041795"/>
    <w:rsid w:val="000744E9"/>
    <w:rsid w:val="00091DC6"/>
    <w:rsid w:val="000C342C"/>
    <w:rsid w:val="000E1A9F"/>
    <w:rsid w:val="000E7C8E"/>
    <w:rsid w:val="00120C8F"/>
    <w:rsid w:val="00145195"/>
    <w:rsid w:val="00155E48"/>
    <w:rsid w:val="00181290"/>
    <w:rsid w:val="001C2DEA"/>
    <w:rsid w:val="001C51FF"/>
    <w:rsid w:val="001F5A20"/>
    <w:rsid w:val="002D0590"/>
    <w:rsid w:val="002F60F9"/>
    <w:rsid w:val="003052CE"/>
    <w:rsid w:val="00325755"/>
    <w:rsid w:val="00333288"/>
    <w:rsid w:val="00341A7B"/>
    <w:rsid w:val="00347095"/>
    <w:rsid w:val="00353C84"/>
    <w:rsid w:val="003610DF"/>
    <w:rsid w:val="003707D7"/>
    <w:rsid w:val="003864EF"/>
    <w:rsid w:val="003A09D0"/>
    <w:rsid w:val="003D216A"/>
    <w:rsid w:val="003E74A4"/>
    <w:rsid w:val="0040266F"/>
    <w:rsid w:val="00427D90"/>
    <w:rsid w:val="004412EF"/>
    <w:rsid w:val="00444203"/>
    <w:rsid w:val="0044629A"/>
    <w:rsid w:val="004625F9"/>
    <w:rsid w:val="004834FB"/>
    <w:rsid w:val="004D491B"/>
    <w:rsid w:val="004F6590"/>
    <w:rsid w:val="00536F24"/>
    <w:rsid w:val="00544B5F"/>
    <w:rsid w:val="00577B3D"/>
    <w:rsid w:val="00632D57"/>
    <w:rsid w:val="00643294"/>
    <w:rsid w:val="00651BD0"/>
    <w:rsid w:val="0066675C"/>
    <w:rsid w:val="0066721A"/>
    <w:rsid w:val="00691675"/>
    <w:rsid w:val="00696AD2"/>
    <w:rsid w:val="006A64E0"/>
    <w:rsid w:val="006B6F03"/>
    <w:rsid w:val="006F1417"/>
    <w:rsid w:val="006F7204"/>
    <w:rsid w:val="007240B9"/>
    <w:rsid w:val="00726A47"/>
    <w:rsid w:val="00744693"/>
    <w:rsid w:val="0078272B"/>
    <w:rsid w:val="00785D68"/>
    <w:rsid w:val="007A700B"/>
    <w:rsid w:val="007B5A8F"/>
    <w:rsid w:val="007D7E2B"/>
    <w:rsid w:val="00813C26"/>
    <w:rsid w:val="00815F6A"/>
    <w:rsid w:val="00831065"/>
    <w:rsid w:val="008368F1"/>
    <w:rsid w:val="008C03CF"/>
    <w:rsid w:val="008F5002"/>
    <w:rsid w:val="0091308C"/>
    <w:rsid w:val="009142E5"/>
    <w:rsid w:val="00973817"/>
    <w:rsid w:val="00985A2C"/>
    <w:rsid w:val="009B7544"/>
    <w:rsid w:val="009C38EF"/>
    <w:rsid w:val="009D793A"/>
    <w:rsid w:val="009E233F"/>
    <w:rsid w:val="00A40D74"/>
    <w:rsid w:val="00A42261"/>
    <w:rsid w:val="00A66116"/>
    <w:rsid w:val="00A671BD"/>
    <w:rsid w:val="00A84DBC"/>
    <w:rsid w:val="00AA0E24"/>
    <w:rsid w:val="00AA6604"/>
    <w:rsid w:val="00AC77AD"/>
    <w:rsid w:val="00B05DF9"/>
    <w:rsid w:val="00B30924"/>
    <w:rsid w:val="00B37509"/>
    <w:rsid w:val="00B828DD"/>
    <w:rsid w:val="00BA6C98"/>
    <w:rsid w:val="00BC7A95"/>
    <w:rsid w:val="00BD3640"/>
    <w:rsid w:val="00BE1289"/>
    <w:rsid w:val="00C258D3"/>
    <w:rsid w:val="00C42D5D"/>
    <w:rsid w:val="00C75CAD"/>
    <w:rsid w:val="00C76F43"/>
    <w:rsid w:val="00C902A1"/>
    <w:rsid w:val="00C91A45"/>
    <w:rsid w:val="00C944ED"/>
    <w:rsid w:val="00CA0DC6"/>
    <w:rsid w:val="00CB523C"/>
    <w:rsid w:val="00CC188D"/>
    <w:rsid w:val="00CF2ACE"/>
    <w:rsid w:val="00CF6443"/>
    <w:rsid w:val="00D22394"/>
    <w:rsid w:val="00D5566A"/>
    <w:rsid w:val="00D63129"/>
    <w:rsid w:val="00D65EA1"/>
    <w:rsid w:val="00D77CD7"/>
    <w:rsid w:val="00DA6438"/>
    <w:rsid w:val="00DB0E55"/>
    <w:rsid w:val="00DC222B"/>
    <w:rsid w:val="00DC6505"/>
    <w:rsid w:val="00E175A2"/>
    <w:rsid w:val="00E26CA6"/>
    <w:rsid w:val="00E37E8E"/>
    <w:rsid w:val="00EB11CE"/>
    <w:rsid w:val="00EB7F0D"/>
    <w:rsid w:val="00EC3631"/>
    <w:rsid w:val="00ED476B"/>
    <w:rsid w:val="00ED50D0"/>
    <w:rsid w:val="00F15B44"/>
    <w:rsid w:val="00F26216"/>
    <w:rsid w:val="00F346F7"/>
    <w:rsid w:val="00F42D8E"/>
    <w:rsid w:val="00F539E9"/>
    <w:rsid w:val="00F5692C"/>
    <w:rsid w:val="00F648BF"/>
    <w:rsid w:val="00F6586D"/>
    <w:rsid w:val="00F67B16"/>
    <w:rsid w:val="00F96E76"/>
    <w:rsid w:val="00FB1390"/>
    <w:rsid w:val="00FD3A61"/>
    <w:rsid w:val="00FD5615"/>
    <w:rsid w:val="00FF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8E18A"/>
  <w15:chartTrackingRefBased/>
  <w15:docId w15:val="{BA4C0BA5-C201-4CBE-A741-B2D1EFA3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09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A0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A0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09D0"/>
  </w:style>
  <w:style w:type="paragraph" w:styleId="Zpat">
    <w:name w:val="footer"/>
    <w:basedOn w:val="Normln"/>
    <w:link w:val="ZpatChar"/>
    <w:uiPriority w:val="99"/>
    <w:unhideWhenUsed/>
    <w:rsid w:val="003A0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09D0"/>
  </w:style>
  <w:style w:type="paragraph" w:styleId="Titulek">
    <w:name w:val="caption"/>
    <w:basedOn w:val="Normln"/>
    <w:next w:val="Normln"/>
    <w:uiPriority w:val="35"/>
    <w:unhideWhenUsed/>
    <w:qFormat/>
    <w:rsid w:val="003A09D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C22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2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D5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442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42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42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42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42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98a21b-4217-4f58-a317-143d2889684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FA7BC7AFCA174181F1CF92342CCC07" ma:contentTypeVersion="16" ma:contentTypeDescription="Vytvoří nový dokument" ma:contentTypeScope="" ma:versionID="7fba3023bdde72a54027c10ee2d78bc6">
  <xsd:schema xmlns:xsd="http://www.w3.org/2001/XMLSchema" xmlns:xs="http://www.w3.org/2001/XMLSchema" xmlns:p="http://schemas.microsoft.com/office/2006/metadata/properties" xmlns:ns3="ef21bcc3-0117-4c0b-ac4d-ee7b80a01986" xmlns:ns4="9498a21b-4217-4f58-a317-143d2889684b" targetNamespace="http://schemas.microsoft.com/office/2006/metadata/properties" ma:root="true" ma:fieldsID="a93b180fa65a0db4d5433996c4dd45d4" ns3:_="" ns4:_="">
    <xsd:import namespace="ef21bcc3-0117-4c0b-ac4d-ee7b80a01986"/>
    <xsd:import namespace="9498a21b-4217-4f58-a317-143d288968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ObjectDetectorVersions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1bcc3-0117-4c0b-ac4d-ee7b80a019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8a21b-4217-4f58-a317-143d28896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B5DBE0-3EEC-417F-8787-BF9C9DD732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368552-8BDF-4653-9D20-A0C381697FC6}">
  <ds:schemaRefs>
    <ds:schemaRef ds:uri="http://schemas.microsoft.com/office/2006/metadata/properties"/>
    <ds:schemaRef ds:uri="http://schemas.microsoft.com/office/infopath/2007/PartnerControls"/>
    <ds:schemaRef ds:uri="9498a21b-4217-4f58-a317-143d2889684b"/>
  </ds:schemaRefs>
</ds:datastoreItem>
</file>

<file path=customXml/itemProps3.xml><?xml version="1.0" encoding="utf-8"?>
<ds:datastoreItem xmlns:ds="http://schemas.openxmlformats.org/officeDocument/2006/customXml" ds:itemID="{669B9507-7D9D-4B52-8A1E-21B385913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1bcc3-0117-4c0b-ac4d-ee7b80a01986"/>
    <ds:schemaRef ds:uri="9498a21b-4217-4f58-a317-143d288968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A406B0-5149-41F8-8A61-26D448AE0C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Pobořilová Kateřina</dc:creator>
  <cp:keywords/>
  <dc:description/>
  <cp:lastModifiedBy>Fešárová Tereza</cp:lastModifiedBy>
  <cp:revision>15</cp:revision>
  <cp:lastPrinted>2025-02-11T16:05:00Z</cp:lastPrinted>
  <dcterms:created xsi:type="dcterms:W3CDTF">2025-05-27T08:57:00Z</dcterms:created>
  <dcterms:modified xsi:type="dcterms:W3CDTF">2025-06-19T08:02:00Z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0x010100FFFA7BC7AFCA174181F1CF92342CCC07</vt:lpwstr>
  </property>
</Properties>
</file>