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0FA2" w14:textId="5299078E" w:rsidR="00A73F81" w:rsidRPr="00644925" w:rsidRDefault="00CA1328">
      <w:pPr>
        <w:pStyle w:val="Nadpis1"/>
        <w:rPr>
          <w:rFonts w:ascii="Arial Narrow" w:hAnsi="Arial Narrow"/>
          <w:color w:val="auto"/>
          <w:sz w:val="30"/>
          <w:szCs w:val="30"/>
        </w:rPr>
      </w:pPr>
      <w:bookmarkStart w:id="0" w:name="_Toc144809649"/>
      <w:r w:rsidRPr="00644925">
        <w:rPr>
          <w:rFonts w:ascii="Arial Narrow" w:hAnsi="Arial Narrow"/>
          <w:color w:val="auto"/>
          <w:sz w:val="30"/>
          <w:szCs w:val="30"/>
        </w:rPr>
        <w:t xml:space="preserve">Technická specifikace předmětu </w:t>
      </w:r>
      <w:proofErr w:type="gramStart"/>
      <w:r w:rsidRPr="00644925">
        <w:rPr>
          <w:rFonts w:ascii="Arial Narrow" w:hAnsi="Arial Narrow"/>
          <w:color w:val="auto"/>
          <w:sz w:val="30"/>
          <w:szCs w:val="30"/>
        </w:rPr>
        <w:t>plněn</w:t>
      </w:r>
      <w:r w:rsidR="00644925" w:rsidRPr="00644925">
        <w:rPr>
          <w:rFonts w:ascii="Arial Narrow" w:hAnsi="Arial Narrow"/>
          <w:color w:val="auto"/>
          <w:sz w:val="30"/>
          <w:szCs w:val="30"/>
        </w:rPr>
        <w:t xml:space="preserve">í - </w:t>
      </w:r>
      <w:r w:rsidR="00076B3F" w:rsidRPr="00644925">
        <w:rPr>
          <w:rFonts w:ascii="Arial Narrow" w:hAnsi="Arial Narrow"/>
          <w:color w:val="auto"/>
          <w:sz w:val="30"/>
          <w:szCs w:val="30"/>
        </w:rPr>
        <w:t>K</w:t>
      </w:r>
      <w:bookmarkEnd w:id="0"/>
      <w:r w:rsidR="00076B3F" w:rsidRPr="00644925">
        <w:rPr>
          <w:rFonts w:ascii="Arial Narrow" w:hAnsi="Arial Narrow"/>
          <w:color w:val="auto"/>
          <w:sz w:val="30"/>
          <w:szCs w:val="30"/>
        </w:rPr>
        <w:t>omplexní</w:t>
      </w:r>
      <w:proofErr w:type="gramEnd"/>
      <w:r w:rsidR="00076B3F" w:rsidRPr="00644925">
        <w:rPr>
          <w:rFonts w:ascii="Arial Narrow" w:hAnsi="Arial Narrow"/>
          <w:color w:val="auto"/>
          <w:sz w:val="30"/>
          <w:szCs w:val="30"/>
        </w:rPr>
        <w:t xml:space="preserve"> řešení řízení přístupu k síti OU</w:t>
      </w:r>
    </w:p>
    <w:p w14:paraId="0F830DE2" w14:textId="77777777" w:rsidR="00D54FE0" w:rsidRDefault="00D54FE0">
      <w:pPr>
        <w:jc w:val="both"/>
        <w:rPr>
          <w:rFonts w:ascii="Arial Narrow" w:hAnsi="Arial Narrow"/>
          <w:sz w:val="24"/>
          <w:szCs w:val="24"/>
        </w:rPr>
      </w:pPr>
    </w:p>
    <w:p w14:paraId="04FF7655" w14:textId="0B8F3223" w:rsidR="00A73F81" w:rsidRPr="00BD0171" w:rsidRDefault="00076B3F">
      <w:pPr>
        <w:jc w:val="both"/>
        <w:rPr>
          <w:rFonts w:ascii="Arial Narrow" w:hAnsi="Arial Narrow"/>
          <w:sz w:val="24"/>
          <w:szCs w:val="24"/>
        </w:rPr>
      </w:pPr>
      <w:r w:rsidRPr="00BD0171">
        <w:rPr>
          <w:rFonts w:ascii="Arial Narrow" w:hAnsi="Arial Narrow"/>
          <w:sz w:val="24"/>
          <w:szCs w:val="24"/>
        </w:rPr>
        <w:t xml:space="preserve">Zadavatel požaduje dodání a implementaci komplexního řešení pro přístup do sítě pro zvýšení a zajištění síťové bezpečnosti. </w:t>
      </w:r>
    </w:p>
    <w:p w14:paraId="360B11A1" w14:textId="77777777" w:rsidR="005E0B5E" w:rsidRPr="00AF7E9E" w:rsidRDefault="005E0B5E">
      <w:pPr>
        <w:jc w:val="both"/>
        <w:rPr>
          <w:rFonts w:ascii="Arial Narrow" w:hAnsi="Arial Narrow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452"/>
      </w:tblGrid>
      <w:tr w:rsidR="005E0B5E" w:rsidRPr="001A7A14" w14:paraId="407E2F6B" w14:textId="77777777" w:rsidTr="003B0F54">
        <w:trPr>
          <w:trHeight w:hRule="exact" w:val="289"/>
          <w:jc w:val="center"/>
        </w:trPr>
        <w:tc>
          <w:tcPr>
            <w:tcW w:w="10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37CE2BC0" w14:textId="4F68126B" w:rsidR="005E0B5E" w:rsidRPr="001A7A14" w:rsidRDefault="005E0B5E" w:rsidP="003B0F54">
            <w:pPr>
              <w:widowControl w:val="0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1A7A14">
              <w:rPr>
                <w:rFonts w:ascii="Arial Narrow" w:eastAsiaTheme="minorEastAsia" w:hAnsi="Arial Narrow" w:cstheme="minorHAnsi"/>
                <w:b/>
                <w:sz w:val="24"/>
                <w:szCs w:val="24"/>
              </w:rPr>
              <w:t>Konkrétní specifikace nabízeného zboží (software)</w:t>
            </w:r>
          </w:p>
          <w:p w14:paraId="7B713153" w14:textId="77777777" w:rsidR="005E0B5E" w:rsidRPr="001A7A14" w:rsidRDefault="005E0B5E" w:rsidP="003B0F54">
            <w:pPr>
              <w:widowControl w:val="0"/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1A7A14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E0B5E" w:rsidRPr="001A7A14" w14:paraId="1768AA8E" w14:textId="77777777" w:rsidTr="003B0F54">
        <w:trPr>
          <w:trHeight w:val="288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F5DC" w14:textId="784F77C0" w:rsidR="005E0B5E" w:rsidRPr="001A7A14" w:rsidRDefault="00E41161" w:rsidP="003B0F54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n-GB"/>
              </w:rPr>
            </w:pPr>
            <w:r w:rsidRPr="001A7A14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n-GB"/>
              </w:rPr>
              <w:t>Typ/jméno nabízeného software v rámci řešení a jeho verze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DD888" w14:textId="242AB5D9" w:rsidR="005E0B5E" w:rsidRPr="001A7A14" w:rsidRDefault="005E0B5E" w:rsidP="003B0F54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5E0B5E" w:rsidRPr="001A7A14" w14:paraId="499A9C4F" w14:textId="77777777" w:rsidTr="003B0F54">
        <w:trPr>
          <w:trHeight w:val="332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D890" w14:textId="4CB925F8" w:rsidR="005E0B5E" w:rsidRPr="001A7A14" w:rsidRDefault="005E0B5E" w:rsidP="003B0F54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n-GB"/>
              </w:rPr>
            </w:pPr>
            <w:r w:rsidRPr="001A7A14">
              <w:rPr>
                <w:rFonts w:ascii="Arial Narrow" w:eastAsiaTheme="minorEastAsia" w:hAnsi="Arial Narrow" w:cstheme="minorHAnsi"/>
                <w:bCs/>
                <w:sz w:val="24"/>
                <w:szCs w:val="24"/>
              </w:rPr>
              <w:t>Výrobce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7D107" w14:textId="77777777" w:rsidR="005E0B5E" w:rsidRPr="001A7A14" w:rsidRDefault="005E0B5E" w:rsidP="003B0F54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76B3DA5" w14:textId="77777777" w:rsidR="00A73F81" w:rsidRPr="00AF7E9E" w:rsidRDefault="00A73F81">
      <w:pPr>
        <w:jc w:val="both"/>
        <w:rPr>
          <w:rFonts w:ascii="Arial Narrow" w:hAnsi="Arial Narrow"/>
        </w:rPr>
      </w:pPr>
    </w:p>
    <w:p w14:paraId="4828C792" w14:textId="77777777" w:rsidR="00A73F81" w:rsidRPr="00BD0171" w:rsidRDefault="00076B3F">
      <w:pPr>
        <w:rPr>
          <w:rFonts w:ascii="Arial Narrow" w:hAnsi="Arial Narrow"/>
          <w:sz w:val="24"/>
          <w:szCs w:val="24"/>
        </w:rPr>
      </w:pPr>
      <w:r w:rsidRPr="00BD0171">
        <w:rPr>
          <w:rFonts w:ascii="Arial Narrow" w:hAnsi="Arial Narrow"/>
          <w:sz w:val="24"/>
          <w:szCs w:val="24"/>
        </w:rPr>
        <w:t>Níže jsou uvedeny požadavky, který musí systém pro řízení přístupu do sítě splnit:</w:t>
      </w:r>
    </w:p>
    <w:p w14:paraId="5F7D03B4" w14:textId="77777777" w:rsidR="00A73F81" w:rsidRPr="00AF7E9E" w:rsidRDefault="00A73F81">
      <w:pPr>
        <w:rPr>
          <w:rFonts w:ascii="Arial Narrow" w:hAnsi="Arial Narrow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2184"/>
        <w:gridCol w:w="1330"/>
      </w:tblGrid>
      <w:tr w:rsidR="00A73F81" w:rsidRPr="00AF7E9E" w14:paraId="672B3CB0" w14:textId="77777777" w:rsidTr="00184FDF">
        <w:trPr>
          <w:trHeight w:val="288"/>
          <w:jc w:val="center"/>
        </w:trPr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A03FE29" w14:textId="77777777" w:rsidR="00A73F81" w:rsidRPr="005F2650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</w:pPr>
            <w:r w:rsidRPr="005F2650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Požadavek na funkcionalitu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63A48B4" w14:textId="77777777" w:rsidR="00A73F81" w:rsidRPr="005F2650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</w:pPr>
            <w:r w:rsidRPr="005F2650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Minimální požadavky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14:paraId="65040B1D" w14:textId="77777777" w:rsidR="00A73F81" w:rsidRPr="005F2650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</w:pPr>
            <w:r w:rsidRPr="005F2650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Splňuje ANO/NE</w:t>
            </w:r>
          </w:p>
        </w:tc>
      </w:tr>
      <w:tr w:rsidR="00A73F81" w:rsidRPr="00AF7E9E" w14:paraId="00545269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0E06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Podpora 802.1X autentizace pro bezdrátové sítě, Ethernet LAN sítě a VPN připojení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A6B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B8118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7093AAA2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2DB5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Forma dodání: virtuální </w:t>
            </w:r>
            <w:proofErr w:type="spellStart"/>
            <w:r w:rsidRPr="00AF7E9E">
              <w:rPr>
                <w:rFonts w:ascii="Arial Narrow" w:hAnsi="Arial Narrow"/>
              </w:rPr>
              <w:t>appliance</w:t>
            </w:r>
            <w:proofErr w:type="spellEnd"/>
            <w:r w:rsidRPr="00AF7E9E">
              <w:rPr>
                <w:rFonts w:ascii="Arial Narrow" w:hAnsi="Arial Narrow"/>
              </w:rPr>
              <w:t xml:space="preserve"> pro </w:t>
            </w:r>
            <w:proofErr w:type="spellStart"/>
            <w:r w:rsidRPr="00AF7E9E">
              <w:rPr>
                <w:rFonts w:ascii="Arial Narrow" w:hAnsi="Arial Narrow"/>
              </w:rPr>
              <w:t>VMware</w:t>
            </w:r>
            <w:proofErr w:type="spellEnd"/>
            <w:r w:rsidRPr="00AF7E9E">
              <w:rPr>
                <w:rFonts w:ascii="Arial Narrow" w:hAnsi="Arial Narrow"/>
              </w:rPr>
              <w:t xml:space="preserve"> a pro KVM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4EFF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777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1BFA59AE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F9EA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Minimální celková kapacita řešení pro autentizaci unikátních koncových zařízení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89F5" w14:textId="77777777" w:rsidR="00A73F81" w:rsidRPr="00AF7E9E" w:rsidRDefault="00076B3F">
            <w:pPr>
              <w:widowControl w:val="0"/>
              <w:jc w:val="center"/>
              <w:rPr>
                <w:rFonts w:ascii="Arial Narrow" w:hAnsi="Arial Narrow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6000 v redundantním clusteru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650E6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615C8DF6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1EAE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Řešení musí poskytovat vysokou dostupnost tak aby v případě výpadku primárního AAA serveru převzal jeho roli automaticky sekundární server.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FB6F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2C5D7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29D924F3" w14:textId="77777777" w:rsidTr="00184FDF">
        <w:trPr>
          <w:trHeight w:val="845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13CC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hAnsi="Arial Narrow"/>
              </w:rPr>
              <w:t xml:space="preserve">Možnost vytváření clusteru více virtuálních </w:t>
            </w:r>
            <w:proofErr w:type="spellStart"/>
            <w:r w:rsidRPr="00AF7E9E">
              <w:rPr>
                <w:rFonts w:ascii="Arial Narrow" w:hAnsi="Arial Narrow"/>
              </w:rPr>
              <w:t>appliance</w:t>
            </w:r>
            <w:proofErr w:type="spellEnd"/>
            <w:r w:rsidRPr="00AF7E9E">
              <w:rPr>
                <w:rFonts w:ascii="Arial Narrow" w:hAnsi="Arial Narrow"/>
              </w:rPr>
              <w:t xml:space="preserve">. Minimální počet podporovaných </w:t>
            </w:r>
            <w:proofErr w:type="spellStart"/>
            <w:r w:rsidRPr="00AF7E9E">
              <w:rPr>
                <w:rFonts w:ascii="Arial Narrow" w:hAnsi="Arial Narrow"/>
              </w:rPr>
              <w:t>appliance</w:t>
            </w:r>
            <w:proofErr w:type="spellEnd"/>
            <w:r w:rsidRPr="00AF7E9E">
              <w:rPr>
                <w:rFonts w:ascii="Arial Narrow" w:hAnsi="Arial Narrow"/>
              </w:rPr>
              <w:t xml:space="preserve"> v clusteru.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557F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30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7C18E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2150173B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593E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hAnsi="Arial Narrow"/>
              </w:rPr>
              <w:t>Cluster musí poskytovat vysokou dostupnost pro všechny funkcionality řešení a zároveň možnost navýšení počtu podporovaných uživatelů přidáním další instance.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66A1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D16C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17DACBB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EFBA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Podpora minimálně </w:t>
            </w:r>
            <w:proofErr w:type="gramStart"/>
            <w:r w:rsidRPr="00AF7E9E">
              <w:rPr>
                <w:rFonts w:ascii="Arial Narrow" w:hAnsi="Arial Narrow"/>
              </w:rPr>
              <w:t>20ti</w:t>
            </w:r>
            <w:proofErr w:type="gramEnd"/>
            <w:r w:rsidRPr="00AF7E9E">
              <w:rPr>
                <w:rFonts w:ascii="Arial Narrow" w:hAnsi="Arial Narrow"/>
              </w:rPr>
              <w:t xml:space="preserve"> předních světových výrobců síťových zařízení (LAN switche, </w:t>
            </w:r>
            <w:proofErr w:type="spellStart"/>
            <w:r w:rsidRPr="00AF7E9E">
              <w:rPr>
                <w:rFonts w:ascii="Arial Narrow" w:hAnsi="Arial Narrow"/>
              </w:rPr>
              <w:t>WiFi</w:t>
            </w:r>
            <w:proofErr w:type="spellEnd"/>
            <w:r w:rsidRPr="00AF7E9E">
              <w:rPr>
                <w:rFonts w:ascii="Arial Narrow" w:hAnsi="Arial Narrow"/>
              </w:rPr>
              <w:t xml:space="preserve"> řešení, obecně přístupové datové sítě): 3com, Alcatel, Aruba, </w:t>
            </w:r>
            <w:proofErr w:type="spellStart"/>
            <w:r w:rsidRPr="00AF7E9E">
              <w:rPr>
                <w:rFonts w:ascii="Arial Narrow" w:hAnsi="Arial Narrow"/>
              </w:rPr>
              <w:t>Brocade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CheckPoint</w:t>
            </w:r>
            <w:proofErr w:type="spellEnd"/>
            <w:r w:rsidRPr="00AF7E9E">
              <w:rPr>
                <w:rFonts w:ascii="Arial Narrow" w:hAnsi="Arial Narrow"/>
              </w:rPr>
              <w:t xml:space="preserve">, Cisco, </w:t>
            </w:r>
            <w:proofErr w:type="spellStart"/>
            <w:r w:rsidRPr="00AF7E9E">
              <w:rPr>
                <w:rFonts w:ascii="Arial Narrow" w:hAnsi="Arial Narrow"/>
              </w:rPr>
              <w:t>Colubris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Digium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Fortinet</w:t>
            </w:r>
            <w:proofErr w:type="spellEnd"/>
            <w:r w:rsidRPr="00AF7E9E">
              <w:rPr>
                <w:rFonts w:ascii="Arial Narrow" w:hAnsi="Arial Narrow"/>
              </w:rPr>
              <w:t xml:space="preserve">, HPE, </w:t>
            </w:r>
            <w:proofErr w:type="spellStart"/>
            <w:r w:rsidRPr="00AF7E9E">
              <w:rPr>
                <w:rFonts w:ascii="Arial Narrow" w:hAnsi="Arial Narrow"/>
              </w:rPr>
              <w:t>Juniper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Lucent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Meraki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Mikrotik</w:t>
            </w:r>
            <w:proofErr w:type="spellEnd"/>
            <w:r w:rsidRPr="00AF7E9E">
              <w:rPr>
                <w:rFonts w:ascii="Arial Narrow" w:hAnsi="Arial Narrow"/>
              </w:rPr>
              <w:t xml:space="preserve">, Motorola, </w:t>
            </w:r>
            <w:proofErr w:type="spellStart"/>
            <w:r w:rsidRPr="00AF7E9E">
              <w:rPr>
                <w:rFonts w:ascii="Arial Narrow" w:hAnsi="Arial Narrow"/>
              </w:rPr>
              <w:t>Nexans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PaloAlto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Ruckus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SonicWall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Zyxel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7C61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4457E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6CDE6D71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F642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Požadované metody autentizace uživatelů a zařízení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2675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</w:rPr>
              <w:t xml:space="preserve">PEAP-MSCHAPv2, EAP-TLS, EAP-TTLS, </w:t>
            </w:r>
            <w:proofErr w:type="spellStart"/>
            <w:r w:rsidRPr="00AF7E9E">
              <w:rPr>
                <w:rFonts w:ascii="Arial Narrow" w:hAnsi="Arial Narrow" w:cstheme="minorHAnsi"/>
              </w:rPr>
              <w:t>Tunnel</w:t>
            </w:r>
            <w:proofErr w:type="spellEnd"/>
            <w:r w:rsidRPr="00AF7E9E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AF7E9E">
              <w:rPr>
                <w:rFonts w:ascii="Arial Narrow" w:hAnsi="Arial Narrow" w:cstheme="minorHAnsi"/>
              </w:rPr>
              <w:t>Extensible</w:t>
            </w:r>
            <w:proofErr w:type="spellEnd"/>
            <w:r w:rsidRPr="00AF7E9E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AF7E9E">
              <w:rPr>
                <w:rFonts w:ascii="Arial Narrow" w:hAnsi="Arial Narrow" w:cstheme="minorHAnsi"/>
              </w:rPr>
              <w:t>Authentication</w:t>
            </w:r>
            <w:proofErr w:type="spellEnd"/>
            <w:r w:rsidRPr="00AF7E9E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AF7E9E">
              <w:rPr>
                <w:rFonts w:ascii="Arial Narrow" w:hAnsi="Arial Narrow" w:cstheme="minorHAnsi"/>
              </w:rPr>
              <w:t>Protocol</w:t>
            </w:r>
            <w:proofErr w:type="spellEnd"/>
            <w:r w:rsidRPr="00AF7E9E">
              <w:rPr>
                <w:rFonts w:ascii="Arial Narrow" w:hAnsi="Arial Narrow" w:cstheme="minorHAnsi"/>
              </w:rPr>
              <w:t xml:space="preserve"> (TEAP),</w:t>
            </w:r>
            <w:r w:rsidRPr="00AF7E9E">
              <w:rPr>
                <w:rFonts w:ascii="Arial Narrow" w:hAnsi="Arial Narrow"/>
              </w:rPr>
              <w:t xml:space="preserve"> </w:t>
            </w:r>
            <w:proofErr w:type="gramStart"/>
            <w:r w:rsidRPr="00AF7E9E">
              <w:rPr>
                <w:rFonts w:ascii="Arial Narrow" w:hAnsi="Arial Narrow"/>
              </w:rPr>
              <w:t>MAC  autentizace</w:t>
            </w:r>
            <w:proofErr w:type="gramEnd"/>
            <w:r w:rsidRPr="00AF7E9E">
              <w:rPr>
                <w:rFonts w:ascii="Arial Narrow" w:eastAsia="Times New Roman" w:hAnsi="Arial Narrow" w:cstheme="minorHAnsi"/>
                <w:lang w:eastAsia="cs-CZ"/>
              </w:rPr>
              <w:t>, MPSK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1203C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6910F985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8B7A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hAnsi="Arial Narrow"/>
              </w:rPr>
              <w:lastRenderedPageBreak/>
              <w:t xml:space="preserve">Podpora autorizace pomocí externího Cloud zdroje identity: Azure </w:t>
            </w:r>
            <w:proofErr w:type="spellStart"/>
            <w:r w:rsidRPr="00AF7E9E">
              <w:rPr>
                <w:rFonts w:ascii="Arial Narrow" w:hAnsi="Arial Narrow"/>
              </w:rPr>
              <w:t>Active</w:t>
            </w:r>
            <w:proofErr w:type="spellEnd"/>
            <w:r w:rsidRPr="00AF7E9E">
              <w:rPr>
                <w:rFonts w:ascii="Arial Narrow" w:hAnsi="Arial Narrow"/>
              </w:rPr>
              <w:t xml:space="preserve"> </w:t>
            </w:r>
            <w:proofErr w:type="spellStart"/>
            <w:r w:rsidRPr="00AF7E9E">
              <w:rPr>
                <w:rFonts w:ascii="Arial Narrow" w:hAnsi="Arial Narrow"/>
              </w:rPr>
              <w:t>Directory</w:t>
            </w:r>
            <w:proofErr w:type="spellEnd"/>
            <w:r w:rsidRPr="00AF7E9E">
              <w:rPr>
                <w:rFonts w:ascii="Arial Narrow" w:hAnsi="Arial Narrow"/>
              </w:rPr>
              <w:t>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91DF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0DF3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highlight w:val="green"/>
                <w:lang w:eastAsia="cs-CZ"/>
              </w:rPr>
            </w:pPr>
          </w:p>
        </w:tc>
      </w:tr>
      <w:tr w:rsidR="00A73F81" w:rsidRPr="00AF7E9E" w14:paraId="01A1A47B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3FC7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" w:eastAsia="Times New Roman" w:hAnsi="Arial" w:cs="Arial"/>
                <w:color w:val="000000"/>
                <w:lang w:eastAsia="cs-CZ"/>
              </w:rPr>
              <w:t>‍</w:t>
            </w: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</w:t>
            </w:r>
            <w:proofErr w:type="spellStart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v</w:t>
            </w:r>
            <w:r w:rsidRPr="00AF7E9E">
              <w:rPr>
                <w:rFonts w:ascii="Arial Narrow" w:eastAsia="Times New Roman" w:hAnsi="Arial Narrow" w:cs="Arial Narrow"/>
                <w:color w:val="000000"/>
                <w:lang w:eastAsia="cs-CZ"/>
              </w:rPr>
              <w:t>í</w:t>
            </w: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cefaktorov</w:t>
            </w:r>
            <w:r w:rsidRPr="00AF7E9E">
              <w:rPr>
                <w:rFonts w:ascii="Arial Narrow" w:eastAsia="Times New Roman" w:hAnsi="Arial Narrow" w:cs="Arial Narrow"/>
                <w:color w:val="000000"/>
                <w:lang w:eastAsia="cs-CZ"/>
              </w:rPr>
              <w:t>é</w:t>
            </w: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ho</w:t>
            </w:r>
            <w:proofErr w:type="spellEnd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ov</w:t>
            </w:r>
            <w:r w:rsidRPr="00AF7E9E">
              <w:rPr>
                <w:rFonts w:ascii="Arial Narrow" w:eastAsia="Times New Roman" w:hAnsi="Arial Narrow" w:cs="Arial Narrow"/>
                <w:color w:val="000000"/>
                <w:lang w:eastAsia="cs-CZ"/>
              </w:rPr>
              <w:t>ěř</w:t>
            </w: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ov</w:t>
            </w:r>
            <w:r w:rsidRPr="00AF7E9E">
              <w:rPr>
                <w:rFonts w:ascii="Arial Narrow" w:eastAsia="Times New Roman" w:hAnsi="Arial Narrow" w:cs="Arial Narrow"/>
                <w:color w:val="000000"/>
                <w:lang w:eastAsia="cs-CZ"/>
              </w:rPr>
              <w:t>á</w:t>
            </w: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n</w:t>
            </w:r>
            <w:r w:rsidRPr="00AF7E9E">
              <w:rPr>
                <w:rFonts w:ascii="Arial Narrow" w:eastAsia="Times New Roman" w:hAnsi="Arial Narrow" w:cs="Arial Narrow"/>
                <w:color w:val="000000"/>
                <w:lang w:eastAsia="cs-CZ"/>
              </w:rPr>
              <w:t>í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94AE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C9375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highlight w:val="green"/>
                <w:lang w:eastAsia="cs-CZ"/>
              </w:rPr>
            </w:pPr>
          </w:p>
        </w:tc>
      </w:tr>
      <w:tr w:rsidR="00A73F81" w:rsidRPr="00AF7E9E" w14:paraId="69076A24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C645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RADIUS </w:t>
            </w:r>
            <w:proofErr w:type="spellStart"/>
            <w:proofErr w:type="gramStart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CoA</w:t>
            </w:r>
            <w:proofErr w:type="spellEnd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- RFC3576</w:t>
            </w:r>
            <w:proofErr w:type="gramEnd"/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18C4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0D210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54449C9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E3B9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hAnsi="Arial Narrow"/>
              </w:rPr>
              <w:t>Podpora autorizace zařízení a uživatelů na základě kontextových informací, minimálně tyto parametry: čas, místo připojení, osobní profil či skupina v AD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0879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1E2BF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34560040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3993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Možnost autorizace uživatelů na základě jejich vlastních </w:t>
            </w:r>
            <w:proofErr w:type="spellStart"/>
            <w:r w:rsidRPr="00AF7E9E">
              <w:rPr>
                <w:rFonts w:ascii="Arial Narrow" w:hAnsi="Arial Narrow"/>
              </w:rPr>
              <w:t>accounting</w:t>
            </w:r>
            <w:proofErr w:type="spellEnd"/>
            <w:r w:rsidRPr="00AF7E9E">
              <w:rPr>
                <w:rFonts w:ascii="Arial Narrow" w:hAnsi="Arial Narrow"/>
              </w:rPr>
              <w:t xml:space="preserve"> informací z předchozích připojení – např. za účelem omezení celkového času online či objemu přenesených dat za delší časové období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ABBE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A9514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6A8B57FF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64E0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</w:rPr>
              <w:t>Možnost TACACS+ autentizace správců síťových zařízení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C61B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2E6C0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6C94C30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C266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</w:rPr>
              <w:t>Další požadované autentizační a autorizační zdroje a metody.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D16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</w:rPr>
              <w:t xml:space="preserve">LDAP, MS AD, Token, MAC, generická SQL databáze, Kerberos, HTTPS web autentizace, Single Sign-On (minimálně SAML 2+ </w:t>
            </w:r>
            <w:proofErr w:type="spellStart"/>
            <w:r w:rsidRPr="00AF7E9E">
              <w:rPr>
                <w:rFonts w:ascii="Arial Narrow" w:hAnsi="Arial Narrow"/>
              </w:rPr>
              <w:t>IdP</w:t>
            </w:r>
            <w:proofErr w:type="spellEnd"/>
            <w:r w:rsidRPr="00AF7E9E">
              <w:rPr>
                <w:rFonts w:ascii="Arial Narrow" w:hAnsi="Arial Narrow"/>
              </w:rPr>
              <w:t xml:space="preserve"> a SP, </w:t>
            </w:r>
            <w:proofErr w:type="spellStart"/>
            <w:r w:rsidRPr="00AF7E9E">
              <w:rPr>
                <w:rFonts w:ascii="Arial Narrow" w:hAnsi="Arial Narrow"/>
              </w:rPr>
              <w:t>OAuth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Shibboleth</w:t>
            </w:r>
            <w:proofErr w:type="spellEnd"/>
            <w:r w:rsidRPr="00AF7E9E">
              <w:rPr>
                <w:rFonts w:ascii="Arial Narrow" w:hAnsi="Arial Narrow"/>
              </w:rPr>
              <w:t xml:space="preserve"> a </w:t>
            </w:r>
            <w:proofErr w:type="spellStart"/>
            <w:r w:rsidRPr="00AF7E9E">
              <w:rPr>
                <w:rFonts w:ascii="Arial Narrow" w:hAnsi="Arial Narrow"/>
              </w:rPr>
              <w:t>Okta</w:t>
            </w:r>
            <w:proofErr w:type="spellEnd"/>
            <w:r w:rsidRPr="00AF7E9E">
              <w:rPr>
                <w:rFonts w:ascii="Arial Narrow" w:hAnsi="Arial Narrow"/>
              </w:rPr>
              <w:t>)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7D436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174300C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D237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</w:rPr>
              <w:t xml:space="preserve">Možnost integrace s MDM (Mobile </w:t>
            </w:r>
            <w:proofErr w:type="spellStart"/>
            <w:r w:rsidRPr="00AF7E9E">
              <w:rPr>
                <w:rFonts w:ascii="Arial Narrow" w:hAnsi="Arial Narrow"/>
              </w:rPr>
              <w:t>Device</w:t>
            </w:r>
            <w:proofErr w:type="spellEnd"/>
            <w:r w:rsidRPr="00AF7E9E">
              <w:rPr>
                <w:rFonts w:ascii="Arial Narrow" w:hAnsi="Arial Narrow"/>
              </w:rPr>
              <w:t xml:space="preserve"> Management) platformami třetích stran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4666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</w:rPr>
              <w:t xml:space="preserve">minimálně </w:t>
            </w:r>
            <w:proofErr w:type="spellStart"/>
            <w:r w:rsidRPr="00AF7E9E">
              <w:rPr>
                <w:rFonts w:ascii="Arial Narrow" w:hAnsi="Arial Narrow"/>
              </w:rPr>
              <w:t>AirWatch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Citrix</w:t>
            </w:r>
            <w:proofErr w:type="spellEnd"/>
            <w:r w:rsidRPr="00AF7E9E">
              <w:rPr>
                <w:rFonts w:ascii="Arial Narrow" w:hAnsi="Arial Narrow"/>
              </w:rPr>
              <w:t xml:space="preserve">, </w:t>
            </w:r>
            <w:proofErr w:type="spellStart"/>
            <w:r w:rsidRPr="00AF7E9E">
              <w:rPr>
                <w:rFonts w:ascii="Arial Narrow" w:hAnsi="Arial Narrow"/>
              </w:rPr>
              <w:t>MobileIron</w:t>
            </w:r>
            <w:proofErr w:type="spellEnd"/>
            <w:r w:rsidRPr="00AF7E9E">
              <w:rPr>
                <w:rFonts w:ascii="Arial Narrow" w:hAnsi="Arial Narrow"/>
              </w:rPr>
              <w:t xml:space="preserve">, JAMF, </w:t>
            </w:r>
            <w:proofErr w:type="spellStart"/>
            <w:r w:rsidRPr="00AF7E9E">
              <w:rPr>
                <w:rFonts w:ascii="Arial Narrow" w:hAnsi="Arial Narrow"/>
              </w:rPr>
              <w:t>InTune</w:t>
            </w:r>
            <w:proofErr w:type="spellEnd"/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C764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59A9D8EC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8A91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Podpora REST API pro většinu základních úkonů AAA platformy (minimálně pro: vytvoření, výpis, modifikace, smazání uživatele, zařízení, MAC)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9FF7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E7E8E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5D10A1CF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AD4E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Podpora REST volání vyvolaného autentizační či autorizační událostí (minimálně pro předání informací o klientovi jinému systému, automatického založení support ticketu atp.)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7802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4A312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74C6F294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6BD9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Podpora komunikace s externí SMS bránou protokolem HTTP/HTTPS, SMTP, SMPP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4204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B79A9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00232AC9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FBB9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 xml:space="preserve">Zpracovávání </w:t>
            </w:r>
            <w:proofErr w:type="spellStart"/>
            <w:r w:rsidRPr="00AF7E9E">
              <w:rPr>
                <w:rFonts w:ascii="Arial Narrow" w:eastAsia="Times New Roman" w:hAnsi="Arial Narrow" w:cstheme="minorHAnsi"/>
                <w:lang w:eastAsia="cs-CZ"/>
              </w:rPr>
              <w:t>syslog</w:t>
            </w:r>
            <w:proofErr w:type="spellEnd"/>
            <w:r w:rsidRPr="00AF7E9E">
              <w:rPr>
                <w:rFonts w:ascii="Arial Narrow" w:eastAsia="Times New Roman" w:hAnsi="Arial Narrow" w:cstheme="minorHAnsi"/>
                <w:lang w:eastAsia="cs-CZ"/>
              </w:rPr>
              <w:t xml:space="preserve"> hlášení z externích zdrojů, vyhledávání klíčových událostí a automatizovaná reakce na ně. Minimálně v rozsahu přijmutí bezpečnostního hlášení z firewallu a izolace konkrétního klienta na základě tohoto hlášení.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A7A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2458F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008C6C39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1E76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 xml:space="preserve">Administrátor systému musí mít možnost vlastní tvorby </w:t>
            </w:r>
            <w:proofErr w:type="spellStart"/>
            <w:r w:rsidRPr="00AF7E9E">
              <w:rPr>
                <w:rFonts w:ascii="Arial Narrow" w:eastAsia="Times New Roman" w:hAnsi="Arial Narrow" w:cstheme="minorHAnsi"/>
                <w:lang w:eastAsia="cs-CZ"/>
              </w:rPr>
              <w:t>parseru</w:t>
            </w:r>
            <w:proofErr w:type="spellEnd"/>
            <w:r w:rsidRPr="00AF7E9E">
              <w:rPr>
                <w:rFonts w:ascii="Arial Narrow" w:eastAsia="Times New Roman" w:hAnsi="Arial Narrow" w:cstheme="minorHAnsi"/>
                <w:lang w:eastAsia="cs-CZ"/>
              </w:rPr>
              <w:t xml:space="preserve">/integrace </w:t>
            </w:r>
            <w:proofErr w:type="spellStart"/>
            <w:r w:rsidRPr="00AF7E9E">
              <w:rPr>
                <w:rFonts w:ascii="Arial Narrow" w:eastAsia="Times New Roman" w:hAnsi="Arial Narrow" w:cstheme="minorHAnsi"/>
                <w:lang w:eastAsia="cs-CZ"/>
              </w:rPr>
              <w:t>syslog</w:t>
            </w:r>
            <w:proofErr w:type="spellEnd"/>
            <w:r w:rsidRPr="00AF7E9E">
              <w:rPr>
                <w:rFonts w:ascii="Arial Narrow" w:eastAsia="Times New Roman" w:hAnsi="Arial Narrow" w:cstheme="minorHAnsi"/>
                <w:lang w:eastAsia="cs-CZ"/>
              </w:rPr>
              <w:t xml:space="preserve"> hlášení pro možnost uživatelské integrace s libovolnými systémy třetích stran.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6C9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1796F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0B064DBF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7278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Sběr dodatečných informací o připojených zařízeních (“</w:t>
            </w:r>
            <w:proofErr w:type="spellStart"/>
            <w:r w:rsidRPr="00AF7E9E">
              <w:rPr>
                <w:rFonts w:ascii="Arial Narrow" w:hAnsi="Arial Narrow"/>
              </w:rPr>
              <w:t>profiling</w:t>
            </w:r>
            <w:proofErr w:type="spellEnd"/>
            <w:r w:rsidRPr="00AF7E9E">
              <w:rPr>
                <w:rFonts w:ascii="Arial Narrow" w:hAnsi="Arial Narrow"/>
              </w:rPr>
              <w:t>”), min. DHCP volby klienta, HTTP uživatelský agent, výrobce dle MAC adresy, operační systém. Tyto informace musí být možné využít pro doplňkové ověření přístupu zařízení do sítě.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1C11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59F89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5180D3A3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5F59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" w:hAnsi="Arial" w:cs="Arial"/>
              </w:rPr>
              <w:lastRenderedPageBreak/>
              <w:t>‍</w:t>
            </w:r>
            <w:r w:rsidRPr="00AF7E9E">
              <w:rPr>
                <w:rFonts w:ascii="Arial Narrow" w:hAnsi="Arial Narrow"/>
              </w:rPr>
              <w:t>Mo</w:t>
            </w:r>
            <w:r w:rsidRPr="00AF7E9E">
              <w:rPr>
                <w:rFonts w:ascii="Arial Narrow" w:hAnsi="Arial Narrow" w:cs="Arial Narrow"/>
              </w:rPr>
              <w:t>ž</w:t>
            </w:r>
            <w:r w:rsidRPr="00AF7E9E">
              <w:rPr>
                <w:rFonts w:ascii="Arial Narrow" w:hAnsi="Arial Narrow"/>
              </w:rPr>
              <w:t xml:space="preserve">nost </w:t>
            </w:r>
            <w:proofErr w:type="spellStart"/>
            <w:r w:rsidRPr="00AF7E9E">
              <w:rPr>
                <w:rFonts w:ascii="Arial Narrow" w:hAnsi="Arial Narrow"/>
              </w:rPr>
              <w:t>provisioningu</w:t>
            </w:r>
            <w:proofErr w:type="spellEnd"/>
            <w:r w:rsidRPr="00AF7E9E">
              <w:rPr>
                <w:rFonts w:ascii="Arial Narrow" w:hAnsi="Arial Narrow"/>
              </w:rPr>
              <w:t xml:space="preserve"> koncov</w:t>
            </w:r>
            <w:r w:rsidRPr="00AF7E9E">
              <w:rPr>
                <w:rFonts w:ascii="Arial Narrow" w:hAnsi="Arial Narrow" w:cs="Arial Narrow"/>
              </w:rPr>
              <w:t>ý</w:t>
            </w:r>
            <w:r w:rsidRPr="00AF7E9E">
              <w:rPr>
                <w:rFonts w:ascii="Arial Narrow" w:hAnsi="Arial Narrow"/>
              </w:rPr>
              <w:t>ch za</w:t>
            </w:r>
            <w:r w:rsidRPr="00AF7E9E">
              <w:rPr>
                <w:rFonts w:ascii="Arial Narrow" w:hAnsi="Arial Narrow" w:cs="Arial Narrow"/>
              </w:rPr>
              <w:t>ří</w:t>
            </w:r>
            <w:r w:rsidRPr="00AF7E9E">
              <w:rPr>
                <w:rFonts w:ascii="Arial Narrow" w:hAnsi="Arial Narrow"/>
              </w:rPr>
              <w:t>zen</w:t>
            </w:r>
            <w:r w:rsidRPr="00AF7E9E">
              <w:rPr>
                <w:rFonts w:ascii="Arial Narrow" w:hAnsi="Arial Narrow" w:cs="Arial Narrow"/>
              </w:rPr>
              <w:t>í</w:t>
            </w:r>
            <w:r w:rsidRPr="00AF7E9E">
              <w:rPr>
                <w:rFonts w:ascii="Arial Narrow" w:hAnsi="Arial Narrow"/>
              </w:rPr>
              <w:t xml:space="preserve"> s OS MS Windows, Android, MacOS/iOS, Linux (automatizovan</w:t>
            </w:r>
            <w:r w:rsidRPr="00AF7E9E">
              <w:rPr>
                <w:rFonts w:ascii="Arial Narrow" w:hAnsi="Arial Narrow" w:cs="Arial Narrow"/>
              </w:rPr>
              <w:t>á</w:t>
            </w:r>
            <w:r w:rsidRPr="00AF7E9E">
              <w:rPr>
                <w:rFonts w:ascii="Arial Narrow" w:hAnsi="Arial Narrow"/>
              </w:rPr>
              <w:t xml:space="preserve"> konfigurace s</w:t>
            </w:r>
            <w:r w:rsidRPr="00AF7E9E">
              <w:rPr>
                <w:rFonts w:ascii="Arial Narrow" w:hAnsi="Arial Narrow" w:cs="Arial Narrow"/>
              </w:rPr>
              <w:t>íť</w:t>
            </w:r>
            <w:r w:rsidRPr="00AF7E9E">
              <w:rPr>
                <w:rFonts w:ascii="Arial Narrow" w:hAnsi="Arial Narrow"/>
              </w:rPr>
              <w:t>ov</w:t>
            </w:r>
            <w:r w:rsidRPr="00AF7E9E">
              <w:rPr>
                <w:rFonts w:ascii="Arial Narrow" w:hAnsi="Arial Narrow" w:cs="Arial Narrow"/>
              </w:rPr>
              <w:t>é</w:t>
            </w:r>
            <w:r w:rsidRPr="00AF7E9E">
              <w:rPr>
                <w:rFonts w:ascii="Arial Narrow" w:hAnsi="Arial Narrow"/>
              </w:rPr>
              <w:t>ho p</w:t>
            </w:r>
            <w:r w:rsidRPr="00AF7E9E">
              <w:rPr>
                <w:rFonts w:ascii="Arial Narrow" w:hAnsi="Arial Narrow" w:cs="Arial Narrow"/>
              </w:rPr>
              <w:t>ř</w:t>
            </w:r>
            <w:r w:rsidRPr="00AF7E9E">
              <w:rPr>
                <w:rFonts w:ascii="Arial Narrow" w:hAnsi="Arial Narrow"/>
              </w:rPr>
              <w:t>ipojen</w:t>
            </w:r>
            <w:r w:rsidRPr="00AF7E9E">
              <w:rPr>
                <w:rFonts w:ascii="Arial Narrow" w:hAnsi="Arial Narrow" w:cs="Arial Narrow"/>
              </w:rPr>
              <w:t>í</w:t>
            </w:r>
            <w:r w:rsidRPr="00AF7E9E">
              <w:rPr>
                <w:rFonts w:ascii="Arial Narrow" w:hAnsi="Arial Narrow"/>
              </w:rPr>
              <w:t>, instalace SSL certifik</w:t>
            </w:r>
            <w:r w:rsidRPr="00AF7E9E">
              <w:rPr>
                <w:rFonts w:ascii="Arial Narrow" w:hAnsi="Arial Narrow" w:cs="Arial Narrow"/>
              </w:rPr>
              <w:t>á</w:t>
            </w:r>
            <w:r w:rsidRPr="00AF7E9E">
              <w:rPr>
                <w:rFonts w:ascii="Arial Narrow" w:hAnsi="Arial Narrow"/>
              </w:rPr>
              <w:t>tu)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8D55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1D1F7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6940398A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E510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" w:hAnsi="Arial" w:cs="Arial"/>
              </w:rPr>
              <w:t>‍</w:t>
            </w:r>
            <w:r w:rsidRPr="00AF7E9E">
              <w:rPr>
                <w:rFonts w:ascii="Arial Narrow" w:hAnsi="Arial Narrow"/>
              </w:rPr>
              <w:t>Podpora jazykov</w:t>
            </w:r>
            <w:r w:rsidRPr="00AF7E9E">
              <w:rPr>
                <w:rFonts w:ascii="Arial Narrow" w:hAnsi="Arial Narrow" w:cs="Arial Narrow"/>
              </w:rPr>
              <w:t>ý</w:t>
            </w:r>
            <w:r w:rsidRPr="00AF7E9E">
              <w:rPr>
                <w:rFonts w:ascii="Arial Narrow" w:hAnsi="Arial Narrow"/>
              </w:rPr>
              <w:t>ch mutac</w:t>
            </w:r>
            <w:r w:rsidRPr="00AF7E9E">
              <w:rPr>
                <w:rFonts w:ascii="Arial Narrow" w:hAnsi="Arial Narrow" w:cs="Arial Narrow"/>
              </w:rPr>
              <w:t>í</w:t>
            </w:r>
            <w:r w:rsidRPr="00AF7E9E">
              <w:rPr>
                <w:rFonts w:ascii="Arial Narrow" w:hAnsi="Arial Narrow"/>
              </w:rPr>
              <w:t xml:space="preserve"> samoobslu</w:t>
            </w:r>
            <w:r w:rsidRPr="00AF7E9E">
              <w:rPr>
                <w:rFonts w:ascii="Arial Narrow" w:hAnsi="Arial Narrow" w:cs="Arial Narrow"/>
              </w:rPr>
              <w:t>ž</w:t>
            </w:r>
            <w:r w:rsidRPr="00AF7E9E">
              <w:rPr>
                <w:rFonts w:ascii="Arial Narrow" w:hAnsi="Arial Narrow"/>
              </w:rPr>
              <w:t>n</w:t>
            </w:r>
            <w:r w:rsidRPr="00AF7E9E">
              <w:rPr>
                <w:rFonts w:ascii="Arial Narrow" w:hAnsi="Arial Narrow" w:cs="Arial Narrow"/>
              </w:rPr>
              <w:t>é</w:t>
            </w:r>
            <w:r w:rsidRPr="00AF7E9E">
              <w:rPr>
                <w:rFonts w:ascii="Arial Narrow" w:hAnsi="Arial Narrow"/>
              </w:rPr>
              <w:t>ho port</w:t>
            </w:r>
            <w:r w:rsidRPr="00AF7E9E">
              <w:rPr>
                <w:rFonts w:ascii="Arial Narrow" w:hAnsi="Arial Narrow" w:cs="Arial Narrow"/>
              </w:rPr>
              <w:t>á</w:t>
            </w:r>
            <w:r w:rsidRPr="00AF7E9E">
              <w:rPr>
                <w:rFonts w:ascii="Arial Narrow" w:hAnsi="Arial Narrow"/>
              </w:rPr>
              <w:t>lu, min. CS, EN, DE, FR, IT, ES, PL, RU, v</w:t>
            </w:r>
            <w:r w:rsidRPr="00AF7E9E">
              <w:rPr>
                <w:rFonts w:ascii="Arial Narrow" w:hAnsi="Arial Narrow" w:cs="Arial Narrow"/>
              </w:rPr>
              <w:t>č</w:t>
            </w:r>
            <w:r w:rsidRPr="00AF7E9E">
              <w:rPr>
                <w:rFonts w:ascii="Arial Narrow" w:hAnsi="Arial Narrow"/>
              </w:rPr>
              <w:t>etn</w:t>
            </w:r>
            <w:r w:rsidRPr="00AF7E9E">
              <w:rPr>
                <w:rFonts w:ascii="Arial Narrow" w:hAnsi="Arial Narrow" w:cs="Arial Narrow"/>
              </w:rPr>
              <w:t>ě</w:t>
            </w:r>
            <w:r w:rsidRPr="00AF7E9E">
              <w:rPr>
                <w:rFonts w:ascii="Arial Narrow" w:hAnsi="Arial Narrow"/>
              </w:rPr>
              <w:t xml:space="preserve"> n</w:t>
            </w:r>
            <w:r w:rsidRPr="00AF7E9E">
              <w:rPr>
                <w:rFonts w:ascii="Arial Narrow" w:hAnsi="Arial Narrow" w:cs="Arial Narrow"/>
              </w:rPr>
              <w:t>á</w:t>
            </w:r>
            <w:r w:rsidRPr="00AF7E9E">
              <w:rPr>
                <w:rFonts w:ascii="Arial Narrow" w:hAnsi="Arial Narrow"/>
              </w:rPr>
              <w:t>vazn</w:t>
            </w:r>
            <w:r w:rsidRPr="00AF7E9E">
              <w:rPr>
                <w:rFonts w:ascii="Arial Narrow" w:hAnsi="Arial Narrow" w:cs="Arial Narrow"/>
              </w:rPr>
              <w:t>ý</w:t>
            </w:r>
            <w:r w:rsidRPr="00AF7E9E">
              <w:rPr>
                <w:rFonts w:ascii="Arial Narrow" w:hAnsi="Arial Narrow"/>
              </w:rPr>
              <w:t>ch SMS zpr</w:t>
            </w:r>
            <w:r w:rsidRPr="00AF7E9E">
              <w:rPr>
                <w:rFonts w:ascii="Arial Narrow" w:hAnsi="Arial Narrow" w:cs="Arial Narrow"/>
              </w:rPr>
              <w:t>á</w:t>
            </w:r>
            <w:r w:rsidRPr="00AF7E9E">
              <w:rPr>
                <w:rFonts w:ascii="Arial Narrow" w:hAnsi="Arial Narrow"/>
              </w:rPr>
              <w:t>v, mail</w:t>
            </w:r>
            <w:r w:rsidRPr="00AF7E9E">
              <w:rPr>
                <w:rFonts w:ascii="Arial Narrow" w:hAnsi="Arial Narrow" w:cs="Arial Narrow"/>
              </w:rPr>
              <w:t>ů</w:t>
            </w:r>
            <w:r w:rsidRPr="00AF7E9E">
              <w:rPr>
                <w:rFonts w:ascii="Arial Narrow" w:hAnsi="Arial Narrow"/>
              </w:rPr>
              <w:t>, GUI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7048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B28FC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799FF7C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55D9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" w:hAnsi="Arial" w:cs="Arial"/>
              </w:rPr>
              <w:t>‍</w:t>
            </w:r>
            <w:r w:rsidRPr="00AF7E9E">
              <w:rPr>
                <w:rFonts w:ascii="Arial Narrow" w:hAnsi="Arial Narrow"/>
              </w:rPr>
              <w:t>Syst</w:t>
            </w:r>
            <w:r w:rsidRPr="00AF7E9E">
              <w:rPr>
                <w:rFonts w:ascii="Arial Narrow" w:hAnsi="Arial Narrow" w:cs="Arial Narrow"/>
              </w:rPr>
              <w:t>é</w:t>
            </w:r>
            <w:r w:rsidRPr="00AF7E9E">
              <w:rPr>
                <w:rFonts w:ascii="Arial Narrow" w:hAnsi="Arial Narrow"/>
              </w:rPr>
              <w:t>m mus</w:t>
            </w:r>
            <w:r w:rsidRPr="00AF7E9E">
              <w:rPr>
                <w:rFonts w:ascii="Arial Narrow" w:hAnsi="Arial Narrow" w:cs="Arial Narrow"/>
              </w:rPr>
              <w:t>í</w:t>
            </w:r>
            <w:r w:rsidRPr="00AF7E9E">
              <w:rPr>
                <w:rFonts w:ascii="Arial Narrow" w:hAnsi="Arial Narrow"/>
              </w:rPr>
              <w:t xml:space="preserve"> umo</w:t>
            </w:r>
            <w:r w:rsidRPr="00AF7E9E">
              <w:rPr>
                <w:rFonts w:ascii="Arial Narrow" w:hAnsi="Arial Narrow" w:cs="Arial Narrow"/>
              </w:rPr>
              <w:t>žň</w:t>
            </w:r>
            <w:r w:rsidRPr="00AF7E9E">
              <w:rPr>
                <w:rFonts w:ascii="Arial Narrow" w:hAnsi="Arial Narrow"/>
              </w:rPr>
              <w:t>ovat logick</w:t>
            </w:r>
            <w:r w:rsidRPr="00AF7E9E">
              <w:rPr>
                <w:rFonts w:ascii="Arial Narrow" w:hAnsi="Arial Narrow" w:cs="Arial Narrow"/>
              </w:rPr>
              <w:t>é</w:t>
            </w:r>
            <w:r w:rsidRPr="00AF7E9E">
              <w:rPr>
                <w:rFonts w:ascii="Arial Narrow" w:hAnsi="Arial Narrow"/>
              </w:rPr>
              <w:t xml:space="preserve"> odd</w:t>
            </w:r>
            <w:r w:rsidRPr="00AF7E9E">
              <w:rPr>
                <w:rFonts w:ascii="Arial Narrow" w:hAnsi="Arial Narrow" w:cs="Arial Narrow"/>
              </w:rPr>
              <w:t>ě</w:t>
            </w:r>
            <w:r w:rsidRPr="00AF7E9E">
              <w:rPr>
                <w:rFonts w:ascii="Arial Narrow" w:hAnsi="Arial Narrow"/>
              </w:rPr>
              <w:t>len</w:t>
            </w:r>
            <w:r w:rsidRPr="00AF7E9E">
              <w:rPr>
                <w:rFonts w:ascii="Arial Narrow" w:hAnsi="Arial Narrow" w:cs="Arial Narrow"/>
              </w:rPr>
              <w:t>í</w:t>
            </w:r>
            <w:r w:rsidRPr="00AF7E9E">
              <w:rPr>
                <w:rFonts w:ascii="Arial Narrow" w:hAnsi="Arial Narrow"/>
              </w:rPr>
              <w:t xml:space="preserve"> autentizace a registrace u</w:t>
            </w:r>
            <w:r w:rsidRPr="00AF7E9E">
              <w:rPr>
                <w:rFonts w:ascii="Arial Narrow" w:hAnsi="Arial Narrow" w:cs="Arial Narrow"/>
              </w:rPr>
              <w:t>ž</w:t>
            </w:r>
            <w:r w:rsidRPr="00AF7E9E">
              <w:rPr>
                <w:rFonts w:ascii="Arial Narrow" w:hAnsi="Arial Narrow"/>
              </w:rPr>
              <w:t>ivatel</w:t>
            </w:r>
            <w:r w:rsidRPr="00AF7E9E">
              <w:rPr>
                <w:rFonts w:ascii="Arial Narrow" w:hAnsi="Arial Narrow" w:cs="Arial Narrow"/>
              </w:rPr>
              <w:t>ů</w:t>
            </w:r>
            <w:r w:rsidRPr="00AF7E9E">
              <w:rPr>
                <w:rFonts w:ascii="Arial Narrow" w:hAnsi="Arial Narrow"/>
              </w:rPr>
              <w:t xml:space="preserve"> dle SSID nebo jin</w:t>
            </w:r>
            <w:r w:rsidRPr="00AF7E9E">
              <w:rPr>
                <w:rFonts w:ascii="Arial Narrow" w:hAnsi="Arial Narrow" w:cs="Arial Narrow"/>
              </w:rPr>
              <w:t>ý</w:t>
            </w:r>
            <w:r w:rsidRPr="00AF7E9E">
              <w:rPr>
                <w:rFonts w:ascii="Arial Narrow" w:hAnsi="Arial Narrow"/>
              </w:rPr>
              <w:t>ch s</w:t>
            </w:r>
            <w:r w:rsidRPr="00AF7E9E">
              <w:rPr>
                <w:rFonts w:ascii="Arial Narrow" w:hAnsi="Arial Narrow" w:cs="Arial Narrow"/>
              </w:rPr>
              <w:t>íť</w:t>
            </w:r>
            <w:r w:rsidRPr="00AF7E9E">
              <w:rPr>
                <w:rFonts w:ascii="Arial Narrow" w:hAnsi="Arial Narrow"/>
              </w:rPr>
              <w:t>ov</w:t>
            </w:r>
            <w:r w:rsidRPr="00AF7E9E">
              <w:rPr>
                <w:rFonts w:ascii="Arial Narrow" w:hAnsi="Arial Narrow" w:cs="Arial Narrow"/>
              </w:rPr>
              <w:t>ý</w:t>
            </w:r>
            <w:r w:rsidRPr="00AF7E9E">
              <w:rPr>
                <w:rFonts w:ascii="Arial Narrow" w:hAnsi="Arial Narrow"/>
              </w:rPr>
              <w:t>ch parametr</w:t>
            </w:r>
            <w:r w:rsidRPr="00AF7E9E">
              <w:rPr>
                <w:rFonts w:ascii="Arial Narrow" w:hAnsi="Arial Narrow" w:cs="Arial Narrow"/>
              </w:rPr>
              <w:t>ů</w:t>
            </w:r>
            <w:r w:rsidRPr="00AF7E9E">
              <w:rPr>
                <w:rFonts w:ascii="Arial Narrow" w:hAnsi="Arial Narrow"/>
              </w:rPr>
              <w:t xml:space="preserve"> bez nutnosti pln</w:t>
            </w:r>
            <w:r w:rsidRPr="00AF7E9E">
              <w:rPr>
                <w:rFonts w:ascii="Arial Narrow" w:hAnsi="Arial Narrow" w:cs="Arial Narrow"/>
              </w:rPr>
              <w:t>é</w:t>
            </w:r>
            <w:r w:rsidRPr="00AF7E9E">
              <w:rPr>
                <w:rFonts w:ascii="Arial Narrow" w:hAnsi="Arial Narrow"/>
              </w:rPr>
              <w:t xml:space="preserve"> </w:t>
            </w:r>
            <w:proofErr w:type="spellStart"/>
            <w:r w:rsidRPr="00AF7E9E">
              <w:rPr>
                <w:rFonts w:ascii="Arial Narrow" w:hAnsi="Arial Narrow"/>
              </w:rPr>
              <w:t>multitenantn</w:t>
            </w:r>
            <w:r w:rsidRPr="00AF7E9E">
              <w:rPr>
                <w:rFonts w:ascii="Arial Narrow" w:hAnsi="Arial Narrow" w:cs="Arial Narrow"/>
              </w:rPr>
              <w:t>í</w:t>
            </w:r>
            <w:proofErr w:type="spellEnd"/>
            <w:r w:rsidRPr="00AF7E9E">
              <w:rPr>
                <w:rFonts w:ascii="Arial Narrow" w:hAnsi="Arial Narrow"/>
              </w:rPr>
              <w:t xml:space="preserve"> architektury.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4332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C9513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36B4088A" w14:textId="77777777" w:rsidTr="00184FDF">
        <w:trPr>
          <w:trHeight w:val="288"/>
          <w:jc w:val="center"/>
        </w:trPr>
        <w:tc>
          <w:tcPr>
            <w:tcW w:w="905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1937E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proofErr w:type="spellStart"/>
            <w:r w:rsidRPr="00AF7E9E">
              <w:rPr>
                <w:rFonts w:ascii="Arial Narrow" w:hAnsi="Arial Narrow"/>
                <w:b/>
                <w:bCs/>
              </w:rPr>
              <w:t>Guest</w:t>
            </w:r>
            <w:proofErr w:type="spellEnd"/>
            <w:r w:rsidRPr="00AF7E9E">
              <w:rPr>
                <w:rFonts w:ascii="Arial Narrow" w:hAnsi="Arial Narrow"/>
                <w:b/>
                <w:bCs/>
              </w:rPr>
              <w:t xml:space="preserve"> (řízení přístupu hostů-</w:t>
            </w:r>
            <w:proofErr w:type="spellStart"/>
            <w:r w:rsidRPr="00AF7E9E">
              <w:rPr>
                <w:rFonts w:ascii="Arial Narrow" w:hAnsi="Arial Narrow"/>
                <w:b/>
                <w:bCs/>
              </w:rPr>
              <w:t>Captive</w:t>
            </w:r>
            <w:proofErr w:type="spellEnd"/>
            <w:r w:rsidRPr="00AF7E9E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AF7E9E">
              <w:rPr>
                <w:rFonts w:ascii="Arial Narrow" w:hAnsi="Arial Narrow"/>
                <w:b/>
                <w:bCs/>
              </w:rPr>
              <w:t>Portal</w:t>
            </w:r>
            <w:proofErr w:type="spellEnd"/>
            <w:r w:rsidRPr="00AF7E9E">
              <w:rPr>
                <w:rFonts w:ascii="Arial Narrow" w:hAnsi="Arial Narrow"/>
                <w:b/>
                <w:bCs/>
              </w:rPr>
              <w:t xml:space="preserve"> LAN a </w:t>
            </w:r>
            <w:proofErr w:type="spellStart"/>
            <w:r w:rsidRPr="00AF7E9E">
              <w:rPr>
                <w:rFonts w:ascii="Arial Narrow" w:hAnsi="Arial Narrow"/>
                <w:b/>
                <w:bCs/>
              </w:rPr>
              <w:t>WiFi</w:t>
            </w:r>
            <w:proofErr w:type="spellEnd"/>
            <w:r w:rsidRPr="00AF7E9E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A73F81" w:rsidRPr="00AF7E9E" w14:paraId="1ACCF77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5FB7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Podpora HTTP a HTTPS web autentizace (</w:t>
            </w:r>
            <w:proofErr w:type="spellStart"/>
            <w:r w:rsidRPr="00AF7E9E">
              <w:rPr>
                <w:rFonts w:ascii="Arial Narrow" w:hAnsi="Arial Narrow"/>
              </w:rPr>
              <w:t>Captive</w:t>
            </w:r>
            <w:proofErr w:type="spellEnd"/>
            <w:r w:rsidRPr="00AF7E9E">
              <w:rPr>
                <w:rFonts w:ascii="Arial Narrow" w:hAnsi="Arial Narrow"/>
              </w:rPr>
              <w:t xml:space="preserve"> portál).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B131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68A1C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3FD59F85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58E9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Podpora </w:t>
            </w:r>
            <w:proofErr w:type="gramStart"/>
            <w:r w:rsidRPr="00AF7E9E">
              <w:rPr>
                <w:rFonts w:ascii="Arial Narrow" w:hAnsi="Arial Narrow"/>
              </w:rPr>
              <w:t>CAPPORT - RFC</w:t>
            </w:r>
            <w:proofErr w:type="gramEnd"/>
            <w:r w:rsidRPr="00AF7E9E">
              <w:rPr>
                <w:rFonts w:ascii="Arial Narrow" w:hAnsi="Arial Narrow"/>
              </w:rPr>
              <w:t xml:space="preserve"> 8908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C3D4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6660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7BC4CAF4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DE6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Podpora autentizace hostů pomocí účtů sociálních sítí: Google+, Facebook, Twitter, LinkedIn.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8618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420A2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567681A5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E641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Podpora autentizace lokálními účty v rámci portálu, ověření pomocí </w:t>
            </w:r>
            <w:proofErr w:type="spellStart"/>
            <w:r w:rsidRPr="00AF7E9E">
              <w:rPr>
                <w:rFonts w:ascii="Arial Narrow" w:hAnsi="Arial Narrow"/>
              </w:rPr>
              <w:t>jméno+heslo</w:t>
            </w:r>
            <w:proofErr w:type="spellEnd"/>
            <w:r w:rsidRPr="00AF7E9E">
              <w:rPr>
                <w:rFonts w:ascii="Arial Narrow" w:hAnsi="Arial Narrow"/>
              </w:rPr>
              <w:t>, autentizační kód.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2FF2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C12B5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2D363473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8A42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samoobslužné registrace hosta do sítě se SMS a email ověřením.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CE5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564BC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7FD0CFAA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71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přístupu pouze s akceptací podmínek užití.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1A5A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FC04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5C30E204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A579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Tarify lze omezit časově, z hlediska rychlosti připojení či objemu přenesených dat.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B80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C7AD5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05AA7B6F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ACD6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Vynucení odpojení zařízení ihned po naplnění jakéhokoliv z limitů: doba platnosti, objem přenesených dat, časové okno, počet souběžných přihlášení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717A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7FFB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1D572A0F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0446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Perzistence autentizace/registrace s využitím MAC </w:t>
            </w:r>
            <w:proofErr w:type="spellStart"/>
            <w:r w:rsidRPr="00AF7E9E">
              <w:rPr>
                <w:rFonts w:ascii="Arial Narrow" w:hAnsi="Arial Narrow"/>
              </w:rPr>
              <w:t>cache</w:t>
            </w:r>
            <w:proofErr w:type="spellEnd"/>
            <w:r w:rsidRPr="00AF7E9E">
              <w:rPr>
                <w:rFonts w:ascii="Arial Narrow" w:hAnsi="Arial Narrow"/>
              </w:rPr>
              <w:t xml:space="preserve"> a zobrazení jen uvítacích stránek s osobním oslovením hosta při opakovaných návštěvách. Konfigurovatelné hodnoty trvání MAC </w:t>
            </w:r>
            <w:proofErr w:type="spellStart"/>
            <w:r w:rsidRPr="00AF7E9E">
              <w:rPr>
                <w:rFonts w:ascii="Arial Narrow" w:hAnsi="Arial Narrow"/>
              </w:rPr>
              <w:t>cache</w:t>
            </w:r>
            <w:proofErr w:type="spellEnd"/>
            <w:r w:rsidRPr="00AF7E9E">
              <w:rPr>
                <w:rFonts w:ascii="Arial Narrow" w:hAnsi="Arial Narrow"/>
              </w:rPr>
              <w:t xml:space="preserve"> pro různé hosty v rámci jedné služby (např. jedno SSID).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DF0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C5A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48E2FE13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3B85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vytváření účtů samoobslužnou registrací.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2E63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57A56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01461916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E7A8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provozovat více graficky i obsahově unikátních portálů v rámci jedné instalace.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002F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8D0FC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7910D423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03AE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Redakční systém pro plnou grafickou a obsahovou úpravu jednotlivých </w:t>
            </w:r>
            <w:proofErr w:type="spellStart"/>
            <w:r w:rsidRPr="00AF7E9E">
              <w:rPr>
                <w:rFonts w:ascii="Arial Narrow" w:hAnsi="Arial Narrow"/>
              </w:rPr>
              <w:t>captive</w:t>
            </w:r>
            <w:proofErr w:type="spellEnd"/>
            <w:r w:rsidRPr="00AF7E9E">
              <w:rPr>
                <w:rFonts w:ascii="Arial Narrow" w:hAnsi="Arial Narrow"/>
              </w:rPr>
              <w:t xml:space="preserve"> portálů umožňuje minimálně:</w:t>
            </w:r>
          </w:p>
          <w:p w14:paraId="34C32E3D" w14:textId="619C364B" w:rsidR="00A73F81" w:rsidRPr="00AF7E9E" w:rsidRDefault="0083252B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</w:t>
            </w:r>
            <w:r w:rsidR="00076B3F" w:rsidRPr="00AF7E9E">
              <w:rPr>
                <w:rFonts w:ascii="Arial Narrow" w:hAnsi="Arial Narrow"/>
              </w:rPr>
              <w:t>prava barev, fontů, pozadí a loga.</w:t>
            </w:r>
          </w:p>
          <w:p w14:paraId="3ED19B20" w14:textId="77777777" w:rsidR="00A73F81" w:rsidRPr="00AF7E9E" w:rsidRDefault="00076B3F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Úprava registračních formulářů – přidávání a odebírání polí pro vstupní data formuláře včetně validace vkládaného obsahu.</w:t>
            </w:r>
          </w:p>
          <w:p w14:paraId="0A38E09D" w14:textId="77777777" w:rsidR="00A73F81" w:rsidRPr="00AF7E9E" w:rsidRDefault="00076B3F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vkládání animací, videí a dalšího dynamického obsahu.</w:t>
            </w:r>
          </w:p>
          <w:p w14:paraId="430D8D2C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Vytváření specifických stránek pro různé typy zařízení a operačních systémů (např. pro efektivní navedení do specifického </w:t>
            </w:r>
            <w:proofErr w:type="spellStart"/>
            <w:r w:rsidRPr="00AF7E9E">
              <w:rPr>
                <w:rFonts w:ascii="Arial Narrow" w:hAnsi="Arial Narrow"/>
              </w:rPr>
              <w:t>app</w:t>
            </w:r>
            <w:proofErr w:type="spellEnd"/>
            <w:r w:rsidRPr="00AF7E9E">
              <w:rPr>
                <w:rFonts w:ascii="Arial Narrow" w:hAnsi="Arial Narrow"/>
              </w:rPr>
              <w:t xml:space="preserve"> </w:t>
            </w:r>
            <w:proofErr w:type="spellStart"/>
            <w:r w:rsidRPr="00AF7E9E">
              <w:rPr>
                <w:rFonts w:ascii="Arial Narrow" w:hAnsi="Arial Narrow"/>
              </w:rPr>
              <w:t>store</w:t>
            </w:r>
            <w:proofErr w:type="spellEnd"/>
            <w:r w:rsidRPr="00AF7E9E">
              <w:rPr>
                <w:rFonts w:ascii="Arial Narrow" w:hAnsi="Arial Narrow"/>
              </w:rPr>
              <w:t>).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BC47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CF431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A73F81" w:rsidRPr="00AF7E9E" w14:paraId="4DA218FA" w14:textId="77777777" w:rsidTr="00184FDF">
        <w:trPr>
          <w:trHeight w:val="288"/>
          <w:jc w:val="center"/>
        </w:trPr>
        <w:tc>
          <w:tcPr>
            <w:tcW w:w="905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748D7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  <w:b/>
                <w:bCs/>
              </w:rPr>
              <w:lastRenderedPageBreak/>
              <w:t>Podpora BYOD</w:t>
            </w:r>
          </w:p>
        </w:tc>
      </w:tr>
      <w:tr w:rsidR="00A73F81" w:rsidRPr="00AF7E9E" w14:paraId="49E3D0E9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037D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hAnsi="Arial Narrow"/>
              </w:rPr>
              <w:t xml:space="preserve">Bezpečná registrace soukromých zařízení do interní sítě na základě uživatelských údajů z AD či LDAP. Uživatel musí být schopen jednoduchým uživatelským </w:t>
            </w:r>
            <w:proofErr w:type="spellStart"/>
            <w:r w:rsidRPr="00AF7E9E">
              <w:rPr>
                <w:rFonts w:ascii="Arial Narrow" w:hAnsi="Arial Narrow"/>
              </w:rPr>
              <w:t>wizardem</w:t>
            </w:r>
            <w:proofErr w:type="spellEnd"/>
            <w:r w:rsidRPr="00AF7E9E">
              <w:rPr>
                <w:rFonts w:ascii="Arial Narrow" w:hAnsi="Arial Narrow"/>
              </w:rPr>
              <w:t xml:space="preserve"> instalovat osobní certifikát a síťový profil na své soukromé zařízení (BYOD systém).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B5FD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9941D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356C6E93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5336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Certifikační autorita pro vydávání certifikátů na soukromá zařízení musí být součástí AAA platformy.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0CEA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F6619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25084EE5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DEAA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Systém musí podporovat zaregistrování soukromých zařízení s vygenerovaným certifikátem.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D8C7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2CE6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0EEFF48A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6AC7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Hosté či interní uživatelé musí mít možnost přístupu do samoobslužného portálu pro správu svých vlastních registrací.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27F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EAA1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43EF9CE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01A4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licenčního rozšíření o systém pro bezpečnostní kontrolu přistupujících zařízení před jejich vpuštěním do sítě pomocí software agenta na koncová zařízení.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AA32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A3428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4F55FA4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1080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Možnost licenčního rozšíření o kontrolu stavu registrů, spuštěných procesů, stavu síťových zařízení, nastavení firewallu, aktualizace antivirů, instalované VM, stav </w:t>
            </w:r>
            <w:proofErr w:type="spellStart"/>
            <w:r w:rsidRPr="00AF7E9E">
              <w:rPr>
                <w:rFonts w:ascii="Arial Narrow" w:hAnsi="Arial Narrow"/>
              </w:rPr>
              <w:t>enkrypce</w:t>
            </w:r>
            <w:proofErr w:type="spellEnd"/>
            <w:r w:rsidRPr="00AF7E9E">
              <w:rPr>
                <w:rFonts w:ascii="Arial Narrow" w:hAnsi="Arial Narrow"/>
              </w:rPr>
              <w:t xml:space="preserve"> disku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DC63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F8C4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745E6114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5840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licenčního rozšíření o podporu jednorázového i permanentního klienta pro kontroly na koncových zařízeních.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5CA7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43E7F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043C35A3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3F63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licenčního rozšíření o integraci tohoto koncového klienta s VPN klientem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B45F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78093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65D6038F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6477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Jakékoliv funkční rozšíření systému musí být vždy v rámci stejné virtuální </w:t>
            </w:r>
            <w:proofErr w:type="spellStart"/>
            <w:r w:rsidRPr="00AF7E9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appliance</w:t>
            </w:r>
            <w:proofErr w:type="spellEnd"/>
            <w:r w:rsidRPr="00AF7E9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jako je AAA systém.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F030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F3BCE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40C40D68" w14:textId="77777777" w:rsidTr="00184FDF">
        <w:trPr>
          <w:trHeight w:val="288"/>
          <w:jc w:val="center"/>
        </w:trPr>
        <w:tc>
          <w:tcPr>
            <w:tcW w:w="905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367DA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b/>
                <w:color w:val="000000"/>
                <w:lang w:eastAsia="cs-CZ"/>
              </w:rPr>
              <w:t>Management</w:t>
            </w:r>
          </w:p>
        </w:tc>
      </w:tr>
      <w:tr w:rsidR="00A73F81" w:rsidRPr="00AF7E9E" w14:paraId="59C8ADB1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283F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HTTPS rozhraní s podporou konfiguračních průvodců a </w:t>
            </w:r>
            <w:proofErr w:type="spellStart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předkonfigurovaných</w:t>
            </w:r>
            <w:proofErr w:type="spellEnd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šablon.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CE14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DC342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57799A07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3CBE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Diagnostika problémů (systémová, údaje o chybách přihlašování, packet </w:t>
            </w:r>
            <w:proofErr w:type="spellStart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capture</w:t>
            </w:r>
            <w:proofErr w:type="spellEnd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včetně filtrů)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E58C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CD8E4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361702E6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EF28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</w:pPr>
            <w:proofErr w:type="spellStart"/>
            <w:r w:rsidRPr="00AF7E9E">
              <w:rPr>
                <w:rFonts w:ascii="Arial Narrow" w:hAnsi="Arial Narrow"/>
              </w:rPr>
              <w:t>Appliance</w:t>
            </w:r>
            <w:proofErr w:type="spellEnd"/>
            <w:r w:rsidRPr="00AF7E9E">
              <w:rPr>
                <w:rFonts w:ascii="Arial Narrow" w:hAnsi="Arial Narrow"/>
              </w:rPr>
              <w:t xml:space="preserve"> podporuje šifrování disku nebo souborů.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D1F5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08AB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1A0009F5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F8AA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</w:pPr>
            <w:proofErr w:type="spellStart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Appliance</w:t>
            </w:r>
            <w:proofErr w:type="spellEnd"/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podporuje CLI přístup a umožňuje v něm konfiguraci základních nastavení.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53B1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DA782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7DDEC0C9" w14:textId="77777777" w:rsidTr="00184FDF">
        <w:trPr>
          <w:trHeight w:val="288"/>
          <w:jc w:val="center"/>
        </w:trPr>
        <w:tc>
          <w:tcPr>
            <w:tcW w:w="905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ACCC8" w14:textId="77777777" w:rsidR="00A73F81" w:rsidRPr="00AF7E9E" w:rsidRDefault="00076B3F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‍</w:t>
            </w:r>
            <w:r w:rsidRPr="00AF7E9E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Technick</w:t>
            </w:r>
            <w:r w:rsidRPr="00AF7E9E">
              <w:rPr>
                <w:rFonts w:ascii="Arial Narrow" w:eastAsia="Times New Roman" w:hAnsi="Arial Narrow" w:cs="Arial Narrow"/>
                <w:b/>
                <w:bCs/>
                <w:color w:val="000000"/>
                <w:lang w:eastAsia="cs-CZ"/>
              </w:rPr>
              <w:t>á</w:t>
            </w:r>
            <w:r w:rsidRPr="00AF7E9E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 xml:space="preserve"> podpora</w:t>
            </w:r>
          </w:p>
        </w:tc>
      </w:tr>
      <w:tr w:rsidR="00A73F81" w:rsidRPr="00AF7E9E" w14:paraId="4168EE4B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DEB2" w14:textId="1FF11824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 xml:space="preserve">Servisní podpora po dobu 60 měsíců. Možnost otevírat servisní požadavky po dobu 60 měsíců </w:t>
            </w:r>
            <w:r w:rsidR="00AE63C8">
              <w:rPr>
                <w:rFonts w:ascii="Arial Narrow" w:hAnsi="Arial Narrow"/>
              </w:rPr>
              <w:t xml:space="preserve">od předání a odstranění všech vad a nedodělků </w:t>
            </w:r>
            <w:r w:rsidRPr="00AF7E9E">
              <w:rPr>
                <w:rFonts w:ascii="Arial Narrow" w:hAnsi="Arial Narrow"/>
              </w:rPr>
              <w:t>v režimu 24x7, zahájení řešení během aktuálního pracovního dne nebo následujícího pracovního dne, pokud je svátek, víkend, den pracovního klidu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4048" w14:textId="77777777" w:rsidR="00A73F81" w:rsidRPr="00AF7E9E" w:rsidRDefault="00076B3F">
            <w:pPr>
              <w:widowControl w:val="0"/>
              <w:jc w:val="center"/>
              <w:rPr>
                <w:rFonts w:ascii="Arial Narrow" w:hAnsi="Arial Narrow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10065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6E483990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97A6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Dostupnost softwarových aktualizací (nové verze programového vybavení) po dobu minimálně 60 měsíců od převzetí.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A46D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8E3CF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000DB66E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4072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" w:hAnsi="Arial" w:cs="Arial"/>
              </w:rPr>
              <w:lastRenderedPageBreak/>
              <w:t>‍</w:t>
            </w:r>
            <w:r w:rsidRPr="00AF7E9E">
              <w:rPr>
                <w:rFonts w:ascii="Arial Narrow" w:hAnsi="Arial Narrow"/>
              </w:rPr>
              <w:t>Dodání náhradních dílů výrobce: následující pracovní den (NBD)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4E6D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B6C7B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73F81" w:rsidRPr="00AF7E9E" w14:paraId="43372E83" w14:textId="77777777" w:rsidTr="00184FDF">
        <w:trPr>
          <w:trHeight w:val="288"/>
          <w:jc w:val="center"/>
        </w:trPr>
        <w:tc>
          <w:tcPr>
            <w:tcW w:w="5538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C444C" w14:textId="77777777" w:rsidR="00A73F81" w:rsidRPr="00AF7E9E" w:rsidRDefault="00076B3F">
            <w:pPr>
              <w:widowControl w:val="0"/>
              <w:rPr>
                <w:rFonts w:ascii="Arial Narrow" w:hAnsi="Arial Narrow"/>
              </w:rPr>
            </w:pPr>
            <w:r w:rsidRPr="00AF7E9E">
              <w:rPr>
                <w:rFonts w:ascii="Arial Narrow" w:hAnsi="Arial Narrow"/>
              </w:rPr>
              <w:t>Možnost rozšíření celkové kapacity řešení (počet unikátních koncových zařízení)</w:t>
            </w:r>
          </w:p>
        </w:tc>
        <w:tc>
          <w:tcPr>
            <w:tcW w:w="21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4E324" w14:textId="77777777" w:rsidR="00A73F81" w:rsidRPr="00AF7E9E" w:rsidRDefault="00076B3F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3AA0C9" w14:textId="77777777" w:rsidR="00A73F81" w:rsidRPr="00AF7E9E" w:rsidRDefault="00A73F81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20837" w:rsidRPr="00AF7E9E" w14:paraId="0DA659C7" w14:textId="77777777" w:rsidTr="00184FDF">
        <w:trPr>
          <w:trHeight w:val="288"/>
          <w:jc w:val="center"/>
        </w:trPr>
        <w:tc>
          <w:tcPr>
            <w:tcW w:w="5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10D3F" w14:textId="6260CFA7" w:rsidR="00A20837" w:rsidRPr="00AF7E9E" w:rsidRDefault="00A20837">
            <w:pPr>
              <w:widowControl w:val="0"/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62358" w14:textId="77777777" w:rsidR="00A20837" w:rsidRPr="00AF7E9E" w:rsidRDefault="00A2083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06D1AA" w14:textId="77777777" w:rsidR="00A20837" w:rsidRPr="00AF7E9E" w:rsidRDefault="00A20837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A20837" w:rsidRPr="00AF7E9E" w14:paraId="356F44A6" w14:textId="77777777" w:rsidTr="00184FDF">
        <w:trPr>
          <w:trHeight w:val="288"/>
          <w:jc w:val="center"/>
        </w:trPr>
        <w:tc>
          <w:tcPr>
            <w:tcW w:w="55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1803" w14:textId="73020AF5" w:rsidR="00EA2AC8" w:rsidRPr="00AF7E9E" w:rsidRDefault="004942E8">
            <w:pPr>
              <w:widowControl w:val="0"/>
              <w:rPr>
                <w:rFonts w:ascii="Arial Narrow" w:eastAsia="Droid Sans" w:hAnsi="Arial Narrow" w:cs="Arial"/>
                <w:kern w:val="1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</w:rPr>
              <w:t>Účastník</w:t>
            </w:r>
            <w:r w:rsidR="00EA2AC8" w:rsidRPr="00AF7E9E">
              <w:rPr>
                <w:rFonts w:ascii="Arial Narrow" w:hAnsi="Arial Narrow"/>
              </w:rPr>
              <w:t xml:space="preserve"> je </w:t>
            </w:r>
            <w:r w:rsidR="00BD630C" w:rsidRPr="00AF7E9E">
              <w:rPr>
                <w:rFonts w:ascii="Arial Narrow" w:hAnsi="Arial Narrow"/>
              </w:rPr>
              <w:t>výrobcem</w:t>
            </w:r>
            <w:r w:rsidR="00CE236A" w:rsidRPr="00AF7E9E">
              <w:rPr>
                <w:rFonts w:ascii="Arial Narrow" w:hAnsi="Arial Narrow"/>
              </w:rPr>
              <w:t xml:space="preserve"> nabízeného řešení</w:t>
            </w:r>
            <w:r w:rsidR="00BD630C" w:rsidRPr="00AF7E9E">
              <w:rPr>
                <w:rFonts w:ascii="Arial Narrow" w:hAnsi="Arial Narrow"/>
              </w:rPr>
              <w:t>, příp. certifikovaným obchodním a servisním zástupcem výrobce nabízeného řešení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05AE" w14:textId="1A9A06EA" w:rsidR="00A20837" w:rsidRPr="00AF7E9E" w:rsidRDefault="00C215CC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AF7E9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BAED7" w14:textId="77777777" w:rsidR="00A20837" w:rsidRPr="00AF7E9E" w:rsidRDefault="00A20837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</w:tbl>
    <w:p w14:paraId="37003C38" w14:textId="77777777" w:rsidR="00A73F81" w:rsidRPr="00AF7E9E" w:rsidRDefault="00A73F81">
      <w:pPr>
        <w:rPr>
          <w:rFonts w:ascii="Arial Narrow" w:hAnsi="Arial Narrow"/>
        </w:rPr>
      </w:pPr>
    </w:p>
    <w:p w14:paraId="1F130803" w14:textId="77777777" w:rsidR="00A73F81" w:rsidRPr="00AF7E9E" w:rsidRDefault="00A73F81">
      <w:pPr>
        <w:ind w:left="360"/>
        <w:rPr>
          <w:rFonts w:ascii="Arial Narrow" w:hAnsi="Arial Narrow"/>
        </w:rPr>
      </w:pPr>
    </w:p>
    <w:p w14:paraId="3827227F" w14:textId="77777777" w:rsidR="00A73F81" w:rsidRPr="00AF7E9E" w:rsidRDefault="00A73F81">
      <w:pPr>
        <w:rPr>
          <w:rFonts w:ascii="Arial Narrow" w:hAnsi="Arial Narrow"/>
        </w:rPr>
      </w:pPr>
    </w:p>
    <w:p w14:paraId="50633FF2" w14:textId="77777777" w:rsidR="00A73F81" w:rsidRPr="00AF7E9E" w:rsidRDefault="00A73F81">
      <w:pPr>
        <w:rPr>
          <w:rFonts w:ascii="Arial Narrow" w:hAnsi="Arial Narrow"/>
        </w:rPr>
      </w:pPr>
    </w:p>
    <w:p w14:paraId="0A9910A4" w14:textId="77777777" w:rsidR="00A73F81" w:rsidRPr="00AF7E9E" w:rsidRDefault="00A73F81">
      <w:pPr>
        <w:rPr>
          <w:rFonts w:ascii="Arial Narrow" w:hAnsi="Arial Narrow"/>
        </w:rPr>
      </w:pPr>
    </w:p>
    <w:p w14:paraId="2D20225F" w14:textId="77777777" w:rsidR="00A73F81" w:rsidRPr="00AF7E9E" w:rsidRDefault="00A73F81">
      <w:pPr>
        <w:rPr>
          <w:rFonts w:ascii="Arial Narrow" w:hAnsi="Arial Narrow"/>
        </w:rPr>
      </w:pPr>
    </w:p>
    <w:p w14:paraId="44D3523B" w14:textId="77777777" w:rsidR="00A73F81" w:rsidRPr="00AF7E9E" w:rsidRDefault="00A73F81">
      <w:pPr>
        <w:rPr>
          <w:rFonts w:ascii="Arial Narrow" w:hAnsi="Arial Narrow"/>
        </w:rPr>
      </w:pPr>
    </w:p>
    <w:sectPr w:rsidR="00A73F81" w:rsidRPr="00AF7E9E">
      <w:pgSz w:w="11906" w:h="16838"/>
      <w:pgMar w:top="1417" w:right="1417" w:bottom="1417" w:left="1417" w:header="0" w:footer="0" w:gutter="0"/>
      <w:cols w:space="708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B9E"/>
    <w:multiLevelType w:val="multilevel"/>
    <w:tmpl w:val="85FEF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87709B"/>
    <w:multiLevelType w:val="hybridMultilevel"/>
    <w:tmpl w:val="9530DEB8"/>
    <w:lvl w:ilvl="0" w:tplc="EC40F01E">
      <w:start w:val="1"/>
      <w:numFmt w:val="lowerLetter"/>
      <w:lvlText w:val="%1)"/>
      <w:lvlJc w:val="left"/>
      <w:pPr>
        <w:ind w:left="1020" w:hanging="360"/>
      </w:pPr>
    </w:lvl>
    <w:lvl w:ilvl="1" w:tplc="667AAF90">
      <w:start w:val="1"/>
      <w:numFmt w:val="lowerLetter"/>
      <w:lvlText w:val="%2)"/>
      <w:lvlJc w:val="left"/>
      <w:pPr>
        <w:ind w:left="1020" w:hanging="360"/>
      </w:pPr>
    </w:lvl>
    <w:lvl w:ilvl="2" w:tplc="A2A0592A">
      <w:start w:val="1"/>
      <w:numFmt w:val="lowerLetter"/>
      <w:lvlText w:val="%3)"/>
      <w:lvlJc w:val="left"/>
      <w:pPr>
        <w:ind w:left="1020" w:hanging="360"/>
      </w:pPr>
    </w:lvl>
    <w:lvl w:ilvl="3" w:tplc="F2B4A128">
      <w:start w:val="1"/>
      <w:numFmt w:val="lowerLetter"/>
      <w:lvlText w:val="%4)"/>
      <w:lvlJc w:val="left"/>
      <w:pPr>
        <w:ind w:left="1020" w:hanging="360"/>
      </w:pPr>
    </w:lvl>
    <w:lvl w:ilvl="4" w:tplc="269E03CE">
      <w:start w:val="1"/>
      <w:numFmt w:val="lowerLetter"/>
      <w:lvlText w:val="%5)"/>
      <w:lvlJc w:val="left"/>
      <w:pPr>
        <w:ind w:left="1020" w:hanging="360"/>
      </w:pPr>
    </w:lvl>
    <w:lvl w:ilvl="5" w:tplc="3BDA9E7A">
      <w:start w:val="1"/>
      <w:numFmt w:val="lowerLetter"/>
      <w:lvlText w:val="%6)"/>
      <w:lvlJc w:val="left"/>
      <w:pPr>
        <w:ind w:left="1020" w:hanging="360"/>
      </w:pPr>
    </w:lvl>
    <w:lvl w:ilvl="6" w:tplc="44721CDC">
      <w:start w:val="1"/>
      <w:numFmt w:val="lowerLetter"/>
      <w:lvlText w:val="%7)"/>
      <w:lvlJc w:val="left"/>
      <w:pPr>
        <w:ind w:left="1020" w:hanging="360"/>
      </w:pPr>
    </w:lvl>
    <w:lvl w:ilvl="7" w:tplc="765AD4DA">
      <w:start w:val="1"/>
      <w:numFmt w:val="lowerLetter"/>
      <w:lvlText w:val="%8)"/>
      <w:lvlJc w:val="left"/>
      <w:pPr>
        <w:ind w:left="1020" w:hanging="360"/>
      </w:pPr>
    </w:lvl>
    <w:lvl w:ilvl="8" w:tplc="31DAC120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370167E6"/>
    <w:multiLevelType w:val="hybridMultilevel"/>
    <w:tmpl w:val="6C2C76C6"/>
    <w:lvl w:ilvl="0" w:tplc="200CB804">
      <w:start w:val="1"/>
      <w:numFmt w:val="lowerLetter"/>
      <w:lvlText w:val="%1)"/>
      <w:lvlJc w:val="left"/>
      <w:pPr>
        <w:ind w:left="1020" w:hanging="360"/>
      </w:pPr>
    </w:lvl>
    <w:lvl w:ilvl="1" w:tplc="25CA096A">
      <w:start w:val="1"/>
      <w:numFmt w:val="lowerLetter"/>
      <w:lvlText w:val="%2)"/>
      <w:lvlJc w:val="left"/>
      <w:pPr>
        <w:ind w:left="1020" w:hanging="360"/>
      </w:pPr>
    </w:lvl>
    <w:lvl w:ilvl="2" w:tplc="63BA323A">
      <w:start w:val="1"/>
      <w:numFmt w:val="lowerLetter"/>
      <w:lvlText w:val="%3)"/>
      <w:lvlJc w:val="left"/>
      <w:pPr>
        <w:ind w:left="1020" w:hanging="360"/>
      </w:pPr>
    </w:lvl>
    <w:lvl w:ilvl="3" w:tplc="4F98D4B0">
      <w:start w:val="1"/>
      <w:numFmt w:val="lowerLetter"/>
      <w:lvlText w:val="%4)"/>
      <w:lvlJc w:val="left"/>
      <w:pPr>
        <w:ind w:left="1020" w:hanging="360"/>
      </w:pPr>
    </w:lvl>
    <w:lvl w:ilvl="4" w:tplc="0100C5FE">
      <w:start w:val="1"/>
      <w:numFmt w:val="lowerLetter"/>
      <w:lvlText w:val="%5)"/>
      <w:lvlJc w:val="left"/>
      <w:pPr>
        <w:ind w:left="1020" w:hanging="360"/>
      </w:pPr>
    </w:lvl>
    <w:lvl w:ilvl="5" w:tplc="5042479E">
      <w:start w:val="1"/>
      <w:numFmt w:val="lowerLetter"/>
      <w:lvlText w:val="%6)"/>
      <w:lvlJc w:val="left"/>
      <w:pPr>
        <w:ind w:left="1020" w:hanging="360"/>
      </w:pPr>
    </w:lvl>
    <w:lvl w:ilvl="6" w:tplc="CE88C608">
      <w:start w:val="1"/>
      <w:numFmt w:val="lowerLetter"/>
      <w:lvlText w:val="%7)"/>
      <w:lvlJc w:val="left"/>
      <w:pPr>
        <w:ind w:left="1020" w:hanging="360"/>
      </w:pPr>
    </w:lvl>
    <w:lvl w:ilvl="7" w:tplc="9D40122C">
      <w:start w:val="1"/>
      <w:numFmt w:val="lowerLetter"/>
      <w:lvlText w:val="%8)"/>
      <w:lvlJc w:val="left"/>
      <w:pPr>
        <w:ind w:left="1020" w:hanging="360"/>
      </w:pPr>
    </w:lvl>
    <w:lvl w:ilvl="8" w:tplc="7C02BD84">
      <w:start w:val="1"/>
      <w:numFmt w:val="lowerLetter"/>
      <w:lvlText w:val="%9)"/>
      <w:lvlJc w:val="left"/>
      <w:pPr>
        <w:ind w:left="1020" w:hanging="360"/>
      </w:pPr>
    </w:lvl>
  </w:abstractNum>
  <w:abstractNum w:abstractNumId="3" w15:restartNumberingAfterBreak="0">
    <w:nsid w:val="55B70C23"/>
    <w:multiLevelType w:val="multilevel"/>
    <w:tmpl w:val="8F5A048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3931894">
    <w:abstractNumId w:val="3"/>
  </w:num>
  <w:num w:numId="2" w16cid:durableId="1579366445">
    <w:abstractNumId w:val="0"/>
  </w:num>
  <w:num w:numId="3" w16cid:durableId="1682732008">
    <w:abstractNumId w:val="2"/>
  </w:num>
  <w:num w:numId="4" w16cid:durableId="86980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81"/>
    <w:rsid w:val="00035B4B"/>
    <w:rsid w:val="0003745A"/>
    <w:rsid w:val="00062283"/>
    <w:rsid w:val="00076B3F"/>
    <w:rsid w:val="000E2110"/>
    <w:rsid w:val="00156F50"/>
    <w:rsid w:val="00162922"/>
    <w:rsid w:val="00184FDF"/>
    <w:rsid w:val="001A7A14"/>
    <w:rsid w:val="0029146D"/>
    <w:rsid w:val="00296851"/>
    <w:rsid w:val="002D1E9A"/>
    <w:rsid w:val="003D51CA"/>
    <w:rsid w:val="004502F7"/>
    <w:rsid w:val="00462322"/>
    <w:rsid w:val="004942E8"/>
    <w:rsid w:val="004B4E8F"/>
    <w:rsid w:val="004E0687"/>
    <w:rsid w:val="005E0B5E"/>
    <w:rsid w:val="005F2650"/>
    <w:rsid w:val="00644925"/>
    <w:rsid w:val="006A02F3"/>
    <w:rsid w:val="006A205B"/>
    <w:rsid w:val="006C0316"/>
    <w:rsid w:val="006D658F"/>
    <w:rsid w:val="00735E8E"/>
    <w:rsid w:val="007377A6"/>
    <w:rsid w:val="00800509"/>
    <w:rsid w:val="00824D0C"/>
    <w:rsid w:val="0083252B"/>
    <w:rsid w:val="008F59F6"/>
    <w:rsid w:val="00946C8B"/>
    <w:rsid w:val="00966738"/>
    <w:rsid w:val="009976B4"/>
    <w:rsid w:val="009C1275"/>
    <w:rsid w:val="009D0E22"/>
    <w:rsid w:val="009F2949"/>
    <w:rsid w:val="009F4EC6"/>
    <w:rsid w:val="00A06952"/>
    <w:rsid w:val="00A20837"/>
    <w:rsid w:val="00A266DD"/>
    <w:rsid w:val="00A32CA1"/>
    <w:rsid w:val="00A675F8"/>
    <w:rsid w:val="00A73F81"/>
    <w:rsid w:val="00A82BE0"/>
    <w:rsid w:val="00AC6718"/>
    <w:rsid w:val="00AE63C8"/>
    <w:rsid w:val="00AF7E9E"/>
    <w:rsid w:val="00BD0171"/>
    <w:rsid w:val="00BD630C"/>
    <w:rsid w:val="00C215CC"/>
    <w:rsid w:val="00C47DCB"/>
    <w:rsid w:val="00C557DB"/>
    <w:rsid w:val="00C64758"/>
    <w:rsid w:val="00C83DEB"/>
    <w:rsid w:val="00CA1328"/>
    <w:rsid w:val="00CC1ABA"/>
    <w:rsid w:val="00CE0BDA"/>
    <w:rsid w:val="00CE236A"/>
    <w:rsid w:val="00D25180"/>
    <w:rsid w:val="00D2567B"/>
    <w:rsid w:val="00D41E02"/>
    <w:rsid w:val="00D54FE0"/>
    <w:rsid w:val="00D74003"/>
    <w:rsid w:val="00D75A3F"/>
    <w:rsid w:val="00D9474A"/>
    <w:rsid w:val="00DA1E4D"/>
    <w:rsid w:val="00DA455A"/>
    <w:rsid w:val="00DD5948"/>
    <w:rsid w:val="00DE2ECB"/>
    <w:rsid w:val="00E41161"/>
    <w:rsid w:val="00E70284"/>
    <w:rsid w:val="00E80CEF"/>
    <w:rsid w:val="00EA2AC8"/>
    <w:rsid w:val="00F22B8A"/>
    <w:rsid w:val="00FB0B71"/>
    <w:rsid w:val="00FC5F7F"/>
    <w:rsid w:val="00FD0A0F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0EC"/>
  <w15:docId w15:val="{C246845E-701A-4984-BC40-9BA4EDC6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82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182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82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182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1822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1822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1822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822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1822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1822BE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1822B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182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1822B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822BE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1822B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2BE"/>
    <w:rPr>
      <w:b/>
      <w:bCs/>
      <w:smallCaps/>
      <w:color w:val="0F4761" w:themeColor="accent1" w:themeShade="BF"/>
      <w:spacing w:val="5"/>
    </w:rPr>
  </w:style>
  <w:style w:type="character" w:styleId="slodku">
    <w:name w:val="line number"/>
  </w:style>
  <w:style w:type="character" w:customStyle="1" w:styleId="TextkomenteChar">
    <w:name w:val="Text komentáře Char"/>
    <w:basedOn w:val="Standardnpsmoodstavce"/>
    <w:link w:val="Textkomente"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9E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39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35398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"/>
    </w:rPr>
  </w:style>
  <w:style w:type="paragraph" w:styleId="Nzev">
    <w:name w:val="Title"/>
    <w:basedOn w:val="Normln"/>
    <w:next w:val="Normln"/>
    <w:link w:val="NzevChar"/>
    <w:uiPriority w:val="10"/>
    <w:qFormat/>
    <w:rsid w:val="00182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2BE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2BE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1822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AE0094"/>
    <w:rPr>
      <w:rFonts w:ascii="Calibri" w:eastAsia="Aptos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Textkomente">
    <w:name w:val="annotation text"/>
    <w:basedOn w:val="Normln"/>
    <w:link w:val="TextkomenteChar"/>
    <w:unhideWhenUsed/>
    <w:qFormat/>
    <w:pPr>
      <w:spacing w:line="240" w:lineRule="auto"/>
    </w:pPr>
    <w:rPr>
      <w:sz w:val="20"/>
      <w:szCs w:val="20"/>
    </w:rPr>
  </w:style>
  <w:style w:type="paragraph" w:styleId="Revize">
    <w:name w:val="Revision"/>
    <w:uiPriority w:val="99"/>
    <w:semiHidden/>
    <w:qFormat/>
    <w:rsid w:val="008B49E4"/>
    <w:pPr>
      <w:suppressAutoHyphens w:val="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Hasník Martin</dc:creator>
  <dc:description/>
  <cp:lastModifiedBy>Lokajová Barbora</cp:lastModifiedBy>
  <cp:revision>4</cp:revision>
  <dcterms:created xsi:type="dcterms:W3CDTF">2025-08-25T10:58:00Z</dcterms:created>
  <dcterms:modified xsi:type="dcterms:W3CDTF">2025-08-25T11:09:00Z</dcterms:modified>
  <dc:language>cs-CZ</dc:language>
</cp:coreProperties>
</file>