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6A58" w14:textId="3A7C9264" w:rsidR="00C35F18" w:rsidRDefault="009D75D5" w:rsidP="00A43688">
      <w:pPr>
        <w:spacing w:line="276" w:lineRule="auto"/>
        <w:jc w:val="center"/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>Příloha specifikace č. 1</w:t>
      </w:r>
      <w:r w:rsidR="00934F3A">
        <w:rPr>
          <w:b/>
          <w:color w:val="4472C4" w:themeColor="accent1"/>
          <w:sz w:val="28"/>
        </w:rPr>
        <w:t>c</w:t>
      </w:r>
      <w:r>
        <w:rPr>
          <w:b/>
          <w:color w:val="4472C4" w:themeColor="accent1"/>
          <w:sz w:val="28"/>
        </w:rPr>
        <w:t xml:space="preserve"> - </w:t>
      </w:r>
      <w:r w:rsidR="00A43688" w:rsidRPr="00C02350">
        <w:rPr>
          <w:b/>
          <w:color w:val="4472C4" w:themeColor="accent1"/>
          <w:sz w:val="28"/>
        </w:rPr>
        <w:t>Údaje o zdravotním stavu</w:t>
      </w:r>
      <w:r w:rsidR="00A36BB4">
        <w:rPr>
          <w:b/>
          <w:color w:val="4472C4" w:themeColor="accent1"/>
          <w:sz w:val="28"/>
        </w:rPr>
        <w:t xml:space="preserve"> -</w:t>
      </w:r>
      <w:r>
        <w:rPr>
          <w:b/>
          <w:color w:val="4472C4" w:themeColor="accent1"/>
          <w:sz w:val="28"/>
        </w:rPr>
        <w:t xml:space="preserve"> </w:t>
      </w:r>
      <w:r w:rsidR="00934F3A">
        <w:rPr>
          <w:b/>
          <w:color w:val="4472C4" w:themeColor="accent1"/>
          <w:sz w:val="28"/>
        </w:rPr>
        <w:t>rozšiřující</w:t>
      </w:r>
      <w:r>
        <w:rPr>
          <w:b/>
          <w:color w:val="4472C4" w:themeColor="accent1"/>
          <w:sz w:val="28"/>
        </w:rPr>
        <w:t xml:space="preserve"> fyzikální a laboratorní vyšetření</w:t>
      </w:r>
    </w:p>
    <w:p w14:paraId="697DFBB5" w14:textId="0354400D" w:rsidR="00A46223" w:rsidRDefault="00A46223" w:rsidP="002E587C">
      <w:pPr>
        <w:tabs>
          <w:tab w:val="left" w:leader="dot" w:pos="6237"/>
        </w:tabs>
        <w:spacing w:after="0" w:line="276" w:lineRule="auto"/>
        <w:rPr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1905"/>
        <w:gridCol w:w="4111"/>
      </w:tblGrid>
      <w:tr w:rsidR="009D75D5" w14:paraId="53DAC901" w14:textId="77777777" w:rsidTr="009D75D5">
        <w:trPr>
          <w:trHeight w:val="307"/>
        </w:trPr>
        <w:tc>
          <w:tcPr>
            <w:tcW w:w="3023" w:type="dxa"/>
            <w:vAlign w:val="center"/>
          </w:tcPr>
          <w:p w14:paraId="2B2952F2" w14:textId="77777777" w:rsidR="009D75D5" w:rsidRPr="00E817BA" w:rsidRDefault="009D75D5" w:rsidP="001938C5">
            <w:pPr>
              <w:spacing w:line="276" w:lineRule="auto"/>
              <w:jc w:val="center"/>
              <w:rPr>
                <w:b/>
                <w:caps/>
                <w:sz w:val="24"/>
              </w:rPr>
            </w:pPr>
            <w:r w:rsidRPr="00E817BA">
              <w:rPr>
                <w:b/>
                <w:caps/>
                <w:sz w:val="24"/>
              </w:rPr>
              <w:t>Fyzikální a laboratorní vyšetření z PP</w:t>
            </w:r>
          </w:p>
        </w:tc>
        <w:tc>
          <w:tcPr>
            <w:tcW w:w="1905" w:type="dxa"/>
            <w:vAlign w:val="center"/>
          </w:tcPr>
          <w:p w14:paraId="6B5FE162" w14:textId="77777777" w:rsidR="009D75D5" w:rsidRPr="00A953B7" w:rsidRDefault="009D75D5" w:rsidP="001938C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ČÍSELNÁ </w:t>
            </w:r>
            <w:r w:rsidRPr="00A953B7">
              <w:rPr>
                <w:b/>
                <w:sz w:val="24"/>
              </w:rPr>
              <w:t>HODNOTA</w:t>
            </w:r>
          </w:p>
        </w:tc>
        <w:tc>
          <w:tcPr>
            <w:tcW w:w="4111" w:type="dxa"/>
            <w:vAlign w:val="center"/>
          </w:tcPr>
          <w:p w14:paraId="585653C7" w14:textId="77777777" w:rsidR="009D75D5" w:rsidRPr="00A953B7" w:rsidRDefault="009D75D5" w:rsidP="001938C5">
            <w:pPr>
              <w:spacing w:line="276" w:lineRule="auto"/>
              <w:jc w:val="center"/>
              <w:rPr>
                <w:b/>
                <w:sz w:val="24"/>
              </w:rPr>
            </w:pPr>
            <w:r w:rsidRPr="00A953B7">
              <w:rPr>
                <w:b/>
                <w:sz w:val="24"/>
              </w:rPr>
              <w:t>JEDNOTKA</w:t>
            </w:r>
          </w:p>
        </w:tc>
      </w:tr>
      <w:tr w:rsidR="009D75D5" w14:paraId="28992524" w14:textId="77777777" w:rsidTr="009D75D5">
        <w:trPr>
          <w:trHeight w:val="307"/>
        </w:trPr>
        <w:tc>
          <w:tcPr>
            <w:tcW w:w="3023" w:type="dxa"/>
          </w:tcPr>
          <w:p w14:paraId="2EBFBF12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Sérový kreatinin</w:t>
            </w:r>
          </w:p>
        </w:tc>
        <w:tc>
          <w:tcPr>
            <w:tcW w:w="1905" w:type="dxa"/>
          </w:tcPr>
          <w:p w14:paraId="0D11D382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7FEBDE04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6D2819">
              <w:rPr>
                <w:sz w:val="24"/>
              </w:rPr>
              <w:t>μmol</w:t>
            </w:r>
            <w:proofErr w:type="spellEnd"/>
            <w:r w:rsidRPr="006D2819">
              <w:rPr>
                <w:sz w:val="24"/>
              </w:rPr>
              <w:t>/l</w:t>
            </w:r>
          </w:p>
        </w:tc>
      </w:tr>
      <w:tr w:rsidR="009D75D5" w14:paraId="216D7E8B" w14:textId="77777777" w:rsidTr="009D75D5">
        <w:trPr>
          <w:trHeight w:val="307"/>
        </w:trPr>
        <w:tc>
          <w:tcPr>
            <w:tcW w:w="3023" w:type="dxa"/>
          </w:tcPr>
          <w:p w14:paraId="1632AE7F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Glomerulární filtrace</w:t>
            </w:r>
          </w:p>
        </w:tc>
        <w:tc>
          <w:tcPr>
            <w:tcW w:w="1905" w:type="dxa"/>
          </w:tcPr>
          <w:p w14:paraId="315CFE80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579C4F76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 w:rsidRPr="008E5018">
              <w:rPr>
                <w:sz w:val="24"/>
              </w:rPr>
              <w:t>ml/s</w:t>
            </w:r>
          </w:p>
        </w:tc>
      </w:tr>
      <w:tr w:rsidR="009D75D5" w14:paraId="4813D180" w14:textId="77777777" w:rsidTr="009D75D5">
        <w:trPr>
          <w:trHeight w:val="307"/>
        </w:trPr>
        <w:tc>
          <w:tcPr>
            <w:tcW w:w="3023" w:type="dxa"/>
          </w:tcPr>
          <w:p w14:paraId="009C6E58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Leukocyty</w:t>
            </w:r>
          </w:p>
        </w:tc>
        <w:tc>
          <w:tcPr>
            <w:tcW w:w="1905" w:type="dxa"/>
          </w:tcPr>
          <w:p w14:paraId="0C41E343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56B84B25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počet/l</w:t>
            </w:r>
          </w:p>
        </w:tc>
      </w:tr>
      <w:tr w:rsidR="009D75D5" w14:paraId="471811A1" w14:textId="77777777" w:rsidTr="009D75D5">
        <w:trPr>
          <w:trHeight w:val="307"/>
        </w:trPr>
        <w:tc>
          <w:tcPr>
            <w:tcW w:w="3023" w:type="dxa"/>
          </w:tcPr>
          <w:p w14:paraId="3B58F68A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proofErr w:type="spellStart"/>
            <w:r w:rsidRPr="00AA4AB4">
              <w:rPr>
                <w:sz w:val="24"/>
              </w:rPr>
              <w:t>Dif</w:t>
            </w:r>
            <w:proofErr w:type="spellEnd"/>
            <w:r w:rsidRPr="00AA4AB4">
              <w:rPr>
                <w:sz w:val="24"/>
              </w:rPr>
              <w:t xml:space="preserve"> lymfocyty</w:t>
            </w:r>
          </w:p>
        </w:tc>
        <w:tc>
          <w:tcPr>
            <w:tcW w:w="1905" w:type="dxa"/>
          </w:tcPr>
          <w:p w14:paraId="5EF6DA35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3F1E076F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D75D5" w14:paraId="2B4C3359" w14:textId="77777777" w:rsidTr="009D75D5">
        <w:trPr>
          <w:trHeight w:val="307"/>
        </w:trPr>
        <w:tc>
          <w:tcPr>
            <w:tcW w:w="3023" w:type="dxa"/>
          </w:tcPr>
          <w:p w14:paraId="01692921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Dif</w:t>
            </w:r>
            <w:proofErr w:type="spellEnd"/>
            <w:r>
              <w:rPr>
                <w:sz w:val="24"/>
              </w:rPr>
              <w:t xml:space="preserve"> </w:t>
            </w:r>
            <w:r w:rsidRPr="00A953B7">
              <w:rPr>
                <w:sz w:val="24"/>
              </w:rPr>
              <w:t>monocyty</w:t>
            </w:r>
          </w:p>
        </w:tc>
        <w:tc>
          <w:tcPr>
            <w:tcW w:w="1905" w:type="dxa"/>
          </w:tcPr>
          <w:p w14:paraId="3A5B9016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65B35F34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D75D5" w14:paraId="1D6E6BBC" w14:textId="77777777" w:rsidTr="009D75D5">
        <w:trPr>
          <w:trHeight w:val="307"/>
        </w:trPr>
        <w:tc>
          <w:tcPr>
            <w:tcW w:w="3023" w:type="dxa"/>
          </w:tcPr>
          <w:p w14:paraId="255A9CCC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proofErr w:type="spellStart"/>
            <w:r w:rsidRPr="00AA4AB4">
              <w:rPr>
                <w:sz w:val="24"/>
              </w:rPr>
              <w:t>Dif</w:t>
            </w:r>
            <w:proofErr w:type="spellEnd"/>
            <w:r w:rsidRPr="00AA4AB4">
              <w:rPr>
                <w:sz w:val="24"/>
              </w:rPr>
              <w:t xml:space="preserve"> </w:t>
            </w:r>
            <w:proofErr w:type="spellStart"/>
            <w:r w:rsidRPr="00AA4AB4">
              <w:rPr>
                <w:sz w:val="24"/>
              </w:rPr>
              <w:t>neutrofily</w:t>
            </w:r>
            <w:proofErr w:type="spellEnd"/>
          </w:p>
        </w:tc>
        <w:tc>
          <w:tcPr>
            <w:tcW w:w="1905" w:type="dxa"/>
          </w:tcPr>
          <w:p w14:paraId="203E122E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084C40E9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D75D5" w14:paraId="0C779530" w14:textId="77777777" w:rsidTr="009D75D5">
        <w:trPr>
          <w:trHeight w:val="307"/>
        </w:trPr>
        <w:tc>
          <w:tcPr>
            <w:tcW w:w="3023" w:type="dxa"/>
          </w:tcPr>
          <w:p w14:paraId="3027D9C0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proofErr w:type="spellStart"/>
            <w:r w:rsidRPr="00A953B7">
              <w:rPr>
                <w:sz w:val="24"/>
              </w:rPr>
              <w:t>Dif</w:t>
            </w:r>
            <w:proofErr w:type="spellEnd"/>
            <w:r w:rsidRPr="00A953B7">
              <w:rPr>
                <w:sz w:val="24"/>
              </w:rPr>
              <w:t xml:space="preserve"> </w:t>
            </w:r>
            <w:proofErr w:type="spellStart"/>
            <w:r w:rsidRPr="00A953B7">
              <w:rPr>
                <w:sz w:val="24"/>
              </w:rPr>
              <w:t>bazofily</w:t>
            </w:r>
            <w:proofErr w:type="spellEnd"/>
          </w:p>
        </w:tc>
        <w:tc>
          <w:tcPr>
            <w:tcW w:w="1905" w:type="dxa"/>
          </w:tcPr>
          <w:p w14:paraId="03D9550C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43A06CF9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D75D5" w14:paraId="1B866DE0" w14:textId="77777777" w:rsidTr="009D75D5">
        <w:trPr>
          <w:trHeight w:val="307"/>
        </w:trPr>
        <w:tc>
          <w:tcPr>
            <w:tcW w:w="3023" w:type="dxa"/>
          </w:tcPr>
          <w:p w14:paraId="62A310B3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proofErr w:type="spellStart"/>
            <w:r w:rsidRPr="00A953B7">
              <w:rPr>
                <w:sz w:val="24"/>
              </w:rPr>
              <w:t>Dif</w:t>
            </w:r>
            <w:proofErr w:type="spellEnd"/>
            <w:r w:rsidRPr="00A953B7">
              <w:rPr>
                <w:sz w:val="24"/>
              </w:rPr>
              <w:t xml:space="preserve"> </w:t>
            </w:r>
            <w:proofErr w:type="spellStart"/>
            <w:r w:rsidRPr="00A953B7">
              <w:rPr>
                <w:sz w:val="24"/>
              </w:rPr>
              <w:t>eosinofily</w:t>
            </w:r>
            <w:proofErr w:type="spellEnd"/>
          </w:p>
        </w:tc>
        <w:tc>
          <w:tcPr>
            <w:tcW w:w="1905" w:type="dxa"/>
          </w:tcPr>
          <w:p w14:paraId="24C4A10F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266383DC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D75D5" w14:paraId="196C2C65" w14:textId="77777777" w:rsidTr="009D75D5">
        <w:trPr>
          <w:trHeight w:val="307"/>
        </w:trPr>
        <w:tc>
          <w:tcPr>
            <w:tcW w:w="3023" w:type="dxa"/>
          </w:tcPr>
          <w:p w14:paraId="0F31E92B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Erytrocyty</w:t>
            </w:r>
          </w:p>
        </w:tc>
        <w:tc>
          <w:tcPr>
            <w:tcW w:w="1905" w:type="dxa"/>
          </w:tcPr>
          <w:p w14:paraId="08CAD258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67F42487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Počet/l</w:t>
            </w:r>
          </w:p>
        </w:tc>
      </w:tr>
      <w:tr w:rsidR="009D75D5" w14:paraId="51B4B3E8" w14:textId="77777777" w:rsidTr="009D75D5">
        <w:trPr>
          <w:trHeight w:val="307"/>
        </w:trPr>
        <w:tc>
          <w:tcPr>
            <w:tcW w:w="3023" w:type="dxa"/>
          </w:tcPr>
          <w:p w14:paraId="65EFE6B2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Ery MCV</w:t>
            </w:r>
          </w:p>
        </w:tc>
        <w:tc>
          <w:tcPr>
            <w:tcW w:w="1905" w:type="dxa"/>
          </w:tcPr>
          <w:p w14:paraId="3F7229DC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19BCA5AE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</w:t>
            </w:r>
            <w:proofErr w:type="spellEnd"/>
          </w:p>
        </w:tc>
      </w:tr>
      <w:tr w:rsidR="009D75D5" w14:paraId="7BFC2D73" w14:textId="77777777" w:rsidTr="009D75D5">
        <w:trPr>
          <w:trHeight w:val="307"/>
        </w:trPr>
        <w:tc>
          <w:tcPr>
            <w:tcW w:w="3023" w:type="dxa"/>
          </w:tcPr>
          <w:p w14:paraId="1C66B741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Ery MCH</w:t>
            </w:r>
          </w:p>
        </w:tc>
        <w:tc>
          <w:tcPr>
            <w:tcW w:w="1905" w:type="dxa"/>
          </w:tcPr>
          <w:p w14:paraId="2B9108A3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76052EC0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pg</w:t>
            </w:r>
            <w:proofErr w:type="spellEnd"/>
          </w:p>
        </w:tc>
      </w:tr>
      <w:tr w:rsidR="009D75D5" w14:paraId="5208CE14" w14:textId="77777777" w:rsidTr="009D75D5">
        <w:trPr>
          <w:trHeight w:val="307"/>
        </w:trPr>
        <w:tc>
          <w:tcPr>
            <w:tcW w:w="3023" w:type="dxa"/>
          </w:tcPr>
          <w:p w14:paraId="146895CF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Ery MCHC</w:t>
            </w:r>
          </w:p>
        </w:tc>
        <w:tc>
          <w:tcPr>
            <w:tcW w:w="1905" w:type="dxa"/>
          </w:tcPr>
          <w:p w14:paraId="0B47D196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5D40217C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g/dl</w:t>
            </w:r>
          </w:p>
        </w:tc>
      </w:tr>
      <w:tr w:rsidR="009D75D5" w14:paraId="7814D6FD" w14:textId="77777777" w:rsidTr="009D75D5">
        <w:trPr>
          <w:trHeight w:val="307"/>
        </w:trPr>
        <w:tc>
          <w:tcPr>
            <w:tcW w:w="3023" w:type="dxa"/>
          </w:tcPr>
          <w:p w14:paraId="36D6C416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Ery RDV</w:t>
            </w:r>
          </w:p>
        </w:tc>
        <w:tc>
          <w:tcPr>
            <w:tcW w:w="1905" w:type="dxa"/>
          </w:tcPr>
          <w:p w14:paraId="682D5AA7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2EFBB0A1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D75D5" w14:paraId="4EFF7B90" w14:textId="77777777" w:rsidTr="009D75D5">
        <w:trPr>
          <w:trHeight w:val="307"/>
        </w:trPr>
        <w:tc>
          <w:tcPr>
            <w:tcW w:w="3023" w:type="dxa"/>
          </w:tcPr>
          <w:p w14:paraId="528899A7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Obsah hemoglobinu (</w:t>
            </w:r>
            <w:proofErr w:type="spellStart"/>
            <w:r>
              <w:rPr>
                <w:sz w:val="24"/>
              </w:rPr>
              <w:t>Hb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5" w:type="dxa"/>
          </w:tcPr>
          <w:p w14:paraId="5D7B6B51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62D0DF7C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g/l</w:t>
            </w:r>
          </w:p>
        </w:tc>
      </w:tr>
      <w:tr w:rsidR="009D75D5" w14:paraId="7F3174EC" w14:textId="77777777" w:rsidTr="009D75D5">
        <w:trPr>
          <w:trHeight w:val="307"/>
        </w:trPr>
        <w:tc>
          <w:tcPr>
            <w:tcW w:w="3023" w:type="dxa"/>
          </w:tcPr>
          <w:p w14:paraId="3A3421A6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Hematokrit (</w:t>
            </w:r>
            <w:proofErr w:type="spellStart"/>
            <w:r>
              <w:rPr>
                <w:sz w:val="24"/>
              </w:rPr>
              <w:t>Hct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5" w:type="dxa"/>
          </w:tcPr>
          <w:p w14:paraId="7CFBC214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6151853B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</w:tr>
      <w:tr w:rsidR="009D75D5" w14:paraId="7A048960" w14:textId="77777777" w:rsidTr="009D75D5">
        <w:trPr>
          <w:trHeight w:val="307"/>
        </w:trPr>
        <w:tc>
          <w:tcPr>
            <w:tcW w:w="3023" w:type="dxa"/>
          </w:tcPr>
          <w:p w14:paraId="275F8AC8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Trombocyty (</w:t>
            </w:r>
            <w:proofErr w:type="spellStart"/>
            <w:r>
              <w:rPr>
                <w:sz w:val="24"/>
              </w:rPr>
              <w:t>Tr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5" w:type="dxa"/>
          </w:tcPr>
          <w:p w14:paraId="175BD6AD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39477148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Počet/l</w:t>
            </w:r>
          </w:p>
        </w:tc>
      </w:tr>
      <w:tr w:rsidR="009D75D5" w14:paraId="3930BCF7" w14:textId="77777777" w:rsidTr="009D75D5">
        <w:trPr>
          <w:trHeight w:val="307"/>
        </w:trPr>
        <w:tc>
          <w:tcPr>
            <w:tcW w:w="3023" w:type="dxa"/>
          </w:tcPr>
          <w:p w14:paraId="1B172E86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 w:rsidRPr="00A953B7">
              <w:rPr>
                <w:sz w:val="24"/>
              </w:rPr>
              <w:t>U</w:t>
            </w:r>
            <w:r>
              <w:rPr>
                <w:sz w:val="24"/>
              </w:rPr>
              <w:t xml:space="preserve">rea </w:t>
            </w:r>
            <w:r w:rsidRPr="00A953B7">
              <w:rPr>
                <w:sz w:val="24"/>
              </w:rPr>
              <w:t xml:space="preserve"> </w:t>
            </w:r>
          </w:p>
        </w:tc>
        <w:tc>
          <w:tcPr>
            <w:tcW w:w="1905" w:type="dxa"/>
          </w:tcPr>
          <w:p w14:paraId="63608DE3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0A303B0C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953B7">
              <w:rPr>
                <w:sz w:val="24"/>
              </w:rPr>
              <w:t>mmol</w:t>
            </w:r>
            <w:proofErr w:type="spellEnd"/>
            <w:r w:rsidRPr="00A953B7">
              <w:rPr>
                <w:sz w:val="24"/>
              </w:rPr>
              <w:t>/l</w:t>
            </w:r>
          </w:p>
        </w:tc>
      </w:tr>
      <w:tr w:rsidR="009D75D5" w14:paraId="158A0BDE" w14:textId="77777777" w:rsidTr="009D75D5">
        <w:trPr>
          <w:trHeight w:val="307"/>
        </w:trPr>
        <w:tc>
          <w:tcPr>
            <w:tcW w:w="3023" w:type="dxa"/>
          </w:tcPr>
          <w:p w14:paraId="1DCE10FF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Kreatinin</w:t>
            </w:r>
          </w:p>
        </w:tc>
        <w:tc>
          <w:tcPr>
            <w:tcW w:w="1905" w:type="dxa"/>
          </w:tcPr>
          <w:p w14:paraId="056EC222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051A4E60" w14:textId="77777777" w:rsidR="009D75D5" w:rsidRPr="00A953B7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6D2819">
              <w:rPr>
                <w:sz w:val="24"/>
              </w:rPr>
              <w:t>μmol</w:t>
            </w:r>
            <w:proofErr w:type="spellEnd"/>
            <w:r w:rsidRPr="006D2819">
              <w:rPr>
                <w:sz w:val="24"/>
              </w:rPr>
              <w:t>/l</w:t>
            </w:r>
          </w:p>
        </w:tc>
      </w:tr>
      <w:tr w:rsidR="009D75D5" w14:paraId="19E5BEEC" w14:textId="77777777" w:rsidTr="009D75D5">
        <w:trPr>
          <w:trHeight w:val="307"/>
        </w:trPr>
        <w:tc>
          <w:tcPr>
            <w:tcW w:w="3023" w:type="dxa"/>
          </w:tcPr>
          <w:p w14:paraId="6BF5EFDB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ALP</w:t>
            </w:r>
          </w:p>
        </w:tc>
        <w:tc>
          <w:tcPr>
            <w:tcW w:w="1905" w:type="dxa"/>
          </w:tcPr>
          <w:p w14:paraId="54FF84D7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699815AD" w14:textId="77777777" w:rsidR="009D75D5" w:rsidRPr="00A953B7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μkat</w:t>
            </w:r>
            <w:proofErr w:type="spellEnd"/>
            <w:r>
              <w:rPr>
                <w:sz w:val="24"/>
              </w:rPr>
              <w:t>/l</w:t>
            </w:r>
          </w:p>
        </w:tc>
      </w:tr>
      <w:tr w:rsidR="009D75D5" w14:paraId="3B1A321C" w14:textId="77777777" w:rsidTr="009D75D5">
        <w:trPr>
          <w:trHeight w:val="307"/>
        </w:trPr>
        <w:tc>
          <w:tcPr>
            <w:tcW w:w="3023" w:type="dxa"/>
          </w:tcPr>
          <w:p w14:paraId="1DDA33E9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AST</w:t>
            </w:r>
          </w:p>
        </w:tc>
        <w:tc>
          <w:tcPr>
            <w:tcW w:w="1905" w:type="dxa"/>
          </w:tcPr>
          <w:p w14:paraId="570632C2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23D61066" w14:textId="77777777" w:rsidR="009D75D5" w:rsidRPr="00A953B7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μkat</w:t>
            </w:r>
            <w:proofErr w:type="spellEnd"/>
            <w:r>
              <w:rPr>
                <w:sz w:val="24"/>
              </w:rPr>
              <w:t>/l</w:t>
            </w:r>
          </w:p>
        </w:tc>
      </w:tr>
      <w:tr w:rsidR="009D75D5" w14:paraId="530CA420" w14:textId="77777777" w:rsidTr="009D75D5">
        <w:trPr>
          <w:trHeight w:val="307"/>
        </w:trPr>
        <w:tc>
          <w:tcPr>
            <w:tcW w:w="3023" w:type="dxa"/>
          </w:tcPr>
          <w:p w14:paraId="77013329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ALT</w:t>
            </w:r>
          </w:p>
        </w:tc>
        <w:tc>
          <w:tcPr>
            <w:tcW w:w="1905" w:type="dxa"/>
          </w:tcPr>
          <w:p w14:paraId="0414A7AE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27717463" w14:textId="77777777" w:rsidR="009D75D5" w:rsidRPr="00A953B7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μkat</w:t>
            </w:r>
            <w:proofErr w:type="spellEnd"/>
            <w:r>
              <w:rPr>
                <w:sz w:val="24"/>
              </w:rPr>
              <w:t>/l</w:t>
            </w:r>
          </w:p>
        </w:tc>
      </w:tr>
      <w:tr w:rsidR="009D75D5" w14:paraId="2E8DE1D1" w14:textId="77777777" w:rsidTr="009D75D5">
        <w:trPr>
          <w:trHeight w:val="307"/>
        </w:trPr>
        <w:tc>
          <w:tcPr>
            <w:tcW w:w="3023" w:type="dxa"/>
          </w:tcPr>
          <w:p w14:paraId="27013B57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GMT</w:t>
            </w:r>
          </w:p>
        </w:tc>
        <w:tc>
          <w:tcPr>
            <w:tcW w:w="1905" w:type="dxa"/>
          </w:tcPr>
          <w:p w14:paraId="754E38AB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54E0DD93" w14:textId="77777777" w:rsidR="009D75D5" w:rsidRPr="00A953B7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μkat</w:t>
            </w:r>
            <w:proofErr w:type="spellEnd"/>
            <w:r>
              <w:rPr>
                <w:sz w:val="24"/>
              </w:rPr>
              <w:t>/l</w:t>
            </w:r>
          </w:p>
        </w:tc>
      </w:tr>
      <w:tr w:rsidR="009D75D5" w14:paraId="7AD383F9" w14:textId="77777777" w:rsidTr="009D75D5">
        <w:trPr>
          <w:trHeight w:val="307"/>
        </w:trPr>
        <w:tc>
          <w:tcPr>
            <w:tcW w:w="3023" w:type="dxa"/>
          </w:tcPr>
          <w:p w14:paraId="141CE89E" w14:textId="77777777" w:rsidR="009D75D5" w:rsidRPr="00A953B7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Bilirubin</w:t>
            </w:r>
          </w:p>
        </w:tc>
        <w:tc>
          <w:tcPr>
            <w:tcW w:w="1905" w:type="dxa"/>
          </w:tcPr>
          <w:p w14:paraId="3414B922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1A0F2EFC" w14:textId="77777777" w:rsidR="009D75D5" w:rsidRPr="00A953B7" w:rsidRDefault="009D75D5" w:rsidP="001938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6D2819">
              <w:rPr>
                <w:sz w:val="24"/>
              </w:rPr>
              <w:t>μmol</w:t>
            </w:r>
            <w:proofErr w:type="spellEnd"/>
            <w:r w:rsidRPr="006D2819">
              <w:rPr>
                <w:sz w:val="24"/>
              </w:rPr>
              <w:t>/l</w:t>
            </w:r>
          </w:p>
        </w:tc>
      </w:tr>
      <w:tr w:rsidR="009D75D5" w14:paraId="1A24C36E" w14:textId="77777777" w:rsidTr="009D75D5">
        <w:trPr>
          <w:trHeight w:val="307"/>
        </w:trPr>
        <w:tc>
          <w:tcPr>
            <w:tcW w:w="3023" w:type="dxa"/>
          </w:tcPr>
          <w:p w14:paraId="1F7ADCA6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Bílkoviny v moči</w:t>
            </w:r>
          </w:p>
        </w:tc>
        <w:tc>
          <w:tcPr>
            <w:tcW w:w="1905" w:type="dxa"/>
          </w:tcPr>
          <w:p w14:paraId="476F8314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1C0467A4" w14:textId="77777777" w:rsidR="009D75D5" w:rsidRPr="006D2819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dg papírek moč</w:t>
            </w:r>
          </w:p>
        </w:tc>
      </w:tr>
      <w:tr w:rsidR="009D75D5" w14:paraId="437D402E" w14:textId="77777777" w:rsidTr="009D75D5">
        <w:trPr>
          <w:trHeight w:val="307"/>
        </w:trPr>
        <w:tc>
          <w:tcPr>
            <w:tcW w:w="3023" w:type="dxa"/>
          </w:tcPr>
          <w:p w14:paraId="0F6A1D38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pH moči</w:t>
            </w:r>
          </w:p>
        </w:tc>
        <w:tc>
          <w:tcPr>
            <w:tcW w:w="1905" w:type="dxa"/>
          </w:tcPr>
          <w:p w14:paraId="74EFA10B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28020993" w14:textId="77777777" w:rsidR="009D75D5" w:rsidRDefault="009D75D5" w:rsidP="001938C5">
            <w:r>
              <w:rPr>
                <w:sz w:val="24"/>
              </w:rPr>
              <w:t>d</w:t>
            </w:r>
            <w:r w:rsidRPr="00AE048B">
              <w:rPr>
                <w:sz w:val="24"/>
              </w:rPr>
              <w:t>g papírek moč</w:t>
            </w:r>
          </w:p>
        </w:tc>
      </w:tr>
      <w:tr w:rsidR="009D75D5" w14:paraId="439D8A0B" w14:textId="77777777" w:rsidTr="009D75D5">
        <w:trPr>
          <w:trHeight w:val="307"/>
        </w:trPr>
        <w:tc>
          <w:tcPr>
            <w:tcW w:w="3023" w:type="dxa"/>
          </w:tcPr>
          <w:p w14:paraId="37140824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Krev v moči</w:t>
            </w:r>
          </w:p>
        </w:tc>
        <w:tc>
          <w:tcPr>
            <w:tcW w:w="1905" w:type="dxa"/>
          </w:tcPr>
          <w:p w14:paraId="16892858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26DD7496" w14:textId="77777777" w:rsidR="009D75D5" w:rsidRDefault="009D75D5" w:rsidP="001938C5">
            <w:r>
              <w:rPr>
                <w:sz w:val="24"/>
              </w:rPr>
              <w:t>d</w:t>
            </w:r>
            <w:r w:rsidRPr="00AE048B">
              <w:rPr>
                <w:sz w:val="24"/>
              </w:rPr>
              <w:t>g papírek moč</w:t>
            </w:r>
          </w:p>
        </w:tc>
      </w:tr>
      <w:tr w:rsidR="009D75D5" w14:paraId="1EBA9474" w14:textId="77777777" w:rsidTr="009D75D5">
        <w:trPr>
          <w:trHeight w:val="307"/>
        </w:trPr>
        <w:tc>
          <w:tcPr>
            <w:tcW w:w="3023" w:type="dxa"/>
          </w:tcPr>
          <w:p w14:paraId="0DC59D91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Ketony v moči</w:t>
            </w:r>
          </w:p>
        </w:tc>
        <w:tc>
          <w:tcPr>
            <w:tcW w:w="1905" w:type="dxa"/>
          </w:tcPr>
          <w:p w14:paraId="713A87C8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6D780821" w14:textId="77777777" w:rsidR="009D75D5" w:rsidRDefault="009D75D5" w:rsidP="001938C5">
            <w:r>
              <w:rPr>
                <w:sz w:val="24"/>
              </w:rPr>
              <w:t>d</w:t>
            </w:r>
            <w:r w:rsidRPr="00AE048B">
              <w:rPr>
                <w:sz w:val="24"/>
              </w:rPr>
              <w:t>g papírek moč</w:t>
            </w:r>
          </w:p>
        </w:tc>
      </w:tr>
      <w:tr w:rsidR="009D75D5" w14:paraId="75238FDD" w14:textId="77777777" w:rsidTr="009D75D5">
        <w:trPr>
          <w:trHeight w:val="307"/>
        </w:trPr>
        <w:tc>
          <w:tcPr>
            <w:tcW w:w="3023" w:type="dxa"/>
          </w:tcPr>
          <w:p w14:paraId="76DDEA53" w14:textId="77777777" w:rsidR="009D75D5" w:rsidRDefault="009D75D5" w:rsidP="001938C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Glukóza v moči</w:t>
            </w:r>
          </w:p>
        </w:tc>
        <w:tc>
          <w:tcPr>
            <w:tcW w:w="1905" w:type="dxa"/>
          </w:tcPr>
          <w:p w14:paraId="3A73573B" w14:textId="77777777" w:rsidR="009D75D5" w:rsidRDefault="009D75D5" w:rsidP="001938C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14:paraId="75E64D9E" w14:textId="77777777" w:rsidR="009D75D5" w:rsidRDefault="009D75D5" w:rsidP="001938C5">
            <w:r>
              <w:rPr>
                <w:sz w:val="24"/>
              </w:rPr>
              <w:t>d</w:t>
            </w:r>
            <w:r w:rsidRPr="00AE048B">
              <w:rPr>
                <w:sz w:val="24"/>
              </w:rPr>
              <w:t>g papírek moč</w:t>
            </w:r>
          </w:p>
        </w:tc>
      </w:tr>
    </w:tbl>
    <w:p w14:paraId="5229DDA8" w14:textId="1E74E605" w:rsidR="009D75D5" w:rsidRDefault="009D75D5" w:rsidP="002E587C">
      <w:pPr>
        <w:tabs>
          <w:tab w:val="left" w:leader="dot" w:pos="6237"/>
        </w:tabs>
        <w:spacing w:after="0" w:line="276" w:lineRule="auto"/>
        <w:rPr>
          <w:sz w:val="24"/>
        </w:rPr>
      </w:pPr>
    </w:p>
    <w:p w14:paraId="05A90C76" w14:textId="4C4C813B" w:rsidR="009D75D5" w:rsidRDefault="009D75D5" w:rsidP="009D75D5">
      <w:pPr>
        <w:spacing w:line="276" w:lineRule="auto"/>
        <w:jc w:val="both"/>
        <w:rPr>
          <w:sz w:val="24"/>
        </w:rPr>
      </w:pPr>
      <w:r w:rsidRPr="006507A4">
        <w:rPr>
          <w:sz w:val="24"/>
        </w:rPr>
        <w:t>K údajům o fyziká</w:t>
      </w:r>
      <w:r>
        <w:rPr>
          <w:sz w:val="24"/>
        </w:rPr>
        <w:t>l</w:t>
      </w:r>
      <w:r w:rsidRPr="006507A4">
        <w:rPr>
          <w:sz w:val="24"/>
        </w:rPr>
        <w:t>ním a</w:t>
      </w:r>
      <w:r>
        <w:rPr>
          <w:sz w:val="24"/>
        </w:rPr>
        <w:t xml:space="preserve"> laboratorním vyšetření zadavatel požaduje rovněž datum provedení vyšetření. Fyzikálního a laboratorního </w:t>
      </w:r>
      <w:r w:rsidRPr="009D75D5">
        <w:rPr>
          <w:sz w:val="24"/>
        </w:rPr>
        <w:t>může být v rámci preventivní všeobecné prohlídky praktickým lékařem provedeno, přestože není povinné na základě § 2 Vyhlášky č. 70/2012 Sb. O preventivních prohlídkách. Do tohoto souboru dat nepatří výsledky vyšetření provedené u akutních onemocnění.</w:t>
      </w:r>
    </w:p>
    <w:sectPr w:rsidR="009D75D5" w:rsidSect="00ED19C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B36"/>
    <w:multiLevelType w:val="hybridMultilevel"/>
    <w:tmpl w:val="B80089EC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4BE5"/>
    <w:multiLevelType w:val="hybridMultilevel"/>
    <w:tmpl w:val="AA86562E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C56"/>
    <w:multiLevelType w:val="hybridMultilevel"/>
    <w:tmpl w:val="2342F6EE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2A4"/>
    <w:multiLevelType w:val="hybridMultilevel"/>
    <w:tmpl w:val="E738E434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7EA8"/>
    <w:multiLevelType w:val="hybridMultilevel"/>
    <w:tmpl w:val="9E02311C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6FD"/>
    <w:multiLevelType w:val="hybridMultilevel"/>
    <w:tmpl w:val="7AA8060C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4221"/>
    <w:multiLevelType w:val="hybridMultilevel"/>
    <w:tmpl w:val="73F85910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461"/>
    <w:multiLevelType w:val="hybridMultilevel"/>
    <w:tmpl w:val="DA1CF69E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593B"/>
    <w:multiLevelType w:val="hybridMultilevel"/>
    <w:tmpl w:val="E6C491FC"/>
    <w:lvl w:ilvl="0" w:tplc="320E8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B6108"/>
    <w:multiLevelType w:val="hybridMultilevel"/>
    <w:tmpl w:val="733A13C4"/>
    <w:lvl w:ilvl="0" w:tplc="D7F8D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F6BC9"/>
    <w:rsid w:val="001226DC"/>
    <w:rsid w:val="001C508C"/>
    <w:rsid w:val="002B29A2"/>
    <w:rsid w:val="002E587C"/>
    <w:rsid w:val="00303D0F"/>
    <w:rsid w:val="00363234"/>
    <w:rsid w:val="003D4A2B"/>
    <w:rsid w:val="0042253D"/>
    <w:rsid w:val="0046490D"/>
    <w:rsid w:val="004D58DF"/>
    <w:rsid w:val="004F0295"/>
    <w:rsid w:val="004F6BC9"/>
    <w:rsid w:val="005C528B"/>
    <w:rsid w:val="00606B10"/>
    <w:rsid w:val="00660503"/>
    <w:rsid w:val="006C3065"/>
    <w:rsid w:val="006D2819"/>
    <w:rsid w:val="007B2F2F"/>
    <w:rsid w:val="007D5FA2"/>
    <w:rsid w:val="007E11CD"/>
    <w:rsid w:val="00817613"/>
    <w:rsid w:val="008452F0"/>
    <w:rsid w:val="008B5B9C"/>
    <w:rsid w:val="008E5018"/>
    <w:rsid w:val="00934F3A"/>
    <w:rsid w:val="00966476"/>
    <w:rsid w:val="009C686A"/>
    <w:rsid w:val="009D418E"/>
    <w:rsid w:val="009D75D5"/>
    <w:rsid w:val="009E12B3"/>
    <w:rsid w:val="00A07F44"/>
    <w:rsid w:val="00A36BB4"/>
    <w:rsid w:val="00A43688"/>
    <w:rsid w:val="00A45D2F"/>
    <w:rsid w:val="00A46223"/>
    <w:rsid w:val="00A725BF"/>
    <w:rsid w:val="00A82D0D"/>
    <w:rsid w:val="00A953B7"/>
    <w:rsid w:val="00AD39D3"/>
    <w:rsid w:val="00AE0B2A"/>
    <w:rsid w:val="00B53A6E"/>
    <w:rsid w:val="00B8697C"/>
    <w:rsid w:val="00BB63EE"/>
    <w:rsid w:val="00BD393D"/>
    <w:rsid w:val="00C02350"/>
    <w:rsid w:val="00C35F18"/>
    <w:rsid w:val="00C373E5"/>
    <w:rsid w:val="00C50847"/>
    <w:rsid w:val="00C63845"/>
    <w:rsid w:val="00C923AA"/>
    <w:rsid w:val="00CA7314"/>
    <w:rsid w:val="00CF6FE8"/>
    <w:rsid w:val="00D43E71"/>
    <w:rsid w:val="00E0650F"/>
    <w:rsid w:val="00E817BA"/>
    <w:rsid w:val="00EA6006"/>
    <w:rsid w:val="00ED19C8"/>
    <w:rsid w:val="00F70848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F504"/>
  <w15:docId w15:val="{55648F13-2D59-44A5-AF3F-96205A0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84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847"/>
    <w:pPr>
      <w:ind w:left="720"/>
      <w:contextualSpacing/>
    </w:pPr>
  </w:style>
  <w:style w:type="table" w:styleId="Mkatabulky">
    <w:name w:val="Table Grid"/>
    <w:basedOn w:val="Normlntabulka"/>
    <w:uiPriority w:val="39"/>
    <w:rsid w:val="00CF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69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9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97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9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97C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7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Machaczka</dc:creator>
  <cp:lastModifiedBy>Martinasek</cp:lastModifiedBy>
  <cp:revision>7</cp:revision>
  <dcterms:created xsi:type="dcterms:W3CDTF">2018-11-21T08:33:00Z</dcterms:created>
  <dcterms:modified xsi:type="dcterms:W3CDTF">2019-05-29T16:43:00Z</dcterms:modified>
</cp:coreProperties>
</file>