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5BA180DA"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630BDD" w:rsidRPr="00AE1C2D">
        <w:rPr>
          <w:rFonts w:ascii="Arial Narrow" w:hAnsi="Arial Narrow" w:cs="Arial"/>
          <w:sz w:val="22"/>
          <w:szCs w:val="22"/>
        </w:rPr>
        <w:t xml:space="preserve">Dodávka </w:t>
      </w:r>
      <w:r w:rsidR="00266618">
        <w:rPr>
          <w:rFonts w:ascii="Arial Narrow" w:hAnsi="Arial Narrow" w:cs="Arial"/>
          <w:sz w:val="22"/>
          <w:szCs w:val="22"/>
        </w:rPr>
        <w:t>laboratorních</w:t>
      </w:r>
      <w:r w:rsidR="00266618" w:rsidRPr="00AE1C2D">
        <w:rPr>
          <w:rFonts w:ascii="Arial Narrow" w:hAnsi="Arial Narrow" w:cs="Arial"/>
          <w:sz w:val="22"/>
          <w:szCs w:val="22"/>
        </w:rPr>
        <w:t xml:space="preserve"> přístrojů pro </w:t>
      </w:r>
      <w:proofErr w:type="spellStart"/>
      <w:r w:rsidR="00266618" w:rsidRPr="00AE1C2D">
        <w:rPr>
          <w:rFonts w:ascii="Arial Narrow" w:hAnsi="Arial Narrow" w:cs="Arial"/>
          <w:sz w:val="22"/>
          <w:szCs w:val="22"/>
        </w:rPr>
        <w:t>Infra</w:t>
      </w:r>
      <w:proofErr w:type="spellEnd"/>
      <w:r w:rsidR="00266618" w:rsidRPr="00AE1C2D">
        <w:rPr>
          <w:rFonts w:ascii="Arial Narrow" w:hAnsi="Arial Narrow" w:cs="Arial"/>
          <w:sz w:val="22"/>
          <w:szCs w:val="22"/>
        </w:rPr>
        <w:t xml:space="preserve"> Ph.D. II</w:t>
      </w:r>
      <w:r w:rsidR="00266618">
        <w:rPr>
          <w:rFonts w:ascii="Arial Narrow" w:hAnsi="Arial Narrow" w:cs="Arial"/>
          <w:sz w:val="22"/>
          <w:szCs w:val="22"/>
        </w:rPr>
        <w:t>I</w:t>
      </w:r>
      <w:r w:rsidR="00266618" w:rsidRPr="00AE1C2D">
        <w:rPr>
          <w:rFonts w:ascii="Arial Narrow" w:hAnsi="Arial Narrow" w:cs="Arial"/>
          <w:sz w:val="22"/>
          <w:szCs w:val="22"/>
        </w:rPr>
        <w:t>.</w:t>
      </w:r>
      <w:bookmarkStart w:id="0" w:name="_GoBack"/>
      <w:bookmarkEnd w:id="0"/>
      <w:r w:rsidR="00D92169" w:rsidRPr="00AE1C2D">
        <w:rPr>
          <w:rFonts w:ascii="Arial Narrow" w:hAnsi="Arial Narrow" w:cs="Arial"/>
          <w:sz w:val="22"/>
          <w:szCs w:val="22"/>
        </w:rPr>
        <w:t>“</w:t>
      </w:r>
      <w:r w:rsidR="00AA3755"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w:t>
      </w:r>
      <w:r w:rsidR="0009020C">
        <w:rPr>
          <w:rFonts w:ascii="Arial Narrow" w:hAnsi="Arial Narrow" w:cs="Arial"/>
          <w:sz w:val="22"/>
          <w:szCs w:val="22"/>
        </w:rPr>
        <w:t>4</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581FE9DB" w:rsidR="00630BDD" w:rsidRPr="001A4C21"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 xml:space="preserve">Předmětem této Smlouvy je </w:t>
      </w:r>
      <w:r w:rsidRPr="008877F6">
        <w:rPr>
          <w:rFonts w:ascii="Arial Narrow" w:hAnsi="Arial Narrow" w:cs="Arial"/>
          <w:sz w:val="22"/>
          <w:szCs w:val="22"/>
          <w:lang w:eastAsia="ar-SA"/>
        </w:rPr>
        <w:t>dodávka</w:t>
      </w:r>
      <w:bookmarkStart w:id="1" w:name="_Hlk148448593"/>
      <w:r w:rsidR="001A4C21" w:rsidRPr="008877F6">
        <w:rPr>
          <w:rFonts w:ascii="Arial Narrow" w:eastAsia="Droid Sans" w:hAnsi="Arial Narrow" w:cs="Arial"/>
          <w:kern w:val="1"/>
          <w:sz w:val="22"/>
          <w:szCs w:val="22"/>
          <w:lang w:eastAsia="zh-CN" w:bidi="hi-IN"/>
        </w:rPr>
        <w:t xml:space="preserve"> </w:t>
      </w:r>
      <w:bookmarkStart w:id="2" w:name="_Hlk148448451"/>
      <w:bookmarkEnd w:id="1"/>
      <w:r w:rsidR="0009020C" w:rsidRPr="008877F6">
        <w:rPr>
          <w:rFonts w:ascii="Arial Narrow" w:eastAsia="Droid Sans" w:hAnsi="Arial Narrow" w:cs="Arial"/>
          <w:kern w:val="1"/>
          <w:sz w:val="22"/>
          <w:szCs w:val="22"/>
          <w:lang w:eastAsia="zh-CN" w:bidi="hi-IN"/>
        </w:rPr>
        <w:t>u</w:t>
      </w:r>
      <w:r w:rsidR="0009020C" w:rsidRPr="008877F6">
        <w:rPr>
          <w:rFonts w:ascii="Arial Narrow" w:hAnsi="Arial Narrow"/>
          <w:sz w:val="22"/>
          <w:szCs w:val="22"/>
          <w:lang w:eastAsia="zh-CN"/>
        </w:rPr>
        <w:t>ltrazvukové láz</w:t>
      </w:r>
      <w:bookmarkEnd w:id="2"/>
      <w:r w:rsidR="0009020C" w:rsidRPr="008877F6">
        <w:rPr>
          <w:rFonts w:ascii="Arial Narrow" w:hAnsi="Arial Narrow"/>
          <w:sz w:val="22"/>
          <w:szCs w:val="22"/>
          <w:lang w:eastAsia="zh-CN"/>
        </w:rPr>
        <w:t>ně</w:t>
      </w:r>
      <w:r w:rsidR="00513B04" w:rsidRPr="008877F6">
        <w:rPr>
          <w:rFonts w:ascii="Arial Narrow" w:hAnsi="Arial Narrow"/>
          <w:sz w:val="22"/>
          <w:szCs w:val="22"/>
          <w:lang w:eastAsia="zh-CN"/>
        </w:rPr>
        <w:t xml:space="preserve"> </w:t>
      </w:r>
      <w:r w:rsidRPr="008877F6">
        <w:rPr>
          <w:rFonts w:ascii="Arial Narrow" w:hAnsi="Arial Narrow" w:cs="Arial"/>
          <w:sz w:val="22"/>
          <w:szCs w:val="22"/>
          <w:lang w:eastAsia="ar-SA"/>
        </w:rPr>
        <w:t xml:space="preserve">pro </w:t>
      </w:r>
      <w:r w:rsidR="001A4C21" w:rsidRPr="008877F6">
        <w:rPr>
          <w:rFonts w:ascii="Arial Narrow" w:hAnsi="Arial Narrow" w:cs="Arial"/>
          <w:sz w:val="22"/>
          <w:szCs w:val="22"/>
          <w:lang w:eastAsia="ar-SA"/>
        </w:rPr>
        <w:t xml:space="preserve">Lékařskou fakultu </w:t>
      </w:r>
      <w:r w:rsidRPr="008877F6">
        <w:rPr>
          <w:rFonts w:ascii="Arial Narrow" w:hAnsi="Arial Narrow" w:cs="Arial"/>
          <w:sz w:val="22"/>
          <w:szCs w:val="22"/>
          <w:lang w:eastAsia="ar-SA"/>
        </w:rPr>
        <w:t>Ostravsk</w:t>
      </w:r>
      <w:r w:rsidR="001A4C21" w:rsidRPr="008877F6">
        <w:rPr>
          <w:rFonts w:ascii="Arial Narrow" w:hAnsi="Arial Narrow" w:cs="Arial"/>
          <w:sz w:val="22"/>
          <w:szCs w:val="22"/>
          <w:lang w:eastAsia="ar-SA"/>
        </w:rPr>
        <w:t>é</w:t>
      </w:r>
      <w:r w:rsidRPr="008877F6">
        <w:rPr>
          <w:rFonts w:ascii="Arial Narrow" w:hAnsi="Arial Narrow" w:cs="Arial"/>
          <w:sz w:val="22"/>
          <w:szCs w:val="22"/>
          <w:lang w:eastAsia="ar-SA"/>
        </w:rPr>
        <w:t xml:space="preserve"> univerzit</w:t>
      </w:r>
      <w:r w:rsidR="001A4C21" w:rsidRPr="008877F6">
        <w:rPr>
          <w:rFonts w:ascii="Arial Narrow" w:hAnsi="Arial Narrow" w:cs="Arial"/>
          <w:sz w:val="22"/>
          <w:szCs w:val="22"/>
          <w:lang w:eastAsia="ar-SA"/>
        </w:rPr>
        <w:t>y</w:t>
      </w:r>
      <w:r w:rsidRPr="008877F6">
        <w:rPr>
          <w:rFonts w:ascii="Arial Narrow" w:hAnsi="Arial Narrow" w:cs="Arial"/>
          <w:sz w:val="22"/>
          <w:szCs w:val="22"/>
          <w:lang w:eastAsia="ar-SA"/>
        </w:rPr>
        <w:t>, specifikova</w:t>
      </w:r>
      <w:r w:rsidR="008877F6">
        <w:rPr>
          <w:rFonts w:ascii="Arial Narrow" w:hAnsi="Arial Narrow" w:cs="Arial"/>
          <w:sz w:val="22"/>
          <w:szCs w:val="22"/>
          <w:lang w:eastAsia="ar-SA"/>
        </w:rPr>
        <w:t>né</w:t>
      </w:r>
      <w:r w:rsidRPr="008877F6">
        <w:rPr>
          <w:rFonts w:ascii="Arial Narrow" w:hAnsi="Arial Narrow" w:cs="Arial"/>
          <w:sz w:val="22"/>
          <w:szCs w:val="22"/>
          <w:lang w:eastAsia="ar-SA"/>
        </w:rPr>
        <w:t xml:space="preserve"> v Příloze č. 1, která je nedílnou</w:t>
      </w:r>
      <w:r w:rsidRPr="001A4C21">
        <w:rPr>
          <w:rFonts w:ascii="Arial Narrow" w:hAnsi="Arial Narrow" w:cs="Arial"/>
          <w:sz w:val="22"/>
          <w:szCs w:val="22"/>
          <w:lang w:eastAsia="ar-SA"/>
        </w:rPr>
        <w:t xml:space="preserve"> součástí této Smlouvy </w:t>
      </w:r>
      <w:r w:rsidRPr="001A4C21">
        <w:rPr>
          <w:rFonts w:ascii="Arial Narrow" w:eastAsia="Droid Sans" w:hAnsi="Arial Narrow" w:cs="Arial"/>
          <w:kern w:val="1"/>
          <w:sz w:val="22"/>
          <w:szCs w:val="22"/>
          <w:lang w:eastAsia="zh-CN" w:bidi="hi-IN"/>
        </w:rPr>
        <w:t>(dále jen „zboží“)</w:t>
      </w:r>
      <w:r w:rsidRPr="001A4C21">
        <w:rPr>
          <w:rFonts w:ascii="Arial Narrow" w:hAnsi="Arial Narrow" w:cs="Arial"/>
          <w:sz w:val="22"/>
          <w:szCs w:val="22"/>
        </w:rPr>
        <w:t>.</w:t>
      </w:r>
    </w:p>
    <w:p w14:paraId="640B3CEA" w14:textId="43C2C3B2" w:rsidR="00C963E2"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C6332D">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C6332D">
        <w:rPr>
          <w:rFonts w:ascii="Arial Narrow" w:hAnsi="Arial Narrow" w:cs="Arial"/>
          <w:sz w:val="22"/>
          <w:szCs w:val="22"/>
          <w:lang w:eastAsia="ar-SA"/>
        </w:rPr>
        <w:t xml:space="preserve">. </w:t>
      </w:r>
    </w:p>
    <w:p w14:paraId="68FD102A" w14:textId="0CE6A897" w:rsidR="00321BCD" w:rsidRPr="00321BCD" w:rsidRDefault="00321BCD" w:rsidP="00321BCD">
      <w:pPr>
        <w:numPr>
          <w:ilvl w:val="1"/>
          <w:numId w:val="34"/>
        </w:numPr>
        <w:suppressAutoHyphens/>
        <w:spacing w:before="120" w:after="120"/>
        <w:ind w:left="709" w:hanging="425"/>
        <w:jc w:val="both"/>
        <w:rPr>
          <w:rFonts w:ascii="Arial Narrow" w:hAnsi="Arial Narrow" w:cs="Arial"/>
          <w:sz w:val="20"/>
          <w:szCs w:val="22"/>
          <w:lang w:eastAsia="ar-SA"/>
        </w:rPr>
      </w:pPr>
      <w:r w:rsidRPr="00321BCD">
        <w:rPr>
          <w:rFonts w:ascii="Arial Narrow" w:hAnsi="Arial Narrow"/>
          <w:sz w:val="22"/>
        </w:rPr>
        <w:t xml:space="preserve">Předání zboží zahrnuje rovněž </w:t>
      </w:r>
      <w:bookmarkStart w:id="3" w:name="_Hlk158715600"/>
      <w:r w:rsidRPr="00321BCD">
        <w:rPr>
          <w:rFonts w:ascii="Arial Narrow" w:hAnsi="Arial Narrow"/>
          <w:sz w:val="22"/>
        </w:rPr>
        <w:t xml:space="preserve">dopravu a umístění zboží na místo plnění, instalaci a uvedení zařízení do provozu </w:t>
      </w:r>
      <w:bookmarkEnd w:id="3"/>
      <w:r w:rsidRPr="00321BCD">
        <w:rPr>
          <w:rFonts w:ascii="Arial Narrow" w:hAnsi="Arial Narrow"/>
          <w:sz w:val="22"/>
        </w:rPr>
        <w:t xml:space="preserve">– do stavu plné využitelnosti jeho technických parametrů vč. dalšího potřebného nastavení dle pokynů výrobce </w:t>
      </w:r>
      <w:r w:rsidRPr="00321BCD">
        <w:rPr>
          <w:rFonts w:ascii="Arial Narrow" w:hAnsi="Arial Narrow" w:cs="Arial"/>
          <w:sz w:val="22"/>
          <w:szCs w:val="22"/>
          <w:lang w:eastAsia="ar-SA"/>
        </w:rPr>
        <w:t>(dále jen „instalace“)</w:t>
      </w:r>
      <w:r w:rsidRPr="00321BCD">
        <w:rPr>
          <w:rFonts w:ascii="Arial Narrow" w:hAnsi="Arial Narrow"/>
          <w:sz w:val="22"/>
        </w:rPr>
        <w:t>, případně splnění dalších povinností dle Přílohy č. 1 této Smlouvy (např. zaškolení, je-li požadováno</w:t>
      </w:r>
      <w:r w:rsidR="008877F6">
        <w:rPr>
          <w:rFonts w:ascii="Arial Narrow" w:hAnsi="Arial Narrow"/>
          <w:sz w:val="22"/>
        </w:rPr>
        <w:t xml:space="preserve"> v Příloze č. 1</w:t>
      </w:r>
      <w:r w:rsidRPr="00321BCD">
        <w:rPr>
          <w:rFonts w:ascii="Arial Narrow" w:hAnsi="Arial Narrow"/>
          <w:sz w:val="22"/>
        </w:rPr>
        <w:t>). 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3E744513" w14:textId="77777777" w:rsidR="003F0710" w:rsidRDefault="00D92169" w:rsidP="003F0710">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p>
    <w:p w14:paraId="2154DFB7" w14:textId="64A9AFE0" w:rsidR="003F0710" w:rsidRPr="003F0710" w:rsidRDefault="003F0710" w:rsidP="003F0710">
      <w:pPr>
        <w:numPr>
          <w:ilvl w:val="0"/>
          <w:numId w:val="45"/>
        </w:numPr>
        <w:suppressAutoHyphens/>
        <w:ind w:left="851" w:hanging="142"/>
        <w:jc w:val="both"/>
        <w:rPr>
          <w:rFonts w:ascii="Arial Narrow" w:hAnsi="Arial Narrow" w:cs="Arial"/>
          <w:sz w:val="22"/>
          <w:szCs w:val="22"/>
          <w:lang w:eastAsia="ar-SA"/>
        </w:rPr>
      </w:pPr>
      <w:r w:rsidRPr="003F0710">
        <w:rPr>
          <w:rFonts w:ascii="Arial Narrow" w:hAnsi="Arial Narrow" w:cs="Arial"/>
          <w:sz w:val="22"/>
          <w:szCs w:val="22"/>
          <w:lang w:eastAsia="ar-SA"/>
        </w:rPr>
        <w:t>licenční oprávnění pro Kupujícího ve vztahu k software, jež je nezbytný pro užívání zboží podle této smlouvy</w:t>
      </w:r>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Lhůta, místo a způsob plnění</w:t>
      </w:r>
    </w:p>
    <w:p w14:paraId="6FB5247C" w14:textId="77D94328" w:rsidR="00713F47" w:rsidRPr="00416DC8" w:rsidRDefault="007651ED" w:rsidP="001A4C21">
      <w:pPr>
        <w:numPr>
          <w:ilvl w:val="1"/>
          <w:numId w:val="34"/>
        </w:numPr>
        <w:suppressAutoHyphens/>
        <w:spacing w:after="120"/>
        <w:ind w:left="709" w:hanging="425"/>
        <w:jc w:val="both"/>
        <w:rPr>
          <w:rFonts w:ascii="Arial Narrow" w:hAnsi="Arial Narrow" w:cs="Arial"/>
          <w:sz w:val="22"/>
          <w:szCs w:val="22"/>
          <w:lang w:eastAsia="ar-SA"/>
        </w:rPr>
      </w:pPr>
      <w:r w:rsidRPr="00416DC8">
        <w:rPr>
          <w:rFonts w:ascii="Arial Narrow" w:hAnsi="Arial Narrow" w:cs="Arial"/>
          <w:sz w:val="22"/>
          <w:szCs w:val="22"/>
          <w:lang w:eastAsia="ar-SA"/>
        </w:rPr>
        <w:t>Prodávající je povinen předat předmět koupě</w:t>
      </w:r>
      <w:r w:rsidR="001A4C21" w:rsidRPr="00416DC8">
        <w:rPr>
          <w:rFonts w:ascii="Arial Narrow" w:hAnsi="Arial Narrow" w:cs="Arial"/>
          <w:sz w:val="22"/>
          <w:szCs w:val="22"/>
          <w:lang w:eastAsia="ar-SA"/>
        </w:rPr>
        <w:t xml:space="preserve"> </w:t>
      </w:r>
      <w:r w:rsidR="00713F47" w:rsidRPr="00416DC8">
        <w:rPr>
          <w:rFonts w:ascii="Arial Narrow" w:hAnsi="Arial Narrow" w:cs="Arial"/>
          <w:sz w:val="22"/>
          <w:szCs w:val="22"/>
          <w:lang w:eastAsia="ar-SA"/>
        </w:rPr>
        <w:t xml:space="preserve">veřejné zakázky nejpozději </w:t>
      </w:r>
      <w:r w:rsidR="00713F47" w:rsidRPr="00416DC8">
        <w:rPr>
          <w:rFonts w:ascii="Arial Narrow" w:hAnsi="Arial Narrow" w:cs="Arial"/>
          <w:b/>
          <w:sz w:val="22"/>
          <w:szCs w:val="22"/>
          <w:lang w:eastAsia="ar-SA"/>
        </w:rPr>
        <w:t xml:space="preserve">do </w:t>
      </w:r>
      <w:r w:rsidR="00416DC8" w:rsidRPr="00416DC8">
        <w:rPr>
          <w:rFonts w:ascii="Arial Narrow" w:hAnsi="Arial Narrow" w:cs="Arial"/>
          <w:b/>
          <w:sz w:val="22"/>
          <w:szCs w:val="22"/>
          <w:lang w:eastAsia="ar-SA"/>
        </w:rPr>
        <w:t xml:space="preserve">7 týdnů </w:t>
      </w:r>
      <w:r w:rsidR="00713F47" w:rsidRPr="00416DC8">
        <w:rPr>
          <w:rFonts w:ascii="Arial Narrow" w:hAnsi="Arial Narrow" w:cs="Arial"/>
          <w:sz w:val="22"/>
          <w:szCs w:val="22"/>
          <w:lang w:eastAsia="ar-SA"/>
        </w:rPr>
        <w:t>ode dne nabytí účinnosti</w:t>
      </w:r>
      <w:r w:rsidR="003F0710" w:rsidRPr="00416DC8">
        <w:rPr>
          <w:rFonts w:ascii="Arial Narrow" w:hAnsi="Arial Narrow" w:cs="Arial"/>
          <w:sz w:val="22"/>
          <w:szCs w:val="22"/>
          <w:lang w:eastAsia="ar-SA"/>
        </w:rPr>
        <w:t xml:space="preserve"> této</w:t>
      </w:r>
      <w:r w:rsidR="00713F47" w:rsidRPr="00416DC8">
        <w:rPr>
          <w:rFonts w:ascii="Arial Narrow" w:hAnsi="Arial Narrow" w:cs="Arial"/>
          <w:sz w:val="22"/>
          <w:szCs w:val="22"/>
          <w:lang w:eastAsia="ar-SA"/>
        </w:rPr>
        <w:t xml:space="preserve"> smlouvy</w:t>
      </w:r>
      <w:r w:rsidR="001A4C21" w:rsidRPr="00416DC8">
        <w:rPr>
          <w:rFonts w:ascii="Arial Narrow" w:hAnsi="Arial Narrow" w:cs="Arial"/>
          <w:sz w:val="22"/>
          <w:szCs w:val="22"/>
          <w:lang w:eastAsia="ar-SA"/>
        </w:rPr>
        <w:t>.</w:t>
      </w:r>
    </w:p>
    <w:p w14:paraId="34C078D5" w14:textId="59478D1D" w:rsidR="004D3044" w:rsidRPr="00416DC8" w:rsidRDefault="00845785" w:rsidP="001A4C21">
      <w:pPr>
        <w:numPr>
          <w:ilvl w:val="1"/>
          <w:numId w:val="34"/>
        </w:numPr>
        <w:ind w:left="709" w:hanging="425"/>
        <w:jc w:val="both"/>
        <w:rPr>
          <w:rFonts w:ascii="Arial Narrow" w:hAnsi="Arial Narrow" w:cs="Arial"/>
          <w:sz w:val="22"/>
          <w:szCs w:val="22"/>
          <w:lang w:eastAsia="ar-SA"/>
        </w:rPr>
      </w:pPr>
      <w:r w:rsidRPr="00416DC8">
        <w:rPr>
          <w:rFonts w:ascii="Arial Narrow" w:hAnsi="Arial Narrow" w:cs="Arial"/>
          <w:sz w:val="22"/>
          <w:szCs w:val="22"/>
          <w:lang w:eastAsia="ar-SA"/>
        </w:rPr>
        <w:t xml:space="preserve">Místem </w:t>
      </w:r>
      <w:r w:rsidR="00843BC2" w:rsidRPr="00416DC8">
        <w:rPr>
          <w:rFonts w:ascii="Arial Narrow" w:hAnsi="Arial Narrow" w:cs="Arial"/>
          <w:sz w:val="22"/>
          <w:szCs w:val="22"/>
          <w:lang w:eastAsia="ar-SA"/>
        </w:rPr>
        <w:t>předání</w:t>
      </w:r>
      <w:r w:rsidRPr="00416DC8">
        <w:rPr>
          <w:rFonts w:ascii="Arial Narrow" w:hAnsi="Arial Narrow" w:cs="Arial"/>
          <w:sz w:val="22"/>
          <w:szCs w:val="22"/>
          <w:lang w:eastAsia="ar-SA"/>
        </w:rPr>
        <w:t xml:space="preserve"> zboží </w:t>
      </w:r>
      <w:r w:rsidR="005B2B1E" w:rsidRPr="00416DC8">
        <w:rPr>
          <w:rFonts w:ascii="Arial Narrow" w:hAnsi="Arial Narrow" w:cs="Arial"/>
          <w:sz w:val="22"/>
          <w:szCs w:val="22"/>
          <w:lang w:eastAsia="ar-SA"/>
        </w:rPr>
        <w:t>je</w:t>
      </w:r>
      <w:r w:rsidR="00416DC8" w:rsidRPr="00416DC8">
        <w:rPr>
          <w:rFonts w:ascii="Arial Narrow" w:hAnsi="Arial Narrow" w:cs="Arial"/>
          <w:sz w:val="22"/>
          <w:szCs w:val="22"/>
          <w:lang w:eastAsia="ar-SA"/>
        </w:rPr>
        <w:t xml:space="preserve"> Lékařská fakulta Ostravské univerzity, Syllabova 1266/19, 703 00 Ostrava Vítkovice.</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70B48EED"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předmětu </w:t>
      </w:r>
      <w:r w:rsidRPr="000A4417">
        <w:rPr>
          <w:rFonts w:ascii="Arial Narrow" w:hAnsi="Arial Narrow" w:cs="Arial"/>
          <w:sz w:val="22"/>
          <w:szCs w:val="22"/>
          <w:lang w:eastAsia="ar-SA"/>
        </w:rPr>
        <w:t>plnění je</w:t>
      </w:r>
      <w:r w:rsidR="00416DC8">
        <w:rPr>
          <w:rFonts w:ascii="Arial Narrow" w:hAnsi="Arial Narrow" w:cs="Arial"/>
          <w:sz w:val="22"/>
          <w:szCs w:val="22"/>
          <w:lang w:eastAsia="ar-SA"/>
        </w:rPr>
        <w:t xml:space="preserve"> </w:t>
      </w:r>
      <w:r w:rsidR="00416DC8" w:rsidRPr="00416DC8">
        <w:rPr>
          <w:rFonts w:ascii="Arial Narrow" w:hAnsi="Arial Narrow" w:cs="Arial"/>
          <w:sz w:val="22"/>
          <w:szCs w:val="22"/>
          <w:lang w:eastAsia="ar-SA"/>
        </w:rPr>
        <w:t>Chadžijski Filip, Mgr., MBA; email: filip.chadzijski@osu.cz; tel: +420 553 46 4012</w:t>
      </w:r>
      <w:r w:rsidR="00416DC8">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5993232E" w14:textId="77777777" w:rsidR="008877F6" w:rsidRPr="00436F4B" w:rsidRDefault="008877F6" w:rsidP="008877F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Kupující, že zboží má</w:t>
      </w:r>
      <w:r>
        <w:rPr>
          <w:rFonts w:ascii="Arial Narrow" w:hAnsi="Arial Narrow" w:cs="Arial"/>
          <w:sz w:val="22"/>
          <w:szCs w:val="22"/>
          <w:lang w:eastAsia="ar-SA"/>
        </w:rPr>
        <w:t xml:space="preserve"> zjevné </w:t>
      </w:r>
      <w:r w:rsidRPr="00436F4B">
        <w:rPr>
          <w:rFonts w:ascii="Arial Narrow" w:hAnsi="Arial Narrow" w:cs="Arial"/>
          <w:sz w:val="22"/>
          <w:szCs w:val="22"/>
          <w:lang w:eastAsia="ar-SA"/>
        </w:rPr>
        <w:t xml:space="preserve">vady, oznámí to Prodávajícímu nejpozději do 5 pracovních dnů ode dne </w:t>
      </w:r>
      <w:r>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w:t>
      </w:r>
      <w:r>
        <w:rPr>
          <w:rFonts w:ascii="Arial Narrow" w:hAnsi="Arial Narrow" w:cs="Arial"/>
          <w:sz w:val="22"/>
          <w:szCs w:val="22"/>
          <w:lang w:eastAsia="ar-SA"/>
        </w:rPr>
        <w:t>Neučiní-li tak, m</w:t>
      </w:r>
      <w:r w:rsidRPr="00436F4B">
        <w:rPr>
          <w:rFonts w:ascii="Arial Narrow" w:hAnsi="Arial Narrow" w:cs="Arial"/>
          <w:sz w:val="22"/>
          <w:szCs w:val="22"/>
          <w:lang w:eastAsia="ar-SA"/>
        </w:rPr>
        <w:t>á</w:t>
      </w:r>
      <w:r>
        <w:rPr>
          <w:rFonts w:ascii="Arial Narrow" w:hAnsi="Arial Narrow" w:cs="Arial"/>
          <w:sz w:val="22"/>
          <w:szCs w:val="22"/>
          <w:lang w:eastAsia="ar-SA"/>
        </w:rPr>
        <w:t> </w:t>
      </w:r>
      <w:r w:rsidRPr="00436F4B">
        <w:rPr>
          <w:rFonts w:ascii="Arial Narrow" w:hAnsi="Arial Narrow" w:cs="Arial"/>
          <w:sz w:val="22"/>
          <w:szCs w:val="22"/>
          <w:lang w:eastAsia="ar-SA"/>
        </w:rPr>
        <w:t>se za to, že Kupující zjevné va</w:t>
      </w:r>
      <w:r>
        <w:rPr>
          <w:rFonts w:ascii="Arial Narrow" w:hAnsi="Arial Narrow" w:cs="Arial"/>
          <w:sz w:val="22"/>
          <w:szCs w:val="22"/>
          <w:lang w:eastAsia="ar-SA"/>
        </w:rPr>
        <w:t>d</w:t>
      </w:r>
      <w:r w:rsidRPr="00436F4B">
        <w:rPr>
          <w:rFonts w:ascii="Arial Narrow" w:hAnsi="Arial Narrow" w:cs="Arial"/>
          <w:sz w:val="22"/>
          <w:szCs w:val="22"/>
          <w:lang w:eastAsia="ar-SA"/>
        </w:rPr>
        <w:t xml:space="preserve">y </w:t>
      </w:r>
      <w:r>
        <w:rPr>
          <w:rFonts w:ascii="Arial Narrow" w:hAnsi="Arial Narrow" w:cs="Arial"/>
          <w:sz w:val="22"/>
          <w:szCs w:val="22"/>
          <w:lang w:eastAsia="ar-SA"/>
        </w:rPr>
        <w:t xml:space="preserve">v rámci převzetí </w:t>
      </w:r>
      <w:r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3B75DC41" w14:textId="4620415F"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6D296D4D" w:rsidR="00CD4A7F" w:rsidRPr="008877F6"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69531BE8" w14:textId="346273B7" w:rsidR="008877F6" w:rsidRDefault="008877F6" w:rsidP="008877F6">
      <w:pPr>
        <w:suppressAutoHyphens/>
        <w:spacing w:before="120" w:after="120"/>
        <w:ind w:left="709"/>
        <w:jc w:val="both"/>
        <w:rPr>
          <w:rFonts w:ascii="Arial Narrow" w:hAnsi="Arial Narrow" w:cs="Arial"/>
          <w:color w:val="000000"/>
          <w:sz w:val="22"/>
          <w:szCs w:val="22"/>
          <w:lang w:eastAsia="ar-SA"/>
        </w:rPr>
      </w:pPr>
    </w:p>
    <w:p w14:paraId="3FFE048E" w14:textId="77777777" w:rsidR="008877F6" w:rsidRPr="00347CF6" w:rsidRDefault="008877F6" w:rsidP="008877F6">
      <w:pPr>
        <w:suppressAutoHyphens/>
        <w:spacing w:before="120" w:after="120"/>
        <w:ind w:left="709"/>
        <w:jc w:val="both"/>
        <w:rPr>
          <w:rFonts w:ascii="Arial Narrow" w:hAnsi="Arial Narrow" w:cs="Arial"/>
          <w:color w:val="000000"/>
          <w:sz w:val="22"/>
          <w:szCs w:val="22"/>
          <w:lang w:eastAsia="ar-SA"/>
        </w:rPr>
      </w:pPr>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lastRenderedPageBreak/>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moveToRangeStart w:id="4" w:author="Konečná Sára" w:date="2024-08-08T08:26:00Z" w:name="move173998024"/>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moveToRangeEnd w:id="4"/>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t xml:space="preserve">Prodávající se zavazuje zajistit v rámci plnění této smlouvy </w:t>
      </w:r>
      <w:bookmarkStart w:id="5"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5"/>
      <w:r w:rsidRPr="00531DA2">
        <w:rPr>
          <w:rFonts w:ascii="Arial Narrow" w:hAnsi="Arial Narrow" w:cs="Arial"/>
          <w:sz w:val="22"/>
          <w:szCs w:val="22"/>
          <w:lang w:eastAsia="ar-SA"/>
        </w:rPr>
        <w:t xml:space="preserve">. Férovými a důstojnými pracovními podmínkami se rozumí takové pracovní podmínky, které splňují alespoň minimální standardy stanovené pracovněprávními a mzdovými předpisy. Prodávající je povinen zajistit splnění </w:t>
      </w:r>
      <w:r w:rsidRPr="00531DA2">
        <w:rPr>
          <w:rFonts w:ascii="Arial Narrow" w:hAnsi="Arial Narrow" w:cs="Arial"/>
          <w:sz w:val="22"/>
          <w:szCs w:val="22"/>
          <w:lang w:eastAsia="ar-SA"/>
        </w:rPr>
        <w:lastRenderedPageBreak/>
        <w:t>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31A80C49"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313C" w16cex:dateUtc="2024-02-22T19:46:00Z"/>
  <w16cex:commentExtensible w16cex:durableId="29822EF1" w16cex:dateUtc="2024-02-22T19:37:00Z"/>
  <w16cex:commentExtensible w16cex:durableId="29822E12" w16cex:dateUtc="2024-02-22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C6AD1" w14:textId="77777777" w:rsidR="00E00F3F" w:rsidRDefault="00E00F3F">
      <w:r>
        <w:separator/>
      </w:r>
    </w:p>
  </w:endnote>
  <w:endnote w:type="continuationSeparator" w:id="0">
    <w:p w14:paraId="2DB9CCB9" w14:textId="77777777" w:rsidR="00E00F3F" w:rsidRDefault="00E0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BE0A1" w14:textId="77777777" w:rsidR="00E00F3F" w:rsidRDefault="00E00F3F">
      <w:r>
        <w:separator/>
      </w:r>
    </w:p>
  </w:footnote>
  <w:footnote w:type="continuationSeparator" w:id="0">
    <w:p w14:paraId="5F949156" w14:textId="77777777" w:rsidR="00E00F3F" w:rsidRDefault="00E00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nečná Sára">
    <w15:presenceInfo w15:providerId="AD" w15:userId="S-1-5-21-1657599716-2285118414-2049868203-24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33FD"/>
    <w:rsid w:val="000771E2"/>
    <w:rsid w:val="00081204"/>
    <w:rsid w:val="00085F7B"/>
    <w:rsid w:val="00086F34"/>
    <w:rsid w:val="0009020C"/>
    <w:rsid w:val="0009082E"/>
    <w:rsid w:val="0009164E"/>
    <w:rsid w:val="000920E2"/>
    <w:rsid w:val="00094278"/>
    <w:rsid w:val="000A09E8"/>
    <w:rsid w:val="000A1640"/>
    <w:rsid w:val="000A189A"/>
    <w:rsid w:val="000A4417"/>
    <w:rsid w:val="000B31C0"/>
    <w:rsid w:val="000C2322"/>
    <w:rsid w:val="000C2ED8"/>
    <w:rsid w:val="000C3C89"/>
    <w:rsid w:val="000C5593"/>
    <w:rsid w:val="000D0C28"/>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66618"/>
    <w:rsid w:val="00282BBA"/>
    <w:rsid w:val="00284DD6"/>
    <w:rsid w:val="00286744"/>
    <w:rsid w:val="00292AB3"/>
    <w:rsid w:val="00292DF2"/>
    <w:rsid w:val="00292F6D"/>
    <w:rsid w:val="002A04BF"/>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21BCD"/>
    <w:rsid w:val="00332CAA"/>
    <w:rsid w:val="0034319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DC8"/>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F1DE6"/>
    <w:rsid w:val="004F36ED"/>
    <w:rsid w:val="004F3EF7"/>
    <w:rsid w:val="004F4F0E"/>
    <w:rsid w:val="00502558"/>
    <w:rsid w:val="0050706C"/>
    <w:rsid w:val="00513B04"/>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D4C"/>
    <w:rsid w:val="006B661B"/>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6F6C12"/>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3B31"/>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9D2"/>
    <w:rsid w:val="00886AF7"/>
    <w:rsid w:val="008877F6"/>
    <w:rsid w:val="00891A65"/>
    <w:rsid w:val="008A0EF6"/>
    <w:rsid w:val="008A1735"/>
    <w:rsid w:val="008A37EF"/>
    <w:rsid w:val="008A3876"/>
    <w:rsid w:val="008A46A0"/>
    <w:rsid w:val="008A5395"/>
    <w:rsid w:val="008A61FD"/>
    <w:rsid w:val="008A6E04"/>
    <w:rsid w:val="008B02C4"/>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3814"/>
    <w:rsid w:val="00A5494F"/>
    <w:rsid w:val="00A55904"/>
    <w:rsid w:val="00A609A8"/>
    <w:rsid w:val="00A6151C"/>
    <w:rsid w:val="00A61991"/>
    <w:rsid w:val="00A64CA4"/>
    <w:rsid w:val="00A71C41"/>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F1BAD"/>
    <w:rsid w:val="00AF327F"/>
    <w:rsid w:val="00B041F1"/>
    <w:rsid w:val="00B0508E"/>
    <w:rsid w:val="00B10C35"/>
    <w:rsid w:val="00B10C98"/>
    <w:rsid w:val="00B10E0B"/>
    <w:rsid w:val="00B127E0"/>
    <w:rsid w:val="00B22BC4"/>
    <w:rsid w:val="00B2338E"/>
    <w:rsid w:val="00B24071"/>
    <w:rsid w:val="00B266F7"/>
    <w:rsid w:val="00B30386"/>
    <w:rsid w:val="00B30CF2"/>
    <w:rsid w:val="00B409C8"/>
    <w:rsid w:val="00B41384"/>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16F9"/>
    <w:rsid w:val="00DE3FCD"/>
    <w:rsid w:val="00DE4953"/>
    <w:rsid w:val="00DF10D9"/>
    <w:rsid w:val="00DF284A"/>
    <w:rsid w:val="00DF2D7A"/>
    <w:rsid w:val="00DF4AE6"/>
    <w:rsid w:val="00DF61A8"/>
    <w:rsid w:val="00E00583"/>
    <w:rsid w:val="00E00F3F"/>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470"/>
    <w:rsid w:val="00F25916"/>
    <w:rsid w:val="00F3286D"/>
    <w:rsid w:val="00F341CF"/>
    <w:rsid w:val="00F40106"/>
    <w:rsid w:val="00F45E54"/>
    <w:rsid w:val="00F50130"/>
    <w:rsid w:val="00F617BA"/>
    <w:rsid w:val="00F61979"/>
    <w:rsid w:val="00F71EBE"/>
    <w:rsid w:val="00F745FB"/>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F80468-F894-48E3-8689-ABB547CF7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3247</Words>
  <Characters>19162</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6</cp:revision>
  <cp:lastPrinted>2019-06-12T11:28:00Z</cp:lastPrinted>
  <dcterms:created xsi:type="dcterms:W3CDTF">2024-08-08T06:46:00Z</dcterms:created>
  <dcterms:modified xsi:type="dcterms:W3CDTF">2024-08-30T11:17:00Z</dcterms:modified>
</cp:coreProperties>
</file>