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8559B" w14:textId="77777777" w:rsidR="00C00C24" w:rsidRPr="00AE580B" w:rsidRDefault="00C00C24" w:rsidP="00C00C24">
      <w:pPr>
        <w:spacing w:after="0"/>
        <w:rPr>
          <w:rFonts w:ascii="Arial Narrow" w:hAnsi="Arial Narrow"/>
          <w:b/>
          <w:bCs/>
          <w:sz w:val="24"/>
          <w:szCs w:val="24"/>
          <w:lang w:val="cs-CZ"/>
        </w:rPr>
      </w:pPr>
      <w:r w:rsidRPr="00AE580B">
        <w:rPr>
          <w:rFonts w:ascii="Arial Narrow" w:hAnsi="Arial Narrow"/>
          <w:b/>
          <w:bCs/>
          <w:sz w:val="24"/>
          <w:szCs w:val="24"/>
          <w:lang w:val="cs-CZ"/>
        </w:rPr>
        <w:t xml:space="preserve">Příloha č. 1 – Technická specifikace předmětu plnění pro část 1 veřejné zakázky </w:t>
      </w:r>
    </w:p>
    <w:p w14:paraId="26DABAC0" w14:textId="20EF635D" w:rsidR="00EE156A" w:rsidRPr="00AE580B" w:rsidRDefault="00C00C24" w:rsidP="00C00C24">
      <w:pPr>
        <w:rPr>
          <w:rFonts w:ascii="Arial Narrow" w:hAnsi="Arial Narrow"/>
          <w:sz w:val="24"/>
          <w:szCs w:val="24"/>
          <w:lang w:val="cs-CZ"/>
        </w:rPr>
      </w:pPr>
      <w:r w:rsidRPr="00AE580B">
        <w:rPr>
          <w:rFonts w:ascii="Arial Narrow" w:hAnsi="Arial Narrow"/>
          <w:b/>
          <w:bCs/>
          <w:sz w:val="24"/>
          <w:szCs w:val="24"/>
          <w:lang w:val="cs-CZ"/>
        </w:rPr>
        <w:t>Položka</w:t>
      </w:r>
      <w:r w:rsidRPr="00AE580B">
        <w:rPr>
          <w:rFonts w:ascii="Arial Narrow" w:hAnsi="Arial Narrow"/>
          <w:sz w:val="24"/>
          <w:szCs w:val="24"/>
          <w:lang w:val="cs-CZ"/>
        </w:rPr>
        <w:t xml:space="preserve">: </w:t>
      </w:r>
      <w:r w:rsidR="00EE156A" w:rsidRPr="00AE580B">
        <w:rPr>
          <w:rFonts w:ascii="Arial Narrow" w:hAnsi="Arial Narrow"/>
          <w:sz w:val="24"/>
          <w:szCs w:val="24"/>
          <w:lang w:val="cs-CZ"/>
        </w:rPr>
        <w:t xml:space="preserve">Programovatelný </w:t>
      </w:r>
      <w:r w:rsidRPr="00AE580B">
        <w:rPr>
          <w:rFonts w:ascii="Arial Narrow" w:hAnsi="Arial Narrow"/>
          <w:sz w:val="24"/>
          <w:szCs w:val="24"/>
          <w:lang w:val="cs-CZ"/>
        </w:rPr>
        <w:t>rotátor</w:t>
      </w:r>
    </w:p>
    <w:p w14:paraId="0FFD3E73" w14:textId="48AD61D5" w:rsidR="00C00C24" w:rsidRPr="00AE580B" w:rsidRDefault="00272F62" w:rsidP="00C00C24">
      <w:pPr>
        <w:rPr>
          <w:rFonts w:ascii="Arial Narrow" w:hAnsi="Arial Narrow"/>
          <w:sz w:val="24"/>
          <w:szCs w:val="24"/>
          <w:u w:val="single"/>
          <w:lang w:val="cs-CZ"/>
        </w:rPr>
      </w:pPr>
      <w:r w:rsidRPr="00AE580B">
        <w:rPr>
          <w:rFonts w:ascii="Arial Narrow" w:hAnsi="Arial Narrow"/>
          <w:sz w:val="24"/>
          <w:szCs w:val="24"/>
          <w:u w:val="single"/>
          <w:lang w:val="cs-CZ"/>
        </w:rPr>
        <w:t>Parametry</w:t>
      </w:r>
      <w:r w:rsidR="00C00C24" w:rsidRPr="00AE580B">
        <w:rPr>
          <w:rFonts w:ascii="Arial Narrow" w:hAnsi="Arial Narrow"/>
          <w:sz w:val="24"/>
          <w:szCs w:val="24"/>
          <w:u w:val="single"/>
          <w:lang w:val="cs-CZ"/>
        </w:rPr>
        <w:t>:</w:t>
      </w:r>
    </w:p>
    <w:p w14:paraId="526B8258" w14:textId="13AE7567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Digitální nastavení času</w:t>
      </w:r>
      <w:r w:rsidRPr="00AE580B">
        <w:rPr>
          <w:sz w:val="24"/>
          <w:szCs w:val="24"/>
          <w:lang w:val="cs-CZ"/>
        </w:rPr>
        <w:t>: 1 minuta až 24 hodin / nepřetržitý provoz (přírůstek 1 minuta)</w:t>
      </w:r>
    </w:p>
    <w:p w14:paraId="01744203" w14:textId="01FA1D4A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Zvukový signál časovače</w:t>
      </w:r>
      <w:r w:rsidRPr="00AE580B">
        <w:rPr>
          <w:sz w:val="24"/>
          <w:szCs w:val="24"/>
          <w:lang w:val="cs-CZ"/>
        </w:rPr>
        <w:t>: Ano</w:t>
      </w:r>
    </w:p>
    <w:p w14:paraId="641530F9" w14:textId="244B8BBF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Rozsah rychlosti vertikální rotace</w:t>
      </w:r>
      <w:r w:rsidRPr="00AE580B">
        <w:rPr>
          <w:sz w:val="24"/>
          <w:szCs w:val="24"/>
          <w:lang w:val="cs-CZ"/>
        </w:rPr>
        <w:t xml:space="preserve">: </w:t>
      </w:r>
      <w:r w:rsidR="00650BA2">
        <w:rPr>
          <w:sz w:val="24"/>
          <w:szCs w:val="24"/>
          <w:lang w:val="cs-CZ"/>
        </w:rPr>
        <w:t xml:space="preserve">min. </w:t>
      </w:r>
      <w:r w:rsidRPr="00AE580B">
        <w:rPr>
          <w:sz w:val="24"/>
          <w:szCs w:val="24"/>
          <w:lang w:val="cs-CZ"/>
        </w:rPr>
        <w:t xml:space="preserve">1–100 </w:t>
      </w:r>
      <w:proofErr w:type="spellStart"/>
      <w:proofErr w:type="gramStart"/>
      <w:r w:rsidRPr="00AE580B">
        <w:rPr>
          <w:sz w:val="24"/>
          <w:szCs w:val="24"/>
          <w:lang w:val="cs-CZ"/>
        </w:rPr>
        <w:t>ot</w:t>
      </w:r>
      <w:proofErr w:type="spellEnd"/>
      <w:r w:rsidRPr="00AE580B">
        <w:rPr>
          <w:sz w:val="24"/>
          <w:szCs w:val="24"/>
          <w:lang w:val="cs-CZ"/>
        </w:rPr>
        <w:t>./</w:t>
      </w:r>
      <w:proofErr w:type="gramEnd"/>
      <w:r w:rsidRPr="00AE580B">
        <w:rPr>
          <w:sz w:val="24"/>
          <w:szCs w:val="24"/>
          <w:lang w:val="cs-CZ"/>
        </w:rPr>
        <w:t xml:space="preserve">min (přírůstek 1 </w:t>
      </w:r>
      <w:proofErr w:type="spellStart"/>
      <w:r w:rsidRPr="00AE580B">
        <w:rPr>
          <w:sz w:val="24"/>
          <w:szCs w:val="24"/>
          <w:lang w:val="cs-CZ"/>
        </w:rPr>
        <w:t>ot</w:t>
      </w:r>
      <w:proofErr w:type="spellEnd"/>
      <w:r w:rsidRPr="00AE580B">
        <w:rPr>
          <w:sz w:val="24"/>
          <w:szCs w:val="24"/>
          <w:lang w:val="cs-CZ"/>
        </w:rPr>
        <w:t>./min)</w:t>
      </w:r>
    </w:p>
    <w:p w14:paraId="1C04B007" w14:textId="069A5C81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Pohyb vertikální rotace</w:t>
      </w:r>
      <w:r w:rsidRPr="00AE580B">
        <w:rPr>
          <w:sz w:val="24"/>
          <w:szCs w:val="24"/>
          <w:lang w:val="cs-CZ"/>
        </w:rPr>
        <w:t>: 360°</w:t>
      </w:r>
    </w:p>
    <w:p w14:paraId="7AE1CD3D" w14:textId="6110CD9B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Rozsah nastavení času vertikální rotace</w:t>
      </w:r>
      <w:r w:rsidRPr="00AE580B">
        <w:rPr>
          <w:sz w:val="24"/>
          <w:szCs w:val="24"/>
          <w:lang w:val="cs-CZ"/>
        </w:rPr>
        <w:t xml:space="preserve">: </w:t>
      </w:r>
      <w:r w:rsidR="00650BA2">
        <w:rPr>
          <w:sz w:val="24"/>
          <w:szCs w:val="24"/>
          <w:lang w:val="cs-CZ"/>
        </w:rPr>
        <w:t xml:space="preserve">min. </w:t>
      </w:r>
      <w:r w:rsidR="00C00C24" w:rsidRPr="00AE580B">
        <w:rPr>
          <w:sz w:val="24"/>
          <w:szCs w:val="24"/>
          <w:lang w:val="cs-CZ"/>
        </w:rPr>
        <w:t>0–250</w:t>
      </w:r>
      <w:r w:rsidRPr="00AE580B">
        <w:rPr>
          <w:sz w:val="24"/>
          <w:szCs w:val="24"/>
          <w:lang w:val="cs-CZ"/>
        </w:rPr>
        <w:t xml:space="preserve"> sekund</w:t>
      </w:r>
    </w:p>
    <w:p w14:paraId="438B8F0D" w14:textId="697AE7CE" w:rsidR="0098528B" w:rsidRPr="00AE580B" w:rsidRDefault="00650BA2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>N</w:t>
      </w:r>
      <w:r w:rsidR="0098528B" w:rsidRPr="00AE580B">
        <w:rPr>
          <w:b/>
          <w:bCs/>
          <w:sz w:val="24"/>
          <w:szCs w:val="24"/>
          <w:lang w:val="cs-CZ"/>
        </w:rPr>
        <w:t>epřetržitá doba provozu</w:t>
      </w:r>
      <w:r w:rsidR="0098528B" w:rsidRPr="00AE580B">
        <w:rPr>
          <w:sz w:val="24"/>
          <w:szCs w:val="24"/>
          <w:lang w:val="cs-CZ"/>
        </w:rPr>
        <w:t xml:space="preserve">: </w:t>
      </w:r>
      <w:r w:rsidR="00A41B1E">
        <w:rPr>
          <w:sz w:val="24"/>
          <w:szCs w:val="24"/>
          <w:lang w:val="cs-CZ"/>
        </w:rPr>
        <w:t>min. 150</w:t>
      </w:r>
      <w:r w:rsidR="0098528B" w:rsidRPr="00AE580B">
        <w:rPr>
          <w:sz w:val="24"/>
          <w:szCs w:val="24"/>
          <w:lang w:val="cs-CZ"/>
        </w:rPr>
        <w:t xml:space="preserve"> hodin </w:t>
      </w:r>
    </w:p>
    <w:p w14:paraId="5BFBC328" w14:textId="65788CEF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Rozsah rychlosti reciproční rotace</w:t>
      </w:r>
      <w:r w:rsidRPr="00AE580B">
        <w:rPr>
          <w:sz w:val="24"/>
          <w:szCs w:val="24"/>
          <w:lang w:val="cs-CZ"/>
        </w:rPr>
        <w:t xml:space="preserve">: </w:t>
      </w:r>
      <w:r w:rsidR="00A41B1E">
        <w:rPr>
          <w:sz w:val="24"/>
          <w:szCs w:val="24"/>
          <w:lang w:val="cs-CZ"/>
        </w:rPr>
        <w:t xml:space="preserve">min. </w:t>
      </w:r>
      <w:r w:rsidRPr="00AE580B">
        <w:rPr>
          <w:sz w:val="24"/>
          <w:szCs w:val="24"/>
          <w:lang w:val="cs-CZ"/>
        </w:rPr>
        <w:t xml:space="preserve">1–100 </w:t>
      </w:r>
      <w:proofErr w:type="spellStart"/>
      <w:proofErr w:type="gramStart"/>
      <w:r w:rsidRPr="00AE580B">
        <w:rPr>
          <w:sz w:val="24"/>
          <w:szCs w:val="24"/>
          <w:lang w:val="cs-CZ"/>
        </w:rPr>
        <w:t>ot</w:t>
      </w:r>
      <w:proofErr w:type="spellEnd"/>
      <w:r w:rsidRPr="00AE580B">
        <w:rPr>
          <w:sz w:val="24"/>
          <w:szCs w:val="24"/>
          <w:lang w:val="cs-CZ"/>
        </w:rPr>
        <w:t>./</w:t>
      </w:r>
      <w:proofErr w:type="gramEnd"/>
      <w:r w:rsidRPr="00AE580B">
        <w:rPr>
          <w:sz w:val="24"/>
          <w:szCs w:val="24"/>
          <w:lang w:val="cs-CZ"/>
        </w:rPr>
        <w:t xml:space="preserve">min (přírůstek 1 </w:t>
      </w:r>
      <w:proofErr w:type="spellStart"/>
      <w:r w:rsidRPr="00AE580B">
        <w:rPr>
          <w:sz w:val="24"/>
          <w:szCs w:val="24"/>
          <w:lang w:val="cs-CZ"/>
        </w:rPr>
        <w:t>ot</w:t>
      </w:r>
      <w:proofErr w:type="spellEnd"/>
      <w:r w:rsidRPr="00AE580B">
        <w:rPr>
          <w:sz w:val="24"/>
          <w:szCs w:val="24"/>
          <w:lang w:val="cs-CZ"/>
        </w:rPr>
        <w:t>./min)</w:t>
      </w:r>
    </w:p>
    <w:p w14:paraId="647AC2C6" w14:textId="0209BEBA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Rozsah naklonění reciproční rotace</w:t>
      </w:r>
      <w:r w:rsidRPr="00AE580B">
        <w:rPr>
          <w:sz w:val="24"/>
          <w:szCs w:val="24"/>
          <w:lang w:val="cs-CZ"/>
        </w:rPr>
        <w:t xml:space="preserve">: </w:t>
      </w:r>
      <w:r w:rsidR="00A41B1E">
        <w:rPr>
          <w:sz w:val="24"/>
          <w:szCs w:val="24"/>
          <w:lang w:val="cs-CZ"/>
        </w:rPr>
        <w:t xml:space="preserve">min. </w:t>
      </w:r>
      <w:r w:rsidRPr="00AE580B">
        <w:rPr>
          <w:sz w:val="24"/>
          <w:szCs w:val="24"/>
          <w:lang w:val="cs-CZ"/>
        </w:rPr>
        <w:t>1° - 90° (přírůstek 1°)</w:t>
      </w:r>
    </w:p>
    <w:p w14:paraId="548F1FB0" w14:textId="6E47EC5B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Rozsah nastavení času reciproční rotace</w:t>
      </w:r>
      <w:r w:rsidRPr="00AE580B">
        <w:rPr>
          <w:sz w:val="24"/>
          <w:szCs w:val="24"/>
          <w:lang w:val="cs-CZ"/>
        </w:rPr>
        <w:t xml:space="preserve">: </w:t>
      </w:r>
      <w:r w:rsidR="00A41B1E">
        <w:rPr>
          <w:sz w:val="24"/>
          <w:szCs w:val="24"/>
          <w:lang w:val="cs-CZ"/>
        </w:rPr>
        <w:t xml:space="preserve">min. </w:t>
      </w:r>
      <w:r w:rsidR="00C00C24" w:rsidRPr="00AE580B">
        <w:rPr>
          <w:sz w:val="24"/>
          <w:szCs w:val="24"/>
          <w:lang w:val="cs-CZ"/>
        </w:rPr>
        <w:t>0–250</w:t>
      </w:r>
      <w:r w:rsidRPr="00AE580B">
        <w:rPr>
          <w:sz w:val="24"/>
          <w:szCs w:val="24"/>
          <w:lang w:val="cs-CZ"/>
        </w:rPr>
        <w:t xml:space="preserve"> sekund</w:t>
      </w:r>
    </w:p>
    <w:p w14:paraId="11BF8326" w14:textId="572A7B9A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Rozsah naklonění vibrační rotace</w:t>
      </w:r>
      <w:r w:rsidRPr="00AE580B">
        <w:rPr>
          <w:sz w:val="24"/>
          <w:szCs w:val="24"/>
          <w:lang w:val="cs-CZ"/>
        </w:rPr>
        <w:t>: 0º - 5</w:t>
      </w:r>
      <w:r w:rsidR="00C00C24" w:rsidRPr="00AE580B">
        <w:rPr>
          <w:sz w:val="24"/>
          <w:szCs w:val="24"/>
          <w:lang w:val="cs-CZ"/>
        </w:rPr>
        <w:t>° (</w:t>
      </w:r>
      <w:r w:rsidRPr="00AE580B">
        <w:rPr>
          <w:sz w:val="24"/>
          <w:szCs w:val="24"/>
          <w:lang w:val="cs-CZ"/>
        </w:rPr>
        <w:t>přírůstek 1°)</w:t>
      </w:r>
    </w:p>
    <w:p w14:paraId="7B1704F8" w14:textId="49A81C84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Nastavení pauzy/vibrací</w:t>
      </w:r>
      <w:r w:rsidRPr="00AE580B">
        <w:rPr>
          <w:sz w:val="24"/>
          <w:szCs w:val="24"/>
          <w:lang w:val="cs-CZ"/>
        </w:rPr>
        <w:t xml:space="preserve">: </w:t>
      </w:r>
      <w:r w:rsidR="00C00C24" w:rsidRPr="00AE580B">
        <w:rPr>
          <w:sz w:val="24"/>
          <w:szCs w:val="24"/>
          <w:lang w:val="cs-CZ"/>
        </w:rPr>
        <w:t>0–5</w:t>
      </w:r>
      <w:r w:rsidRPr="00AE580B">
        <w:rPr>
          <w:sz w:val="24"/>
          <w:szCs w:val="24"/>
          <w:lang w:val="cs-CZ"/>
        </w:rPr>
        <w:t xml:space="preserve"> sekund</w:t>
      </w:r>
    </w:p>
    <w:p w14:paraId="3D2698D4" w14:textId="2B1BB2AA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Maximální zatížení</w:t>
      </w:r>
      <w:r w:rsidRPr="00AE580B">
        <w:rPr>
          <w:sz w:val="24"/>
          <w:szCs w:val="24"/>
          <w:lang w:val="cs-CZ"/>
        </w:rPr>
        <w:t xml:space="preserve">: </w:t>
      </w:r>
      <w:r w:rsidR="00DA1DDA">
        <w:rPr>
          <w:sz w:val="24"/>
          <w:szCs w:val="24"/>
          <w:lang w:val="cs-CZ"/>
        </w:rPr>
        <w:t xml:space="preserve">alespoň 0,7 kg či více </w:t>
      </w:r>
    </w:p>
    <w:p w14:paraId="0CC1C4E0" w14:textId="023A03E8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Celkové rozměry (Š×H×V</w:t>
      </w:r>
      <w:r w:rsidR="00C00C24" w:rsidRPr="00AE580B">
        <w:rPr>
          <w:b/>
          <w:bCs/>
          <w:sz w:val="24"/>
          <w:szCs w:val="24"/>
          <w:lang w:val="cs-CZ"/>
        </w:rPr>
        <w:t>)</w:t>
      </w:r>
      <w:r w:rsidR="00C00C24" w:rsidRPr="00AE580B">
        <w:rPr>
          <w:sz w:val="24"/>
          <w:szCs w:val="24"/>
          <w:lang w:val="cs-CZ"/>
        </w:rPr>
        <w:t>: nepřesahující</w:t>
      </w:r>
      <w:r w:rsidRPr="00AE580B">
        <w:rPr>
          <w:sz w:val="24"/>
          <w:szCs w:val="24"/>
          <w:lang w:val="cs-CZ"/>
        </w:rPr>
        <w:t xml:space="preserve"> 500 mm</w:t>
      </w:r>
    </w:p>
    <w:p w14:paraId="00AA8046" w14:textId="13FC56DA" w:rsidR="0098528B" w:rsidRPr="00AE580B" w:rsidRDefault="0098528B" w:rsidP="00C00C24">
      <w:pPr>
        <w:pStyle w:val="Odstavecseseznamem"/>
        <w:numPr>
          <w:ilvl w:val="0"/>
          <w:numId w:val="3"/>
        </w:numPr>
        <w:rPr>
          <w:sz w:val="24"/>
          <w:szCs w:val="24"/>
          <w:lang w:val="cs-CZ"/>
        </w:rPr>
      </w:pPr>
      <w:r w:rsidRPr="00AE580B">
        <w:rPr>
          <w:b/>
          <w:bCs/>
          <w:sz w:val="24"/>
          <w:szCs w:val="24"/>
          <w:lang w:val="cs-CZ"/>
        </w:rPr>
        <w:t>Hmotnost</w:t>
      </w:r>
      <w:r w:rsidRPr="00AE580B">
        <w:rPr>
          <w:sz w:val="24"/>
          <w:szCs w:val="24"/>
          <w:lang w:val="cs-CZ"/>
        </w:rPr>
        <w:t>: do 4 kg</w:t>
      </w:r>
    </w:p>
    <w:p w14:paraId="58F7DFA5" w14:textId="58840664" w:rsidR="00585CDB" w:rsidRPr="00C00C24" w:rsidRDefault="00585CDB" w:rsidP="0098528B">
      <w:pPr>
        <w:rPr>
          <w:lang w:val="cs-CZ"/>
        </w:rPr>
      </w:pPr>
    </w:p>
    <w:sectPr w:rsidR="00585CDB" w:rsidRPr="00C00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147E1"/>
    <w:multiLevelType w:val="hybridMultilevel"/>
    <w:tmpl w:val="3CB69EF4"/>
    <w:lvl w:ilvl="0" w:tplc="F0D23928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B05B1"/>
    <w:multiLevelType w:val="hybridMultilevel"/>
    <w:tmpl w:val="29C00DC8"/>
    <w:lvl w:ilvl="0" w:tplc="10A04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3112FD"/>
    <w:multiLevelType w:val="hybridMultilevel"/>
    <w:tmpl w:val="F726F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WytDQyMzAxtDC3tDBV0lEKTi0uzszPAykwrAUAnzE5KSwAAAA="/>
  </w:docVars>
  <w:rsids>
    <w:rsidRoot w:val="0098528B"/>
    <w:rsid w:val="00112FBA"/>
    <w:rsid w:val="00272F62"/>
    <w:rsid w:val="00543A60"/>
    <w:rsid w:val="00585CDB"/>
    <w:rsid w:val="00650BA2"/>
    <w:rsid w:val="00694BBA"/>
    <w:rsid w:val="00970DDF"/>
    <w:rsid w:val="0098528B"/>
    <w:rsid w:val="00A41B1E"/>
    <w:rsid w:val="00AE580B"/>
    <w:rsid w:val="00C00C24"/>
    <w:rsid w:val="00DA1DDA"/>
    <w:rsid w:val="00EE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C7875"/>
  <w15:chartTrackingRefBased/>
  <w15:docId w15:val="{2822AB4B-B5B6-45E7-8442-74B29674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852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852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852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852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852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852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852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852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852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852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852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852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8528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8528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8528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8528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8528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8528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852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852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52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852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852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8528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8528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8528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852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8528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8528B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00C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0C2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0C2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C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0C2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50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2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729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Chyra Zuzana</dc:creator>
  <cp:keywords/>
  <dc:description/>
  <cp:lastModifiedBy>Fešárová Tereza</cp:lastModifiedBy>
  <cp:revision>2</cp:revision>
  <dcterms:created xsi:type="dcterms:W3CDTF">2024-11-07T06:44:00Z</dcterms:created>
  <dcterms:modified xsi:type="dcterms:W3CDTF">2024-11-07T06:44:00Z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4de2b4c7b8180ca2069eeccc0f2e6ef8ce8fa5fdf7a6893d01cc63a147080cdd</vt:lpwstr>
  </property>
</Properties>
</file>