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FB202" w14:textId="297DDBA5" w:rsidR="007C4184" w:rsidRPr="00435BCE" w:rsidRDefault="000F2B09">
      <w:pPr>
        <w:pStyle w:val="Nadpis1"/>
        <w:rPr>
          <w:color w:val="000000" w:themeColor="text1"/>
          <w:lang w:val="cs-CZ"/>
        </w:rPr>
      </w:pPr>
      <w:r w:rsidRPr="00435BCE">
        <w:rPr>
          <w:color w:val="000000" w:themeColor="text1"/>
          <w:lang w:val="cs-CZ"/>
        </w:rPr>
        <w:t>Příloha č. 1 – Technická specifikace předmětu</w:t>
      </w:r>
      <w:r w:rsidR="00435BCE" w:rsidRPr="00435BCE">
        <w:rPr>
          <w:color w:val="000000" w:themeColor="text1"/>
          <w:lang w:val="cs-CZ"/>
        </w:rPr>
        <w:t xml:space="preserve"> plnění</w:t>
      </w:r>
    </w:p>
    <w:p w14:paraId="26CCC4E1" w14:textId="77777777" w:rsidR="007C4184" w:rsidRPr="00435BCE" w:rsidRDefault="000F2B09" w:rsidP="00435BCE">
      <w:pPr>
        <w:spacing w:after="0"/>
        <w:rPr>
          <w:lang w:val="cs-CZ"/>
        </w:rPr>
      </w:pPr>
      <w:r w:rsidRPr="00435BCE">
        <w:rPr>
          <w:lang w:val="cs-CZ"/>
        </w:rPr>
        <w:t>Položka: Brýle pro smíšenou realitu</w:t>
      </w:r>
    </w:p>
    <w:p w14:paraId="18A9B086" w14:textId="77777777" w:rsidR="007C4184" w:rsidRPr="00435BCE" w:rsidRDefault="000F2B09">
      <w:pPr>
        <w:rPr>
          <w:lang w:val="cs-CZ"/>
        </w:rPr>
      </w:pPr>
      <w:r w:rsidRPr="00435BCE">
        <w:rPr>
          <w:lang w:val="cs-CZ"/>
        </w:rPr>
        <w:t>Počet: 2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C4184" w:rsidRPr="00435BCE" w14:paraId="2760C1D7" w14:textId="77777777">
        <w:tc>
          <w:tcPr>
            <w:tcW w:w="4320" w:type="dxa"/>
          </w:tcPr>
          <w:p w14:paraId="4C20B6CD" w14:textId="77777777" w:rsidR="007C4184" w:rsidRPr="00435BCE" w:rsidRDefault="000F2B09">
            <w:pPr>
              <w:rPr>
                <w:b/>
                <w:bCs/>
                <w:lang w:val="cs-CZ"/>
              </w:rPr>
            </w:pPr>
            <w:r w:rsidRPr="00435BCE">
              <w:rPr>
                <w:b/>
                <w:bCs/>
                <w:lang w:val="cs-CZ"/>
              </w:rPr>
              <w:t>Parametr</w:t>
            </w:r>
          </w:p>
        </w:tc>
        <w:tc>
          <w:tcPr>
            <w:tcW w:w="4320" w:type="dxa"/>
          </w:tcPr>
          <w:p w14:paraId="1E11AE84" w14:textId="77777777" w:rsidR="007C4184" w:rsidRPr="00435BCE" w:rsidRDefault="000F2B09">
            <w:pPr>
              <w:rPr>
                <w:b/>
                <w:bCs/>
                <w:lang w:val="cs-CZ"/>
              </w:rPr>
            </w:pPr>
            <w:r w:rsidRPr="00435BCE">
              <w:rPr>
                <w:b/>
                <w:bCs/>
                <w:lang w:val="cs-CZ"/>
              </w:rPr>
              <w:t>Parametr nabízený dodavatelem</w:t>
            </w:r>
          </w:p>
        </w:tc>
      </w:tr>
      <w:tr w:rsidR="007C4184" w:rsidRPr="00435BCE" w14:paraId="5DA13F27" w14:textId="77777777">
        <w:tc>
          <w:tcPr>
            <w:tcW w:w="4320" w:type="dxa"/>
          </w:tcPr>
          <w:p w14:paraId="45F91E4F" w14:textId="77777777" w:rsidR="007C4184" w:rsidRPr="00435BCE" w:rsidRDefault="000F2B09">
            <w:pPr>
              <w:rPr>
                <w:lang w:val="cs-CZ"/>
              </w:rPr>
            </w:pPr>
            <w:r w:rsidRPr="00435BCE">
              <w:rPr>
                <w:lang w:val="cs-CZ"/>
              </w:rPr>
              <w:t>Výrobce</w:t>
            </w:r>
          </w:p>
        </w:tc>
        <w:tc>
          <w:tcPr>
            <w:tcW w:w="4320" w:type="dxa"/>
          </w:tcPr>
          <w:p w14:paraId="010CA84D" w14:textId="77777777" w:rsidR="007C4184" w:rsidRPr="00435BCE" w:rsidRDefault="000F2B09">
            <w:pPr>
              <w:rPr>
                <w:b/>
                <w:bCs/>
                <w:color w:val="FF0000"/>
                <w:lang w:val="cs-CZ"/>
              </w:rPr>
            </w:pPr>
            <w:r w:rsidRPr="00435BCE">
              <w:rPr>
                <w:b/>
                <w:bCs/>
                <w:color w:val="FF0000"/>
                <w:lang w:val="cs-CZ"/>
              </w:rPr>
              <w:t>(Dodavatel uvede výrobce)</w:t>
            </w:r>
          </w:p>
        </w:tc>
      </w:tr>
      <w:tr w:rsidR="007C4184" w:rsidRPr="00435BCE" w14:paraId="370BEA07" w14:textId="77777777">
        <w:tc>
          <w:tcPr>
            <w:tcW w:w="4320" w:type="dxa"/>
          </w:tcPr>
          <w:p w14:paraId="0E00A951" w14:textId="77777777" w:rsidR="007C4184" w:rsidRPr="00435BCE" w:rsidRDefault="000F2B09">
            <w:pPr>
              <w:rPr>
                <w:lang w:val="cs-CZ"/>
              </w:rPr>
            </w:pPr>
            <w:r w:rsidRPr="00435BCE">
              <w:rPr>
                <w:lang w:val="cs-CZ"/>
              </w:rPr>
              <w:t>Typ/Model</w:t>
            </w:r>
          </w:p>
        </w:tc>
        <w:tc>
          <w:tcPr>
            <w:tcW w:w="4320" w:type="dxa"/>
          </w:tcPr>
          <w:p w14:paraId="4A6C47D1" w14:textId="77777777" w:rsidR="007C4184" w:rsidRPr="00435BCE" w:rsidRDefault="000F2B09">
            <w:pPr>
              <w:rPr>
                <w:b/>
                <w:bCs/>
                <w:color w:val="FF0000"/>
                <w:lang w:val="cs-CZ"/>
              </w:rPr>
            </w:pPr>
            <w:r w:rsidRPr="00435BCE">
              <w:rPr>
                <w:b/>
                <w:bCs/>
                <w:color w:val="FF0000"/>
                <w:lang w:val="cs-CZ"/>
              </w:rPr>
              <w:t>(Dodavatel uvede typ a model)</w:t>
            </w:r>
          </w:p>
        </w:tc>
      </w:tr>
    </w:tbl>
    <w:p w14:paraId="5F1DE4DC" w14:textId="77777777" w:rsidR="007C4184" w:rsidRPr="00435BCE" w:rsidRDefault="000F2B09">
      <w:pPr>
        <w:pStyle w:val="Nadpis2"/>
        <w:rPr>
          <w:color w:val="000000" w:themeColor="text1"/>
          <w:u w:val="single"/>
          <w:lang w:val="cs-CZ"/>
        </w:rPr>
      </w:pPr>
      <w:r w:rsidRPr="00435BCE">
        <w:rPr>
          <w:color w:val="000000" w:themeColor="text1"/>
          <w:u w:val="single"/>
          <w:lang w:val="cs-CZ"/>
        </w:rPr>
        <w:t>Technické požadavky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C4184" w:rsidRPr="00435BCE" w14:paraId="15129BFD" w14:textId="77777777">
        <w:tc>
          <w:tcPr>
            <w:tcW w:w="4320" w:type="dxa"/>
          </w:tcPr>
          <w:p w14:paraId="18E1AF5B" w14:textId="77777777" w:rsidR="007C4184" w:rsidRPr="00435BCE" w:rsidRDefault="000F2B09">
            <w:pPr>
              <w:rPr>
                <w:b/>
                <w:bCs/>
                <w:lang w:val="cs-CZ"/>
              </w:rPr>
            </w:pPr>
            <w:r w:rsidRPr="00435BCE">
              <w:rPr>
                <w:b/>
                <w:bCs/>
                <w:lang w:val="cs-CZ"/>
              </w:rPr>
              <w:t>Parametr</w:t>
            </w:r>
          </w:p>
        </w:tc>
        <w:tc>
          <w:tcPr>
            <w:tcW w:w="4320" w:type="dxa"/>
          </w:tcPr>
          <w:p w14:paraId="2510EAF6" w14:textId="77777777" w:rsidR="007C4184" w:rsidRPr="00435BCE" w:rsidRDefault="000F2B09">
            <w:pPr>
              <w:rPr>
                <w:b/>
                <w:bCs/>
                <w:lang w:val="cs-CZ"/>
              </w:rPr>
            </w:pPr>
            <w:r w:rsidRPr="00435BCE">
              <w:rPr>
                <w:b/>
                <w:bCs/>
                <w:lang w:val="cs-CZ"/>
              </w:rPr>
              <w:t>Požadavek</w:t>
            </w:r>
          </w:p>
        </w:tc>
      </w:tr>
      <w:tr w:rsidR="007C4184" w:rsidRPr="00435BCE" w14:paraId="7CA9128E" w14:textId="77777777">
        <w:tc>
          <w:tcPr>
            <w:tcW w:w="4320" w:type="dxa"/>
          </w:tcPr>
          <w:p w14:paraId="05F6EA5E" w14:textId="77777777" w:rsidR="007C4184" w:rsidRPr="00435BCE" w:rsidRDefault="000F2B09">
            <w:pPr>
              <w:rPr>
                <w:lang w:val="cs-CZ"/>
              </w:rPr>
            </w:pPr>
            <w:r w:rsidRPr="00435BCE">
              <w:rPr>
                <w:lang w:val="cs-CZ"/>
              </w:rPr>
              <w:t>Displej</w:t>
            </w:r>
          </w:p>
        </w:tc>
        <w:tc>
          <w:tcPr>
            <w:tcW w:w="4320" w:type="dxa"/>
          </w:tcPr>
          <w:p w14:paraId="6C89C720" w14:textId="77777777" w:rsidR="007C4184" w:rsidRPr="00435BCE" w:rsidRDefault="000F2B09">
            <w:pPr>
              <w:rPr>
                <w:lang w:val="cs-CZ"/>
              </w:rPr>
            </w:pPr>
            <w:r w:rsidRPr="00435BCE">
              <w:rPr>
                <w:lang w:val="cs-CZ"/>
              </w:rPr>
              <w:t>Binokulární displej s rozlišením minimálně 1280 × 1280 pixelů na oko</w:t>
            </w:r>
          </w:p>
        </w:tc>
      </w:tr>
      <w:tr w:rsidR="007C4184" w:rsidRPr="00435BCE" w14:paraId="409E25E9" w14:textId="77777777">
        <w:tc>
          <w:tcPr>
            <w:tcW w:w="4320" w:type="dxa"/>
          </w:tcPr>
          <w:p w14:paraId="7D39BC35" w14:textId="77777777" w:rsidR="007C4184" w:rsidRPr="00435BCE" w:rsidRDefault="000F2B09">
            <w:pPr>
              <w:rPr>
                <w:lang w:val="cs-CZ"/>
              </w:rPr>
            </w:pPr>
            <w:r w:rsidRPr="00435BCE">
              <w:rPr>
                <w:lang w:val="cs-CZ"/>
              </w:rPr>
              <w:t>Zorné pole (FOV)</w:t>
            </w:r>
          </w:p>
        </w:tc>
        <w:tc>
          <w:tcPr>
            <w:tcW w:w="4320" w:type="dxa"/>
          </w:tcPr>
          <w:p w14:paraId="2AF62961" w14:textId="77777777" w:rsidR="007C4184" w:rsidRPr="00435BCE" w:rsidRDefault="000F2B09">
            <w:pPr>
              <w:rPr>
                <w:lang w:val="cs-CZ"/>
              </w:rPr>
            </w:pPr>
            <w:r w:rsidRPr="00435BCE">
              <w:rPr>
                <w:lang w:val="cs-CZ"/>
              </w:rPr>
              <w:t>Minimálně 40° diagonálně</w:t>
            </w:r>
          </w:p>
        </w:tc>
      </w:tr>
      <w:tr w:rsidR="007C4184" w:rsidRPr="00435BCE" w14:paraId="3A216788" w14:textId="77777777">
        <w:tc>
          <w:tcPr>
            <w:tcW w:w="4320" w:type="dxa"/>
          </w:tcPr>
          <w:p w14:paraId="0E2133EA" w14:textId="77777777" w:rsidR="007C4184" w:rsidRPr="00435BCE" w:rsidRDefault="000F2B09">
            <w:pPr>
              <w:rPr>
                <w:lang w:val="cs-CZ"/>
              </w:rPr>
            </w:pPr>
            <w:r w:rsidRPr="00435BCE">
              <w:rPr>
                <w:lang w:val="cs-CZ"/>
              </w:rPr>
              <w:t>Obnovovací frekvence</w:t>
            </w:r>
          </w:p>
        </w:tc>
        <w:tc>
          <w:tcPr>
            <w:tcW w:w="4320" w:type="dxa"/>
          </w:tcPr>
          <w:p w14:paraId="2AD14A70" w14:textId="77777777" w:rsidR="007C4184" w:rsidRPr="00435BCE" w:rsidRDefault="000F2B09">
            <w:pPr>
              <w:rPr>
                <w:lang w:val="cs-CZ"/>
              </w:rPr>
            </w:pPr>
            <w:r w:rsidRPr="00435BCE">
              <w:rPr>
                <w:lang w:val="cs-CZ"/>
              </w:rPr>
              <w:t>Minimálně 60 Hz pro plynulé zobrazení</w:t>
            </w:r>
          </w:p>
        </w:tc>
      </w:tr>
      <w:tr w:rsidR="007C4184" w:rsidRPr="00435BCE" w14:paraId="3B460BC4" w14:textId="77777777">
        <w:tc>
          <w:tcPr>
            <w:tcW w:w="4320" w:type="dxa"/>
          </w:tcPr>
          <w:p w14:paraId="2E8D92C4" w14:textId="77777777" w:rsidR="007C4184" w:rsidRPr="00435BCE" w:rsidRDefault="000F2B09">
            <w:pPr>
              <w:rPr>
                <w:lang w:val="cs-CZ"/>
              </w:rPr>
            </w:pPr>
            <w:r w:rsidRPr="00435BCE">
              <w:rPr>
                <w:lang w:val="cs-CZ"/>
              </w:rPr>
              <w:t>Hmotnost</w:t>
            </w:r>
          </w:p>
        </w:tc>
        <w:tc>
          <w:tcPr>
            <w:tcW w:w="4320" w:type="dxa"/>
          </w:tcPr>
          <w:p w14:paraId="08443230" w14:textId="762039D5" w:rsidR="007C4184" w:rsidRPr="00435BCE" w:rsidRDefault="00A5017F">
            <w:pPr>
              <w:rPr>
                <w:lang w:val="cs-CZ"/>
              </w:rPr>
            </w:pPr>
            <w:r>
              <w:rPr>
                <w:lang w:val="cs-CZ"/>
              </w:rPr>
              <w:t>M</w:t>
            </w:r>
            <w:r w:rsidR="000F2B09" w:rsidRPr="00435BCE">
              <w:rPr>
                <w:lang w:val="cs-CZ"/>
              </w:rPr>
              <w:t xml:space="preserve">aximální hmotnost 750 g </w:t>
            </w:r>
          </w:p>
        </w:tc>
      </w:tr>
      <w:tr w:rsidR="007C4184" w:rsidRPr="00435BCE" w14:paraId="728B2DA7" w14:textId="77777777">
        <w:tc>
          <w:tcPr>
            <w:tcW w:w="4320" w:type="dxa"/>
          </w:tcPr>
          <w:p w14:paraId="093E3E1D" w14:textId="77777777" w:rsidR="007C4184" w:rsidRPr="00435BCE" w:rsidRDefault="000F2B09">
            <w:pPr>
              <w:rPr>
                <w:lang w:val="cs-CZ"/>
              </w:rPr>
            </w:pPr>
            <w:r w:rsidRPr="00435BCE">
              <w:rPr>
                <w:lang w:val="cs-CZ"/>
              </w:rPr>
              <w:t>Výdrž baterie</w:t>
            </w:r>
          </w:p>
        </w:tc>
        <w:tc>
          <w:tcPr>
            <w:tcW w:w="4320" w:type="dxa"/>
          </w:tcPr>
          <w:p w14:paraId="33E1A532" w14:textId="77777777" w:rsidR="007C4184" w:rsidRPr="00435BCE" w:rsidRDefault="000F2B09">
            <w:pPr>
              <w:rPr>
                <w:lang w:val="cs-CZ"/>
              </w:rPr>
            </w:pPr>
            <w:r w:rsidRPr="00435BCE">
              <w:rPr>
                <w:lang w:val="cs-CZ"/>
              </w:rPr>
              <w:t>Minimálně 1,5 hodiny aktivního používání</w:t>
            </w:r>
          </w:p>
        </w:tc>
      </w:tr>
      <w:tr w:rsidR="007C4184" w:rsidRPr="00435BCE" w14:paraId="67F5F67A" w14:textId="77777777">
        <w:tc>
          <w:tcPr>
            <w:tcW w:w="4320" w:type="dxa"/>
          </w:tcPr>
          <w:p w14:paraId="60634C3D" w14:textId="77777777" w:rsidR="007C4184" w:rsidRPr="00435BCE" w:rsidRDefault="000F2B09">
            <w:pPr>
              <w:rPr>
                <w:lang w:val="cs-CZ"/>
              </w:rPr>
            </w:pPr>
            <w:r w:rsidRPr="00435BCE">
              <w:rPr>
                <w:lang w:val="cs-CZ"/>
              </w:rPr>
              <w:t>Sledování pohybu</w:t>
            </w:r>
          </w:p>
        </w:tc>
        <w:tc>
          <w:tcPr>
            <w:tcW w:w="4320" w:type="dxa"/>
          </w:tcPr>
          <w:p w14:paraId="5C70A1A4" w14:textId="77777777" w:rsidR="007C4184" w:rsidRPr="00435BCE" w:rsidRDefault="000F2B09">
            <w:pPr>
              <w:rPr>
                <w:lang w:val="cs-CZ"/>
              </w:rPr>
            </w:pPr>
            <w:proofErr w:type="spellStart"/>
            <w:r w:rsidRPr="00435BCE">
              <w:rPr>
                <w:lang w:val="cs-CZ"/>
              </w:rPr>
              <w:t>Inside</w:t>
            </w:r>
            <w:proofErr w:type="spellEnd"/>
            <w:r w:rsidRPr="00435BCE">
              <w:rPr>
                <w:lang w:val="cs-CZ"/>
              </w:rPr>
              <w:t xml:space="preserve">-out </w:t>
            </w:r>
            <w:proofErr w:type="spellStart"/>
            <w:r w:rsidRPr="00435BCE">
              <w:rPr>
                <w:lang w:val="cs-CZ"/>
              </w:rPr>
              <w:t>tracking</w:t>
            </w:r>
            <w:proofErr w:type="spellEnd"/>
            <w:r w:rsidRPr="00435BCE">
              <w:rPr>
                <w:lang w:val="cs-CZ"/>
              </w:rPr>
              <w:t>, 6DoF</w:t>
            </w:r>
          </w:p>
        </w:tc>
      </w:tr>
      <w:tr w:rsidR="007C4184" w:rsidRPr="00435BCE" w14:paraId="4A4DD856" w14:textId="77777777">
        <w:tc>
          <w:tcPr>
            <w:tcW w:w="4320" w:type="dxa"/>
          </w:tcPr>
          <w:p w14:paraId="61FDA7B8" w14:textId="77777777" w:rsidR="007C4184" w:rsidRPr="00435BCE" w:rsidRDefault="000F2B09">
            <w:pPr>
              <w:rPr>
                <w:lang w:val="cs-CZ"/>
              </w:rPr>
            </w:pPr>
            <w:r w:rsidRPr="00435BCE">
              <w:rPr>
                <w:lang w:val="cs-CZ"/>
              </w:rPr>
              <w:t>Ovládání</w:t>
            </w:r>
          </w:p>
        </w:tc>
        <w:tc>
          <w:tcPr>
            <w:tcW w:w="4320" w:type="dxa"/>
          </w:tcPr>
          <w:p w14:paraId="5B183248" w14:textId="77777777" w:rsidR="007C4184" w:rsidRPr="00435BCE" w:rsidRDefault="000F2B09">
            <w:pPr>
              <w:rPr>
                <w:lang w:val="cs-CZ"/>
              </w:rPr>
            </w:pPr>
            <w:r w:rsidRPr="00435BCE">
              <w:rPr>
                <w:lang w:val="cs-CZ"/>
              </w:rPr>
              <w:t>Bezdotykové ovládání pomocí gest rukou a hlasových příkazů</w:t>
            </w:r>
          </w:p>
        </w:tc>
      </w:tr>
      <w:tr w:rsidR="007C4184" w:rsidRPr="00435BCE" w14:paraId="16F1B591" w14:textId="77777777">
        <w:tc>
          <w:tcPr>
            <w:tcW w:w="4320" w:type="dxa"/>
          </w:tcPr>
          <w:p w14:paraId="27712F77" w14:textId="77777777" w:rsidR="007C4184" w:rsidRPr="00435BCE" w:rsidRDefault="000F2B09">
            <w:pPr>
              <w:rPr>
                <w:lang w:val="cs-CZ"/>
              </w:rPr>
            </w:pPr>
            <w:r w:rsidRPr="00435BCE">
              <w:rPr>
                <w:lang w:val="cs-CZ"/>
              </w:rPr>
              <w:t>Sledování očí</w:t>
            </w:r>
          </w:p>
        </w:tc>
        <w:tc>
          <w:tcPr>
            <w:tcW w:w="4320" w:type="dxa"/>
          </w:tcPr>
          <w:p w14:paraId="3C36A200" w14:textId="77777777" w:rsidR="007C4184" w:rsidRPr="00435BCE" w:rsidRDefault="000F2B09">
            <w:pPr>
              <w:rPr>
                <w:lang w:val="cs-CZ"/>
              </w:rPr>
            </w:pPr>
            <w:r w:rsidRPr="00435BCE">
              <w:rPr>
                <w:lang w:val="cs-CZ"/>
              </w:rPr>
              <w:t xml:space="preserve">Integrované </w:t>
            </w:r>
            <w:proofErr w:type="spellStart"/>
            <w:r w:rsidRPr="00435BCE">
              <w:rPr>
                <w:lang w:val="cs-CZ"/>
              </w:rPr>
              <w:t>eye-tracking</w:t>
            </w:r>
            <w:proofErr w:type="spellEnd"/>
            <w:r w:rsidRPr="00435BCE">
              <w:rPr>
                <w:lang w:val="cs-CZ"/>
              </w:rPr>
              <w:t xml:space="preserve"> technologie</w:t>
            </w:r>
          </w:p>
        </w:tc>
      </w:tr>
      <w:tr w:rsidR="007C4184" w:rsidRPr="00435BCE" w14:paraId="3775EB77" w14:textId="77777777">
        <w:tc>
          <w:tcPr>
            <w:tcW w:w="4320" w:type="dxa"/>
          </w:tcPr>
          <w:p w14:paraId="51CF2DCD" w14:textId="77777777" w:rsidR="007C4184" w:rsidRPr="00435BCE" w:rsidRDefault="000F2B09">
            <w:pPr>
              <w:rPr>
                <w:lang w:val="cs-CZ"/>
              </w:rPr>
            </w:pPr>
            <w:r w:rsidRPr="00435BCE">
              <w:rPr>
                <w:lang w:val="cs-CZ"/>
              </w:rPr>
              <w:t>Připojení</w:t>
            </w:r>
          </w:p>
        </w:tc>
        <w:tc>
          <w:tcPr>
            <w:tcW w:w="4320" w:type="dxa"/>
          </w:tcPr>
          <w:p w14:paraId="141CFF2C" w14:textId="77777777" w:rsidR="007C4184" w:rsidRPr="00435BCE" w:rsidRDefault="000F2B09">
            <w:pPr>
              <w:rPr>
                <w:lang w:val="cs-CZ"/>
              </w:rPr>
            </w:pPr>
            <w:r w:rsidRPr="00435BCE">
              <w:rPr>
                <w:lang w:val="cs-CZ"/>
              </w:rPr>
              <w:t>Bezdrátové připojení s nízkou latencí přes IP adresu</w:t>
            </w:r>
          </w:p>
        </w:tc>
      </w:tr>
      <w:tr w:rsidR="007C4184" w:rsidRPr="00435BCE" w14:paraId="1D1C8BCC" w14:textId="77777777">
        <w:tc>
          <w:tcPr>
            <w:tcW w:w="4320" w:type="dxa"/>
          </w:tcPr>
          <w:p w14:paraId="41D6FBB6" w14:textId="77777777" w:rsidR="007C4184" w:rsidRPr="00435BCE" w:rsidRDefault="000F2B09">
            <w:pPr>
              <w:rPr>
                <w:lang w:val="cs-CZ"/>
              </w:rPr>
            </w:pPr>
            <w:r w:rsidRPr="00435BCE">
              <w:rPr>
                <w:lang w:val="cs-CZ"/>
              </w:rPr>
              <w:t>Kompatibilita</w:t>
            </w:r>
          </w:p>
        </w:tc>
        <w:tc>
          <w:tcPr>
            <w:tcW w:w="4320" w:type="dxa"/>
          </w:tcPr>
          <w:p w14:paraId="6F8359E5" w14:textId="77777777" w:rsidR="007C4184" w:rsidRPr="00435BCE" w:rsidRDefault="000F2B09">
            <w:pPr>
              <w:rPr>
                <w:lang w:val="cs-CZ"/>
              </w:rPr>
            </w:pPr>
            <w:r w:rsidRPr="00435BCE">
              <w:rPr>
                <w:lang w:val="cs-CZ"/>
              </w:rPr>
              <w:t>Kompatibilita s vývojovým prostředím Unity a MRTK</w:t>
            </w:r>
          </w:p>
        </w:tc>
      </w:tr>
      <w:tr w:rsidR="007C4184" w:rsidRPr="00435BCE" w14:paraId="18272BBE" w14:textId="77777777">
        <w:tc>
          <w:tcPr>
            <w:tcW w:w="4320" w:type="dxa"/>
          </w:tcPr>
          <w:p w14:paraId="6B2BD046" w14:textId="77777777" w:rsidR="007C4184" w:rsidRPr="00435BCE" w:rsidRDefault="000F2B09">
            <w:pPr>
              <w:rPr>
                <w:lang w:val="cs-CZ"/>
              </w:rPr>
            </w:pPr>
            <w:r w:rsidRPr="00435BCE">
              <w:rPr>
                <w:lang w:val="cs-CZ"/>
              </w:rPr>
              <w:t>Prostorová navigace</w:t>
            </w:r>
          </w:p>
        </w:tc>
        <w:tc>
          <w:tcPr>
            <w:tcW w:w="4320" w:type="dxa"/>
          </w:tcPr>
          <w:p w14:paraId="0AE1EBFE" w14:textId="77777777" w:rsidR="007C4184" w:rsidRPr="00435BCE" w:rsidRDefault="000F2B09">
            <w:pPr>
              <w:rPr>
                <w:lang w:val="cs-CZ"/>
              </w:rPr>
            </w:pPr>
            <w:r w:rsidRPr="00435BCE">
              <w:rPr>
                <w:lang w:val="cs-CZ"/>
              </w:rPr>
              <w:t>Možnost připojení více uživatelů do sdíleného prostředí</w:t>
            </w:r>
          </w:p>
        </w:tc>
      </w:tr>
    </w:tbl>
    <w:p w14:paraId="31C5E1E7" w14:textId="77777777" w:rsidR="007C4184" w:rsidRPr="00435BCE" w:rsidRDefault="000F2B09">
      <w:pPr>
        <w:pStyle w:val="Nadpis2"/>
        <w:rPr>
          <w:color w:val="000000" w:themeColor="text1"/>
          <w:u w:val="single"/>
          <w:lang w:val="cs-CZ"/>
        </w:rPr>
      </w:pPr>
      <w:r w:rsidRPr="00435BCE">
        <w:rPr>
          <w:color w:val="000000" w:themeColor="text1"/>
          <w:u w:val="single"/>
          <w:lang w:val="cs-CZ"/>
        </w:rPr>
        <w:t>Funkční požadavky</w:t>
      </w:r>
    </w:p>
    <w:p w14:paraId="0F783882" w14:textId="77777777" w:rsidR="007C4184" w:rsidRPr="00435BCE" w:rsidRDefault="000F2B09">
      <w:pPr>
        <w:rPr>
          <w:lang w:val="cs-CZ"/>
        </w:rPr>
      </w:pPr>
      <w:r w:rsidRPr="00435BCE">
        <w:rPr>
          <w:lang w:val="cs-CZ"/>
        </w:rPr>
        <w:t>• Bezdrátový provoz:</w:t>
      </w:r>
      <w:r w:rsidRPr="00435BCE">
        <w:rPr>
          <w:lang w:val="cs-CZ"/>
        </w:rPr>
        <w:br/>
        <w:t xml:space="preserve">  Zařízení musí umožnit provoz bez nutnosti kabelového propojení s výkonným počítačem, a to i během chirurgických zákroků.</w:t>
      </w:r>
    </w:p>
    <w:p w14:paraId="121C81AF" w14:textId="77777777" w:rsidR="007C4184" w:rsidRPr="00435BCE" w:rsidRDefault="000F2B09">
      <w:pPr>
        <w:rPr>
          <w:lang w:val="cs-CZ"/>
        </w:rPr>
      </w:pPr>
      <w:r w:rsidRPr="00435BCE">
        <w:rPr>
          <w:lang w:val="cs-CZ"/>
        </w:rPr>
        <w:t>• Ovládání bez potřeby fyzických ovladačů:</w:t>
      </w:r>
      <w:r w:rsidRPr="00435BCE">
        <w:rPr>
          <w:lang w:val="cs-CZ"/>
        </w:rPr>
        <w:br/>
        <w:t xml:space="preserve">  Možnost ovládání prostřednictvím gest rukou a hlasových příkazů, zajišťující zachování sterility chirurgického prostředí. V případě, že oči nejsou sledovány nativně, musí být možné tuto funkcionalitu rozšířit pomocí dostupného modulu.</w:t>
      </w:r>
    </w:p>
    <w:p w14:paraId="6AA7E1BA" w14:textId="77777777" w:rsidR="007C4184" w:rsidRPr="00435BCE" w:rsidRDefault="000F2B09">
      <w:pPr>
        <w:rPr>
          <w:lang w:val="cs-CZ"/>
        </w:rPr>
      </w:pPr>
      <w:r w:rsidRPr="00435BCE">
        <w:rPr>
          <w:lang w:val="cs-CZ"/>
        </w:rPr>
        <w:t>• Holografické streamování:</w:t>
      </w:r>
      <w:r w:rsidRPr="00435BCE">
        <w:rPr>
          <w:lang w:val="cs-CZ"/>
        </w:rPr>
        <w:br/>
        <w:t xml:space="preserve">  Možnost streamování dat v reálném čase z výkonného počítače přes IP adresu s nízkou latencí a vysokou stabilitou připojení.</w:t>
      </w:r>
    </w:p>
    <w:p w14:paraId="458B7D87" w14:textId="77777777" w:rsidR="007C4184" w:rsidRPr="00435BCE" w:rsidRDefault="000F2B09">
      <w:pPr>
        <w:rPr>
          <w:lang w:val="cs-CZ"/>
        </w:rPr>
      </w:pPr>
      <w:r w:rsidRPr="00435BCE">
        <w:rPr>
          <w:lang w:val="cs-CZ"/>
        </w:rPr>
        <w:t>• Spolupráce více uživatelů:</w:t>
      </w:r>
      <w:r w:rsidRPr="00435BCE">
        <w:rPr>
          <w:lang w:val="cs-CZ"/>
        </w:rPr>
        <w:br/>
        <w:t xml:space="preserve">  Možnost simultánní spolupráce více uživatelů ve stejném virtuálním prostoru s minimální synchronizační latencí.</w:t>
      </w:r>
    </w:p>
    <w:p w14:paraId="135B7F89" w14:textId="77777777" w:rsidR="007C4184" w:rsidRPr="00435BCE" w:rsidRDefault="000F2B09">
      <w:pPr>
        <w:rPr>
          <w:lang w:val="cs-CZ"/>
        </w:rPr>
      </w:pPr>
      <w:r w:rsidRPr="00435BCE">
        <w:rPr>
          <w:lang w:val="cs-CZ"/>
        </w:rPr>
        <w:lastRenderedPageBreak/>
        <w:t>• Důraz na výkon:</w:t>
      </w:r>
      <w:r w:rsidRPr="00435BCE">
        <w:rPr>
          <w:lang w:val="cs-CZ"/>
        </w:rPr>
        <w:br/>
        <w:t xml:space="preserve">  Zařízení musí být dostatečně výkonné, aby umožnilo vizualizaci objemových lékařských DICOM dat ve smíšené realitě.</w:t>
      </w:r>
    </w:p>
    <w:p w14:paraId="383855EE" w14:textId="77777777" w:rsidR="007C4184" w:rsidRPr="00435BCE" w:rsidRDefault="000F2B09">
      <w:pPr>
        <w:pStyle w:val="Nadpis2"/>
        <w:rPr>
          <w:color w:val="000000" w:themeColor="text1"/>
          <w:u w:val="single"/>
          <w:lang w:val="cs-CZ"/>
        </w:rPr>
      </w:pPr>
      <w:r w:rsidRPr="00435BCE">
        <w:rPr>
          <w:color w:val="000000" w:themeColor="text1"/>
          <w:u w:val="single"/>
          <w:lang w:val="cs-CZ"/>
        </w:rPr>
        <w:t>Požadavky na příslušenství</w:t>
      </w:r>
    </w:p>
    <w:p w14:paraId="644556E9" w14:textId="77777777" w:rsidR="007C4184" w:rsidRPr="00435BCE" w:rsidRDefault="000F2B09">
      <w:pPr>
        <w:rPr>
          <w:lang w:val="cs-CZ"/>
        </w:rPr>
      </w:pPr>
      <w:r w:rsidRPr="00435BCE">
        <w:rPr>
          <w:lang w:val="cs-CZ"/>
        </w:rPr>
        <w:t>• Příslušenství:</w:t>
      </w:r>
      <w:r w:rsidRPr="00435BCE">
        <w:rPr>
          <w:lang w:val="cs-CZ"/>
        </w:rPr>
        <w:br/>
        <w:t xml:space="preserve">  Nabíjecí stanice a ochranné pouzdro pro bezpečný transport.</w:t>
      </w:r>
    </w:p>
    <w:p w14:paraId="53242579" w14:textId="77777777" w:rsidR="007C4184" w:rsidRPr="00435BCE" w:rsidRDefault="000F2B09">
      <w:pPr>
        <w:pStyle w:val="Nadpis2"/>
        <w:rPr>
          <w:color w:val="000000" w:themeColor="text1"/>
          <w:u w:val="single"/>
          <w:lang w:val="cs-CZ"/>
        </w:rPr>
      </w:pPr>
      <w:r w:rsidRPr="00435BCE">
        <w:rPr>
          <w:color w:val="000000" w:themeColor="text1"/>
          <w:u w:val="single"/>
          <w:lang w:val="cs-CZ"/>
        </w:rPr>
        <w:t>Důvody požadavků na specifické parametry</w:t>
      </w:r>
    </w:p>
    <w:p w14:paraId="2CBE8453" w14:textId="77777777" w:rsidR="007C4184" w:rsidRPr="00435BCE" w:rsidRDefault="000F2B09">
      <w:pPr>
        <w:rPr>
          <w:lang w:val="cs-CZ"/>
        </w:rPr>
      </w:pPr>
      <w:r w:rsidRPr="00435BCE">
        <w:rPr>
          <w:lang w:val="cs-CZ"/>
        </w:rPr>
        <w:t>Tyto požadavky jsou stanoveny s ohledem na potřeby zdravotnického prostředí a konkrétní výzkumné aplikace v neurochirurgii. Mezi hlavní důvody patří:</w:t>
      </w:r>
    </w:p>
    <w:p w14:paraId="23E7372D" w14:textId="77777777" w:rsidR="007C4184" w:rsidRPr="00435BCE" w:rsidRDefault="000F2B09">
      <w:pPr>
        <w:rPr>
          <w:lang w:val="cs-CZ"/>
        </w:rPr>
      </w:pPr>
      <w:r w:rsidRPr="00435BCE">
        <w:rPr>
          <w:lang w:val="cs-CZ"/>
        </w:rPr>
        <w:t>• Zachování sterility chirurgického prostředí:</w:t>
      </w:r>
      <w:r w:rsidRPr="00435BCE">
        <w:rPr>
          <w:lang w:val="cs-CZ"/>
        </w:rPr>
        <w:br/>
        <w:t xml:space="preserve">  Možnost ovládání gesty bez nutnosti ručních ovladačů je klíčová pro použití ve sterilních podmínkách.</w:t>
      </w:r>
    </w:p>
    <w:p w14:paraId="783C76B6" w14:textId="493386A4" w:rsidR="007C4184" w:rsidRPr="00435BCE" w:rsidRDefault="000F2B09">
      <w:pPr>
        <w:rPr>
          <w:lang w:val="cs-CZ"/>
        </w:rPr>
      </w:pPr>
      <w:r w:rsidRPr="00435BCE">
        <w:rPr>
          <w:lang w:val="cs-CZ"/>
        </w:rPr>
        <w:t xml:space="preserve">• </w:t>
      </w:r>
      <w:r w:rsidR="00A5017F">
        <w:rPr>
          <w:lang w:val="cs-CZ"/>
        </w:rPr>
        <w:t>Streamování dat</w:t>
      </w:r>
      <w:r w:rsidRPr="00435BCE">
        <w:rPr>
          <w:lang w:val="cs-CZ"/>
        </w:rPr>
        <w:t>:</w:t>
      </w:r>
      <w:r w:rsidRPr="00435BCE">
        <w:rPr>
          <w:lang w:val="cs-CZ"/>
        </w:rPr>
        <w:br/>
        <w:t xml:space="preserve">  Požadavek na bezdrátové streamování objemových dat umožňuje vizualizaci pacientových dat bez omezení pohybu operatéra.</w:t>
      </w:r>
    </w:p>
    <w:p w14:paraId="42A31B41" w14:textId="77777777" w:rsidR="007C4184" w:rsidRPr="00435BCE" w:rsidRDefault="000F2B09">
      <w:pPr>
        <w:rPr>
          <w:lang w:val="cs-CZ"/>
        </w:rPr>
      </w:pPr>
      <w:r w:rsidRPr="00435BCE">
        <w:rPr>
          <w:lang w:val="cs-CZ"/>
        </w:rPr>
        <w:t>• Kompatibilita se stávajícím softwarem:</w:t>
      </w:r>
      <w:r w:rsidRPr="00435BCE">
        <w:rPr>
          <w:lang w:val="cs-CZ"/>
        </w:rPr>
        <w:br/>
        <w:t xml:space="preserve">  Požadovaná kompatibilita s vývojovým prostředím Unity a </w:t>
      </w:r>
      <w:proofErr w:type="spellStart"/>
      <w:r w:rsidRPr="00435BCE">
        <w:rPr>
          <w:lang w:val="cs-CZ"/>
        </w:rPr>
        <w:t>Mixed</w:t>
      </w:r>
      <w:proofErr w:type="spellEnd"/>
      <w:r w:rsidRPr="00435BCE">
        <w:rPr>
          <w:lang w:val="cs-CZ"/>
        </w:rPr>
        <w:t xml:space="preserve"> Reality </w:t>
      </w:r>
      <w:proofErr w:type="spellStart"/>
      <w:r w:rsidRPr="00435BCE">
        <w:rPr>
          <w:lang w:val="cs-CZ"/>
        </w:rPr>
        <w:t>Toolkit</w:t>
      </w:r>
      <w:proofErr w:type="spellEnd"/>
      <w:r w:rsidRPr="00435BCE">
        <w:rPr>
          <w:lang w:val="cs-CZ"/>
        </w:rPr>
        <w:t xml:space="preserve"> (MRTK) je nezbytná pro integraci s již vyvíjeným softwarem.</w:t>
      </w:r>
    </w:p>
    <w:p w14:paraId="06595F43" w14:textId="77777777" w:rsidR="007C4184" w:rsidRPr="00435BCE" w:rsidRDefault="000F2B09">
      <w:pPr>
        <w:rPr>
          <w:lang w:val="cs-CZ"/>
        </w:rPr>
      </w:pPr>
      <w:r w:rsidRPr="00435BCE">
        <w:rPr>
          <w:lang w:val="cs-CZ"/>
        </w:rPr>
        <w:t>• Spolupráce více uživatelů:</w:t>
      </w:r>
      <w:r w:rsidRPr="00435BCE">
        <w:rPr>
          <w:lang w:val="cs-CZ"/>
        </w:rPr>
        <w:br/>
        <w:t xml:space="preserve">  Nutnost umožnit sdílené zobrazení a interakci více specialistů během operace i při vzdělávacích simulacích.</w:t>
      </w:r>
    </w:p>
    <w:p w14:paraId="2DA84E3B" w14:textId="77777777" w:rsidR="007C4184" w:rsidRDefault="000F2B09">
      <w:r w:rsidRPr="00435BCE">
        <w:rPr>
          <w:lang w:val="cs-CZ"/>
        </w:rPr>
        <w:t>• Ergonomie:</w:t>
      </w:r>
      <w:r w:rsidRPr="00435BCE">
        <w:rPr>
          <w:lang w:val="cs-CZ"/>
        </w:rPr>
        <w:br/>
        <w:t xml:space="preserve">  Nízká hmotnost a dlouhá výdrž baterie umožňují dlouhodobé používání během zákroků bez nepohodlí pro uživatele.</w:t>
      </w:r>
    </w:p>
    <w:sectPr w:rsidR="007C41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1C34"/>
    <w:rsid w:val="000F2B09"/>
    <w:rsid w:val="0015074B"/>
    <w:rsid w:val="00245CC7"/>
    <w:rsid w:val="0029639D"/>
    <w:rsid w:val="00326F90"/>
    <w:rsid w:val="00435BCE"/>
    <w:rsid w:val="007C4184"/>
    <w:rsid w:val="00A5017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4C866"/>
  <w14:defaultImageDpi w14:val="300"/>
  <w15:docId w15:val="{87EE0F62-5169-4586-8836-912A04AA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0D1C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1C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1C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1C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1C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407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Fešárová Tereza</cp:lastModifiedBy>
  <cp:revision>5</cp:revision>
  <dcterms:created xsi:type="dcterms:W3CDTF">2013-12-23T23:15:00Z</dcterms:created>
  <dcterms:modified xsi:type="dcterms:W3CDTF">2025-05-13T05:52:00Z</dcterms:modified>
  <cp:category/>
</cp:coreProperties>
</file>