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DC4ED8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7DA1C6A0" w:rsidR="005B726D" w:rsidRPr="00D3030B" w:rsidRDefault="00DC4ED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E30828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7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75D745E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P25V000000</w:t>
            </w:r>
            <w:r w:rsidR="00DC4ED8">
              <w:rPr>
                <w:sz w:val="24"/>
              </w:rPr>
              <w:t>87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3A05BE9A" w:rsidR="005B726D" w:rsidRPr="00D3030B" w:rsidRDefault="00057289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r w:rsidRPr="00057289">
                  <w:rPr>
                    <w:sz w:val="24"/>
                  </w:rPr>
                  <w:t>https://zakazky.osu.cz/vz000025</w:t>
                </w:r>
                <w:r w:rsidR="00DC4ED8">
                  <w:rPr>
                    <w:sz w:val="24"/>
                  </w:rPr>
                  <w:t>89</w:t>
                </w:r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DC4ED8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DC4ED8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DC4ED8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DC4ED8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DC4ED8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DC4ED8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DC4ED8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DC4ED8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6A5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11</cp:revision>
  <dcterms:created xsi:type="dcterms:W3CDTF">2025-01-15T12:05:00Z</dcterms:created>
  <dcterms:modified xsi:type="dcterms:W3CDTF">2025-06-04T11:07:00Z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