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9D748" w14:textId="6CC44A4B" w:rsidR="00711D2E" w:rsidRDefault="002645B8" w:rsidP="00956024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Hlk19813775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Příloha č. </w:t>
      </w:r>
      <w:r w:rsidR="0051267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– Technická specifikace předmětu plnění</w:t>
      </w:r>
    </w:p>
    <w:p w14:paraId="431BB7DC" w14:textId="4FD93B9C" w:rsidR="00D858D9" w:rsidRDefault="002645B8" w:rsidP="0095602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645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Položka – </w:t>
      </w:r>
      <w:r w:rsidR="00DD73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</w:t>
      </w:r>
      <w:r w:rsidR="00DD730F" w:rsidRPr="00DD73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ompaktní </w:t>
      </w:r>
      <w:proofErr w:type="spellStart"/>
      <w:r w:rsidR="00DD730F" w:rsidRPr="00DD730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potenciostat</w:t>
      </w:r>
      <w:proofErr w:type="spellEnd"/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2"/>
        <w:gridCol w:w="4253"/>
        <w:gridCol w:w="4111"/>
      </w:tblGrid>
      <w:tr w:rsidR="00711D2E" w:rsidRPr="00956024" w14:paraId="685A380D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19C78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98137957"/>
            <w:bookmarkEnd w:id="0"/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Popis parametru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C6ACE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Doplní účastník</w:t>
            </w:r>
          </w:p>
        </w:tc>
      </w:tr>
      <w:tr w:rsidR="00711D2E" w:rsidRPr="00956024" w14:paraId="62EF91E1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5350B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Název a typ výrobku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0DD88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486" w:rsidRPr="00956024" w14:paraId="0D1A0C7F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C5F19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Popis parametru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90D50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Požadovaná hodnota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077A1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Technická specifikace nabízená účastníkem</w:t>
            </w:r>
          </w:p>
        </w:tc>
      </w:tr>
      <w:tr w:rsidR="009C6486" w:rsidRPr="00956024" w14:paraId="7644242C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E0FAC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C016B" w14:textId="43BBB9C1" w:rsidR="00711D2E" w:rsidRPr="00956024" w:rsidRDefault="00DD730F" w:rsidP="00DD73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Stolní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F27BB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30F" w:rsidRPr="00956024" w14:paraId="050182AF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CAED7" w14:textId="25FF30A5" w:rsidR="00DD730F" w:rsidRPr="00956024" w:rsidRDefault="00DD730F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Modularita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5D27" w14:textId="120CAB9F" w:rsidR="00DD730F" w:rsidRDefault="00DD730F" w:rsidP="00DD73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6C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  <w:r w:rsidR="00977B6C" w:rsidRPr="00977B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0C4">
              <w:rPr>
                <w:rFonts w:ascii="Times New Roman" w:hAnsi="Times New Roman" w:cs="Times New Roman"/>
                <w:sz w:val="24"/>
                <w:szCs w:val="24"/>
              </w:rPr>
              <w:t>obsahuje</w:t>
            </w:r>
            <w:r w:rsidR="00977B6C" w:rsidRPr="00977B6C">
              <w:rPr>
                <w:rFonts w:ascii="Times New Roman" w:hAnsi="Times New Roman" w:cs="Times New Roman"/>
                <w:sz w:val="24"/>
                <w:szCs w:val="24"/>
              </w:rPr>
              <w:t xml:space="preserve"> modul – EIS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E5C22" w14:textId="77777777" w:rsidR="00DD730F" w:rsidRPr="00956024" w:rsidRDefault="00DD730F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BD7D6A" w:rsidRPr="00956024" w14:paraId="62D9AA7C" w14:textId="77777777" w:rsidTr="00BD7D6A">
        <w:trPr>
          <w:trHeight w:val="345"/>
        </w:trPr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9665" w14:textId="5D85AFFB" w:rsidR="00BD7D6A" w:rsidRPr="00BD7D6A" w:rsidRDefault="00BD7D6A" w:rsidP="00BE44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Obecné specifikace</w:t>
            </w:r>
          </w:p>
        </w:tc>
      </w:tr>
      <w:tr w:rsidR="005212B7" w:rsidRPr="00956024" w14:paraId="6133C70A" w14:textId="77777777" w:rsidTr="005212B7">
        <w:trPr>
          <w:trHeight w:val="691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715C5" w14:textId="252479AC" w:rsidR="005212B7" w:rsidRPr="00956024" w:rsidRDefault="00642218" w:rsidP="00C54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218">
              <w:rPr>
                <w:rFonts w:ascii="Times New Roman" w:hAnsi="Times New Roman" w:cs="Times New Roman"/>
                <w:sz w:val="24"/>
                <w:szCs w:val="24"/>
              </w:rPr>
              <w:t>Potenciál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B15FC" w14:textId="71701197" w:rsidR="005212B7" w:rsidRPr="00956024" w:rsidRDefault="005212B7" w:rsidP="00DD7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EB0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3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5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74236" w14:textId="77777777" w:rsidR="005212B7" w:rsidRPr="00956024" w:rsidRDefault="005212B7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DB8" w:rsidRPr="00956024" w14:paraId="20FB9D74" w14:textId="77777777" w:rsidTr="005212B7">
        <w:trPr>
          <w:trHeight w:val="691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24051" w14:textId="4BBDD0C6" w:rsidR="00297DB8" w:rsidRPr="004060C4" w:rsidRDefault="004060C4" w:rsidP="00C54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612FD" w:rsidRPr="004060C4">
              <w:rPr>
                <w:rFonts w:ascii="Times New Roman" w:hAnsi="Times New Roman" w:cs="Times New Roman"/>
                <w:sz w:val="24"/>
                <w:szCs w:val="24"/>
              </w:rPr>
              <w:t>apětí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A1614" w14:textId="4CCD1900" w:rsidR="00297DB8" w:rsidRPr="00956024" w:rsidRDefault="00297DB8" w:rsidP="00DD7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CF04" w14:textId="77777777" w:rsidR="00297DB8" w:rsidRPr="00956024" w:rsidRDefault="00297DB8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D6A" w:rsidRPr="00956024" w14:paraId="196E3AE5" w14:textId="77777777" w:rsidTr="00BD7D6A">
        <w:trPr>
          <w:trHeight w:val="29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FAEA2" w14:textId="5EC0CA79" w:rsidR="00BD7D6A" w:rsidRPr="00956024" w:rsidRDefault="00C54083" w:rsidP="00DD73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A1022">
              <w:rPr>
                <w:rFonts w:ascii="Times New Roman" w:hAnsi="Times New Roman" w:cs="Times New Roman"/>
                <w:sz w:val="24"/>
                <w:szCs w:val="24"/>
              </w:rPr>
              <w:t xml:space="preserve">aximální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roud</w:t>
            </w:r>
            <w:r w:rsidR="00625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B7A35" w14:textId="4546FF28" w:rsidR="00BD7D6A" w:rsidRPr="00956024" w:rsidRDefault="005212B7" w:rsidP="00DD7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30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 mA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18BF" w14:textId="77777777" w:rsidR="00BD7D6A" w:rsidRPr="00956024" w:rsidRDefault="00BD7D6A" w:rsidP="00BB4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705" w:rsidRPr="00956024" w14:paraId="77842D52" w14:textId="77777777" w:rsidTr="00EB0705">
        <w:trPr>
          <w:trHeight w:val="296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2E3A7" w14:textId="63B71BD0" w:rsidR="00EB0705" w:rsidRPr="00B043CD" w:rsidRDefault="00EB0705" w:rsidP="00BB47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Specifikace pro </w:t>
            </w:r>
            <w:proofErr w:type="spellStart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potenciostatické</w:t>
            </w:r>
            <w:proofErr w:type="spellEnd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techniky</w:t>
            </w:r>
          </w:p>
        </w:tc>
      </w:tr>
      <w:tr w:rsidR="00AD43C2" w:rsidRPr="00956024" w14:paraId="54398459" w14:textId="77777777" w:rsidTr="00BD7D6A">
        <w:trPr>
          <w:trHeight w:val="29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7293E" w14:textId="4E24C2B8" w:rsidR="00AD43C2" w:rsidRPr="00505FF7" w:rsidRDefault="001C6B9B" w:rsidP="00505F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B9B">
              <w:rPr>
                <w:rFonts w:ascii="Times New Roman" w:hAnsi="Times New Roman" w:cs="Times New Roman"/>
                <w:sz w:val="24"/>
                <w:szCs w:val="24"/>
              </w:rPr>
              <w:t xml:space="preserve">Přesnost </w:t>
            </w:r>
            <w:r w:rsidR="00D41640" w:rsidRPr="00505FF7">
              <w:rPr>
                <w:rFonts w:ascii="Times New Roman" w:hAnsi="Times New Roman" w:cs="Times New Roman"/>
                <w:sz w:val="24"/>
                <w:szCs w:val="24"/>
              </w:rPr>
              <w:t>vkládaného</w:t>
            </w:r>
            <w:r w:rsidRPr="001C6B9B">
              <w:rPr>
                <w:rFonts w:ascii="Times New Roman" w:hAnsi="Times New Roman" w:cs="Times New Roman"/>
                <w:sz w:val="24"/>
                <w:szCs w:val="24"/>
              </w:rPr>
              <w:t xml:space="preserve"> potenciálu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5EDA3" w14:textId="6E74977A" w:rsidR="00AD43C2" w:rsidRPr="00505FF7" w:rsidRDefault="00505FF7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505FF7">
              <w:rPr>
                <w:rFonts w:ascii="Times New Roman" w:hAnsi="Times New Roman" w:cs="Times New Roman"/>
                <w:sz w:val="24"/>
                <w:szCs w:val="24"/>
              </w:rPr>
              <w:t xml:space="preserve"> 0.2%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A764F" w14:textId="77777777" w:rsidR="00AD43C2" w:rsidRPr="00956024" w:rsidRDefault="00AD43C2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3C2" w:rsidRPr="00956024" w14:paraId="6E779E5F" w14:textId="77777777" w:rsidTr="00B043CD">
        <w:trPr>
          <w:trHeight w:val="29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3847" w14:textId="6B83034F" w:rsidR="00AD43C2" w:rsidRDefault="00505FF7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FF7">
              <w:rPr>
                <w:rFonts w:ascii="Times New Roman" w:hAnsi="Times New Roman" w:cs="Times New Roman"/>
                <w:sz w:val="24"/>
                <w:szCs w:val="24"/>
              </w:rPr>
              <w:t>Rozlišení vkládaného potenciálu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CE272" w14:textId="1216E9EA" w:rsidR="00AD43C2" w:rsidRPr="00787796" w:rsidRDefault="00F953E5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53E5">
              <w:rPr>
                <w:rFonts w:ascii="Times New Roman" w:hAnsi="Times New Roman" w:cs="Times New Roman"/>
                <w:sz w:val="24"/>
                <w:szCs w:val="24"/>
              </w:rPr>
              <w:t>150 µV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0369" w14:textId="77777777" w:rsidR="00AD43C2" w:rsidRPr="00956024" w:rsidRDefault="00AD43C2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CD" w:rsidRPr="00956024" w14:paraId="74FAE6D8" w14:textId="77777777" w:rsidTr="00B043CD">
        <w:trPr>
          <w:trHeight w:val="296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268CB" w14:textId="4FB70BB1" w:rsidR="00B043CD" w:rsidRPr="00B043CD" w:rsidRDefault="00B043CD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Specifikace pro </w:t>
            </w:r>
            <w:proofErr w:type="spellStart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galvanostatické</w:t>
            </w:r>
            <w:proofErr w:type="spellEnd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techniky</w:t>
            </w:r>
          </w:p>
        </w:tc>
      </w:tr>
      <w:tr w:rsidR="0062432E" w:rsidRPr="00956024" w14:paraId="22A6E39A" w14:textId="77777777" w:rsidTr="00B043CD">
        <w:trPr>
          <w:trHeight w:val="124"/>
        </w:trPr>
        <w:tc>
          <w:tcPr>
            <w:tcW w:w="62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6F7D" w14:textId="40EE9226" w:rsidR="0062432E" w:rsidRPr="00F953E5" w:rsidRDefault="0062432E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32E">
              <w:rPr>
                <w:rFonts w:ascii="Times New Roman" w:hAnsi="Times New Roman" w:cs="Times New Roman"/>
                <w:sz w:val="24"/>
                <w:szCs w:val="24"/>
              </w:rPr>
              <w:t>Rozlišení vkládaného proudu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6F2E4" w14:textId="627BF6E0" w:rsidR="0062432E" w:rsidRPr="00956024" w:rsidRDefault="0062432E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32E">
              <w:rPr>
                <w:rFonts w:ascii="Times New Roman" w:hAnsi="Times New Roman" w:cs="Times New Roman"/>
                <w:sz w:val="24"/>
                <w:szCs w:val="24"/>
              </w:rPr>
              <w:t>0.015% z proudového rozsahu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DE8F" w14:textId="77777777" w:rsidR="0062432E" w:rsidRPr="00956024" w:rsidRDefault="0062432E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953E5" w:rsidRPr="00956024" w14:paraId="35385B4F" w14:textId="77777777" w:rsidTr="00B043CD">
        <w:trPr>
          <w:trHeight w:val="124"/>
        </w:trPr>
        <w:tc>
          <w:tcPr>
            <w:tcW w:w="62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7C10C" w14:textId="33794152" w:rsidR="00F953E5" w:rsidRPr="00956024" w:rsidRDefault="00D41640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B9B">
              <w:rPr>
                <w:rFonts w:ascii="Times New Roman" w:hAnsi="Times New Roman" w:cs="Times New Roman"/>
                <w:sz w:val="24"/>
                <w:szCs w:val="24"/>
              </w:rPr>
              <w:t xml:space="preserve">Přesnost </w:t>
            </w:r>
            <w:r w:rsidRPr="00505FF7">
              <w:rPr>
                <w:rFonts w:ascii="Times New Roman" w:hAnsi="Times New Roman" w:cs="Times New Roman"/>
                <w:sz w:val="24"/>
                <w:szCs w:val="24"/>
              </w:rPr>
              <w:t>vkládaného</w:t>
            </w:r>
            <w:r w:rsidR="00F953E5" w:rsidRPr="00F953E5">
              <w:rPr>
                <w:rFonts w:ascii="Times New Roman" w:hAnsi="Times New Roman" w:cs="Times New Roman"/>
                <w:sz w:val="24"/>
                <w:szCs w:val="24"/>
              </w:rPr>
              <w:t xml:space="preserve"> proudu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5EBF5" w14:textId="29378EAE" w:rsidR="00F953E5" w:rsidRPr="00956024" w:rsidRDefault="0062432E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505FF7">
              <w:rPr>
                <w:rFonts w:ascii="Times New Roman" w:hAnsi="Times New Roman" w:cs="Times New Roman"/>
                <w:sz w:val="24"/>
                <w:szCs w:val="24"/>
              </w:rPr>
              <w:t xml:space="preserve"> 0.2%</w:t>
            </w:r>
            <w:r w:rsidR="00D41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1640" w:rsidRPr="0062432E">
              <w:rPr>
                <w:rFonts w:ascii="Times New Roman" w:hAnsi="Times New Roman" w:cs="Times New Roman"/>
                <w:sz w:val="24"/>
                <w:szCs w:val="24"/>
              </w:rPr>
              <w:t>z proudového rozsahu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A06EB" w14:textId="77777777" w:rsidR="00F953E5" w:rsidRPr="00956024" w:rsidRDefault="00F953E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41640" w:rsidRPr="00956024" w14:paraId="4592F7DE" w14:textId="77777777" w:rsidTr="00B043CD">
        <w:trPr>
          <w:trHeight w:val="124"/>
        </w:trPr>
        <w:tc>
          <w:tcPr>
            <w:tcW w:w="62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B5815" w14:textId="43320134" w:rsidR="00D41640" w:rsidRPr="001C6B9B" w:rsidRDefault="00D41640" w:rsidP="00D41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40">
              <w:rPr>
                <w:rFonts w:ascii="Times New Roman" w:hAnsi="Times New Roman" w:cs="Times New Roman"/>
                <w:sz w:val="24"/>
                <w:szCs w:val="24"/>
              </w:rPr>
              <w:t>Nejnižší proudový rozsah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F0555" w14:textId="6BB5CEFC" w:rsidR="00D41640" w:rsidRPr="00956024" w:rsidRDefault="00D41640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5057" w14:textId="77777777" w:rsidR="00D41640" w:rsidRPr="00956024" w:rsidRDefault="00D41640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43CD" w:rsidRPr="00956024" w14:paraId="3F187C98" w14:textId="77777777" w:rsidTr="00B043CD">
        <w:trPr>
          <w:trHeight w:val="124"/>
        </w:trPr>
        <w:tc>
          <w:tcPr>
            <w:tcW w:w="145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3336C" w14:textId="0F3BF13F" w:rsidR="00B043CD" w:rsidRPr="00B043CD" w:rsidRDefault="00B043CD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Specifikace</w:t>
            </w:r>
            <w:r w:rsidRPr="006243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 </w:t>
            </w:r>
            <w:proofErr w:type="spellStart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elektroimpedanční</w:t>
            </w:r>
            <w:proofErr w:type="spellEnd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spektroskopii</w:t>
            </w:r>
          </w:p>
        </w:tc>
      </w:tr>
      <w:tr w:rsidR="00B043CD" w:rsidRPr="00956024" w14:paraId="5E9CE5FA" w14:textId="77777777" w:rsidTr="00B043CD">
        <w:trPr>
          <w:trHeight w:val="124"/>
        </w:trPr>
        <w:tc>
          <w:tcPr>
            <w:tcW w:w="62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E3BF4" w14:textId="3EAE9DAB" w:rsidR="00B043CD" w:rsidRPr="00956024" w:rsidRDefault="00EA4513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Frekvenční rozsah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F04EF" w14:textId="65A41DE2" w:rsidR="00B043CD" w:rsidRPr="00956024" w:rsidRDefault="00EA4513" w:rsidP="00977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7B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B6C" w:rsidRPr="00977B6C">
              <w:rPr>
                <w:rFonts w:ascii="Times New Roman" w:hAnsi="Times New Roman" w:cs="Times New Roman"/>
                <w:sz w:val="24"/>
                <w:szCs w:val="24"/>
              </w:rPr>
              <w:t>µ</w:t>
            </w:r>
            <w:r w:rsidRPr="00977B6C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B6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D4A6C" w14:textId="77777777" w:rsidR="00B043CD" w:rsidRPr="00956024" w:rsidRDefault="00B043CD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4513" w:rsidRPr="00956024" w14:paraId="7127FEA8" w14:textId="77777777" w:rsidTr="00EA4513">
        <w:trPr>
          <w:trHeight w:val="124"/>
        </w:trPr>
        <w:tc>
          <w:tcPr>
            <w:tcW w:w="145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10EF8" w14:textId="7F52FE15" w:rsidR="00EA4513" w:rsidRPr="00EA4513" w:rsidRDefault="00EA4513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A4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Příslušenství</w:t>
            </w:r>
          </w:p>
        </w:tc>
      </w:tr>
      <w:tr w:rsidR="0062586B" w:rsidRPr="00956024" w14:paraId="0C17269C" w14:textId="77777777" w:rsidTr="00EA4513">
        <w:trPr>
          <w:trHeight w:val="346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114A" w14:textId="6F203B63" w:rsidR="0062586B" w:rsidRDefault="0062586B" w:rsidP="00EA4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Potřebná kabeláž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31F5" w14:textId="14F42DC8" w:rsidR="0062586B" w:rsidRDefault="0062586B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430F7" w14:textId="77777777" w:rsidR="0062586B" w:rsidRPr="00956024" w:rsidRDefault="0062586B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40" w:rsidRPr="00956024" w14:paraId="4DA6F3C7" w14:textId="77777777" w:rsidTr="00EA4513">
        <w:trPr>
          <w:trHeight w:val="346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44F4B" w14:textId="2DBC545C" w:rsidR="00D41640" w:rsidRDefault="00D41640" w:rsidP="00EA4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640">
              <w:rPr>
                <w:rFonts w:ascii="Times New Roman" w:hAnsi="Times New Roman" w:cs="Times New Roman"/>
                <w:sz w:val="24"/>
                <w:szCs w:val="24"/>
              </w:rPr>
              <w:t>Počet připojovacích vodičů (kontaktů)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2D6AC" w14:textId="59D2971E" w:rsidR="00D41640" w:rsidRDefault="00D41640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640">
              <w:rPr>
                <w:rFonts w:ascii="Times New Roman" w:hAnsi="Times New Roman" w:cs="Times New Roman"/>
                <w:sz w:val="24"/>
                <w:szCs w:val="24"/>
              </w:rPr>
              <w:t>4 (WE, CE, RE, 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269F0" w14:textId="77777777" w:rsidR="00D41640" w:rsidRPr="00956024" w:rsidRDefault="00D41640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28C" w:rsidRPr="00956024" w14:paraId="7A303A83" w14:textId="77777777" w:rsidTr="00EA4513">
        <w:trPr>
          <w:trHeight w:val="346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FFB8F" w14:textId="6A23A4C7" w:rsidR="0043728C" w:rsidRPr="004060C4" w:rsidRDefault="0043728C" w:rsidP="00EA4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4">
              <w:rPr>
                <w:rFonts w:ascii="Times New Roman" w:hAnsi="Times New Roman" w:cs="Times New Roman"/>
                <w:sz w:val="24"/>
                <w:szCs w:val="24"/>
              </w:rPr>
              <w:t>Možnost rozšíření o polarografii plně ovladatelnou řídicím softwarem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265A1" w14:textId="3E089F04" w:rsidR="0043728C" w:rsidRPr="004060C4" w:rsidRDefault="00AD7E38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060C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B2AC" w14:textId="78BD8CBE" w:rsidR="00427EA6" w:rsidRPr="00427EA6" w:rsidRDefault="00427EA6" w:rsidP="00406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4036E" w:rsidRPr="00956024" w14:paraId="6DB93989" w14:textId="77777777" w:rsidTr="00F4733D"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E679A" w14:textId="2D4559FB" w:rsidR="0004036E" w:rsidRPr="0004036E" w:rsidRDefault="0004036E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03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Software pro ovládání přístroje </w:t>
            </w:r>
          </w:p>
        </w:tc>
      </w:tr>
      <w:tr w:rsidR="00EB0705" w:rsidRPr="00956024" w14:paraId="2E8D1CFC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4B21D" w14:textId="6BC93850" w:rsidR="00EB0705" w:rsidRPr="00956024" w:rsidRDefault="0004036E" w:rsidP="00D41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873">
              <w:rPr>
                <w:rFonts w:ascii="Times New Roman" w:hAnsi="Times New Roman" w:cs="Times New Roman"/>
                <w:sz w:val="24"/>
                <w:szCs w:val="24"/>
              </w:rPr>
              <w:t>Software poskytuje podporu pro všechny techniky a funkce zařízení. Software obsahuje nástroje pro zpracování výsledků impedance.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36E">
              <w:rPr>
                <w:rFonts w:ascii="Times New Roman" w:hAnsi="Times New Roman" w:cs="Times New Roman"/>
                <w:sz w:val="24"/>
                <w:szCs w:val="24"/>
              </w:rPr>
              <w:t>Možnost exportu naměřených dat v textovém formátu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04036E">
              <w:rPr>
                <w:rFonts w:ascii="Times New Roman" w:hAnsi="Times New Roman" w:cs="Times New Roman"/>
                <w:sz w:val="24"/>
                <w:szCs w:val="24"/>
              </w:rPr>
              <w:t>Ovládací a vyhodnocovací software pro řízení měření, s různými variantami zobrazení jednoho nebo několika měření, grafické uživatelské rozhraní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640">
              <w:t xml:space="preserve"> </w:t>
            </w:r>
            <w:r w:rsidR="00D4164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D41640" w:rsidRPr="00D4164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D41640">
              <w:rPr>
                <w:rFonts w:ascii="Times New Roman" w:hAnsi="Times New Roman" w:cs="Times New Roman"/>
                <w:sz w:val="24"/>
                <w:szCs w:val="24"/>
              </w:rPr>
              <w:t xml:space="preserve">mpatibilní s </w:t>
            </w:r>
            <w:r w:rsidR="00D41640" w:rsidRPr="00D41640">
              <w:rPr>
                <w:rFonts w:ascii="Times New Roman" w:hAnsi="Times New Roman" w:cs="Times New Roman"/>
                <w:sz w:val="24"/>
                <w:szCs w:val="24"/>
              </w:rPr>
              <w:t>Windows 11.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1DA81" w14:textId="5E313F42" w:rsidR="00EB0705" w:rsidRPr="00956024" w:rsidRDefault="0004036E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843C7" w14:textId="2182496E" w:rsidR="0043728C" w:rsidRPr="00956024" w:rsidRDefault="0043728C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36E" w:rsidRPr="00956024" w14:paraId="5C0AF79B" w14:textId="77777777" w:rsidTr="00055B1F"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4634" w14:textId="2F99AD11" w:rsidR="0004036E" w:rsidRPr="0004036E" w:rsidRDefault="0004036E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03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Ovládací jednotka</w:t>
            </w:r>
          </w:p>
        </w:tc>
      </w:tr>
      <w:tr w:rsidR="00EB0705" w:rsidRPr="00956024" w14:paraId="2AE3AB2F" w14:textId="77777777" w:rsidTr="00BD7D6A">
        <w:tc>
          <w:tcPr>
            <w:tcW w:w="6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A900" w14:textId="77777777" w:rsidR="0004036E" w:rsidRDefault="0004036E" w:rsidP="00040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Notebook v konfiguraci umožňující ovládání přístroje a komplexní zpracování dat určený do firemního prostředí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Úhlopříčka LCD 15,6", rozlišení min. 1920 x 1080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technologie IPS, matný nebo antireflexní povrch, Procesor s výkonem minimálně 16 000 bodů, 3 x USB z toho min. 1 x USB 3.1 (nebo novější revize) s konektorem USB-C (nebo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Thunderbolt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3/4) s podporou napájení NB (PD) a grafickým výstupem (DP), HDMI, LAN (RJ-45) nebo LAN adaptér.</w:t>
            </w:r>
          </w:p>
          <w:p w14:paraId="1E4ED58E" w14:textId="30C85997" w:rsidR="00EB0705" w:rsidRPr="00956024" w:rsidRDefault="0004036E" w:rsidP="00040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Notebook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3722A" w14:textId="33CF4630" w:rsidR="00EB0705" w:rsidRPr="00956024" w:rsidRDefault="0004036E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  <w:r w:rsidR="00EB0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F9D55" w14:textId="77777777" w:rsidR="00EB0705" w:rsidRPr="00956024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705" w:rsidRPr="00956024" w14:paraId="6633E15E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AF007" w14:textId="11C4CC37" w:rsidR="00EB0705" w:rsidRPr="00956024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Záruka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71ACE" w14:textId="45DB1267" w:rsidR="00EB0705" w:rsidRPr="00956024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minimálně 24 měsíců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C17A5" w14:textId="77777777" w:rsidR="00EB0705" w:rsidRPr="00956024" w:rsidDel="00ED62F9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942450" w14:textId="77777777" w:rsidR="00014E42" w:rsidRPr="00C56AD7" w:rsidRDefault="00014E42">
      <w:pPr>
        <w:rPr>
          <w:rFonts w:ascii="Times New Roman" w:hAnsi="Times New Roman" w:cs="Times New Roman"/>
        </w:rPr>
      </w:pPr>
    </w:p>
    <w:sectPr w:rsidR="00014E42" w:rsidRPr="00C56AD7" w:rsidSect="009560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 LT Com">
    <w:altName w:val="Yu Gothic"/>
    <w:panose1 w:val="00000000000000000000"/>
    <w:charset w:val="00"/>
    <w:family w:val="swiss"/>
    <w:notTrueType/>
    <w:pitch w:val="default"/>
    <w:sig w:usb0="00000083" w:usb1="08070000" w:usb2="00000010" w:usb3="00000000" w:csb0="00020009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1E6D"/>
    <w:multiLevelType w:val="hybridMultilevel"/>
    <w:tmpl w:val="52424588"/>
    <w:lvl w:ilvl="0" w:tplc="09FE99DE"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D5C7C"/>
    <w:multiLevelType w:val="hybridMultilevel"/>
    <w:tmpl w:val="42680D18"/>
    <w:lvl w:ilvl="0" w:tplc="6ADCF49A"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154497">
    <w:abstractNumId w:val="1"/>
  </w:num>
  <w:num w:numId="2" w16cid:durableId="1188911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D2E"/>
    <w:rsid w:val="00014E42"/>
    <w:rsid w:val="00024374"/>
    <w:rsid w:val="0004036E"/>
    <w:rsid w:val="00057BB7"/>
    <w:rsid w:val="00072992"/>
    <w:rsid w:val="000A7F60"/>
    <w:rsid w:val="000B58E9"/>
    <w:rsid w:val="000C6755"/>
    <w:rsid w:val="000D2FD1"/>
    <w:rsid w:val="000E5A51"/>
    <w:rsid w:val="00110092"/>
    <w:rsid w:val="00137BB1"/>
    <w:rsid w:val="001672D0"/>
    <w:rsid w:val="00177008"/>
    <w:rsid w:val="001A22B4"/>
    <w:rsid w:val="001C3883"/>
    <w:rsid w:val="001C6B9B"/>
    <w:rsid w:val="001D2ADC"/>
    <w:rsid w:val="001F780F"/>
    <w:rsid w:val="00254ACD"/>
    <w:rsid w:val="002645B8"/>
    <w:rsid w:val="00297DB8"/>
    <w:rsid w:val="002E7988"/>
    <w:rsid w:val="00302FF6"/>
    <w:rsid w:val="003354ED"/>
    <w:rsid w:val="00346884"/>
    <w:rsid w:val="00372AFE"/>
    <w:rsid w:val="003A41C4"/>
    <w:rsid w:val="003C3021"/>
    <w:rsid w:val="003F4AA3"/>
    <w:rsid w:val="00404B55"/>
    <w:rsid w:val="004060C4"/>
    <w:rsid w:val="00427EA6"/>
    <w:rsid w:val="0043728C"/>
    <w:rsid w:val="00495ECF"/>
    <w:rsid w:val="004C0397"/>
    <w:rsid w:val="004E5A0A"/>
    <w:rsid w:val="004E6F8B"/>
    <w:rsid w:val="00505FF7"/>
    <w:rsid w:val="0051267D"/>
    <w:rsid w:val="005212B7"/>
    <w:rsid w:val="00547CB7"/>
    <w:rsid w:val="005663C0"/>
    <w:rsid w:val="00594D1A"/>
    <w:rsid w:val="005B0D9A"/>
    <w:rsid w:val="005C3E3A"/>
    <w:rsid w:val="005E4582"/>
    <w:rsid w:val="00602EB6"/>
    <w:rsid w:val="0062432E"/>
    <w:rsid w:val="0062586B"/>
    <w:rsid w:val="006339D8"/>
    <w:rsid w:val="00642218"/>
    <w:rsid w:val="00695348"/>
    <w:rsid w:val="006A33ED"/>
    <w:rsid w:val="006B12AE"/>
    <w:rsid w:val="006B6967"/>
    <w:rsid w:val="006C0FC4"/>
    <w:rsid w:val="006C1B64"/>
    <w:rsid w:val="006C216E"/>
    <w:rsid w:val="006D7D65"/>
    <w:rsid w:val="006E1ECA"/>
    <w:rsid w:val="006F1614"/>
    <w:rsid w:val="00703397"/>
    <w:rsid w:val="00711598"/>
    <w:rsid w:val="00711D2E"/>
    <w:rsid w:val="00723384"/>
    <w:rsid w:val="007612FD"/>
    <w:rsid w:val="0077141D"/>
    <w:rsid w:val="00775A99"/>
    <w:rsid w:val="0078089C"/>
    <w:rsid w:val="00787796"/>
    <w:rsid w:val="00792D0C"/>
    <w:rsid w:val="007A5B99"/>
    <w:rsid w:val="007C455D"/>
    <w:rsid w:val="007D0D29"/>
    <w:rsid w:val="00803D8D"/>
    <w:rsid w:val="0081398A"/>
    <w:rsid w:val="00813D5D"/>
    <w:rsid w:val="00823D06"/>
    <w:rsid w:val="00866CAE"/>
    <w:rsid w:val="00873E0B"/>
    <w:rsid w:val="0088118E"/>
    <w:rsid w:val="008A422A"/>
    <w:rsid w:val="008A4ADB"/>
    <w:rsid w:val="008B2F20"/>
    <w:rsid w:val="008C6185"/>
    <w:rsid w:val="008D207B"/>
    <w:rsid w:val="00922108"/>
    <w:rsid w:val="00932968"/>
    <w:rsid w:val="00940D78"/>
    <w:rsid w:val="00945A3B"/>
    <w:rsid w:val="009462D1"/>
    <w:rsid w:val="00956024"/>
    <w:rsid w:val="009636A2"/>
    <w:rsid w:val="00977B6C"/>
    <w:rsid w:val="00991700"/>
    <w:rsid w:val="009A5F2B"/>
    <w:rsid w:val="009C386A"/>
    <w:rsid w:val="009C6486"/>
    <w:rsid w:val="009E0896"/>
    <w:rsid w:val="00A05845"/>
    <w:rsid w:val="00A166F4"/>
    <w:rsid w:val="00A44F32"/>
    <w:rsid w:val="00A46CCC"/>
    <w:rsid w:val="00A51EDE"/>
    <w:rsid w:val="00A74CCB"/>
    <w:rsid w:val="00A85F27"/>
    <w:rsid w:val="00A878A6"/>
    <w:rsid w:val="00A90E6A"/>
    <w:rsid w:val="00AA02C4"/>
    <w:rsid w:val="00AA0797"/>
    <w:rsid w:val="00AD030E"/>
    <w:rsid w:val="00AD43C2"/>
    <w:rsid w:val="00AD7E38"/>
    <w:rsid w:val="00AE08DF"/>
    <w:rsid w:val="00AE20F0"/>
    <w:rsid w:val="00B015EA"/>
    <w:rsid w:val="00B043CD"/>
    <w:rsid w:val="00B3077F"/>
    <w:rsid w:val="00B43B15"/>
    <w:rsid w:val="00B4527A"/>
    <w:rsid w:val="00B513F0"/>
    <w:rsid w:val="00B74D6F"/>
    <w:rsid w:val="00B77ECD"/>
    <w:rsid w:val="00B82683"/>
    <w:rsid w:val="00B92B18"/>
    <w:rsid w:val="00B959B8"/>
    <w:rsid w:val="00BB472B"/>
    <w:rsid w:val="00BC2143"/>
    <w:rsid w:val="00BD7C7B"/>
    <w:rsid w:val="00BD7D6A"/>
    <w:rsid w:val="00BE0F00"/>
    <w:rsid w:val="00BE7D8C"/>
    <w:rsid w:val="00BF3206"/>
    <w:rsid w:val="00C36255"/>
    <w:rsid w:val="00C54083"/>
    <w:rsid w:val="00C56AD7"/>
    <w:rsid w:val="00CA0A7D"/>
    <w:rsid w:val="00CB241C"/>
    <w:rsid w:val="00CB4873"/>
    <w:rsid w:val="00CB4B9D"/>
    <w:rsid w:val="00CE427D"/>
    <w:rsid w:val="00D158C2"/>
    <w:rsid w:val="00D30BA0"/>
    <w:rsid w:val="00D41640"/>
    <w:rsid w:val="00D42DF7"/>
    <w:rsid w:val="00D57A3C"/>
    <w:rsid w:val="00D80AB4"/>
    <w:rsid w:val="00D858D9"/>
    <w:rsid w:val="00D9549E"/>
    <w:rsid w:val="00DC3E7A"/>
    <w:rsid w:val="00DD730F"/>
    <w:rsid w:val="00DF53A6"/>
    <w:rsid w:val="00E074E1"/>
    <w:rsid w:val="00E2042F"/>
    <w:rsid w:val="00E4038E"/>
    <w:rsid w:val="00E94033"/>
    <w:rsid w:val="00EA4513"/>
    <w:rsid w:val="00EA4AEF"/>
    <w:rsid w:val="00EA4FFA"/>
    <w:rsid w:val="00EB0705"/>
    <w:rsid w:val="00EC1A29"/>
    <w:rsid w:val="00ED62F9"/>
    <w:rsid w:val="00EF2929"/>
    <w:rsid w:val="00F074CE"/>
    <w:rsid w:val="00F10074"/>
    <w:rsid w:val="00F45800"/>
    <w:rsid w:val="00F523AB"/>
    <w:rsid w:val="00F8711D"/>
    <w:rsid w:val="00F953E5"/>
    <w:rsid w:val="00FD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470F"/>
  <w15:docId w15:val="{7BC6B7BA-2DB8-4AF0-82E8-B89C3E58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1D2E"/>
    <w:pPr>
      <w:suppressAutoHyphens/>
      <w:autoSpaceDN w:val="0"/>
      <w:spacing w:line="256" w:lineRule="auto"/>
    </w:pPr>
    <w:rPr>
      <w:rFonts w:ascii="Calibri" w:eastAsia="Calibri" w:hAnsi="Calibri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37BB1"/>
    <w:pPr>
      <w:ind w:left="720"/>
      <w:contextualSpacing/>
    </w:pPr>
  </w:style>
  <w:style w:type="paragraph" w:customStyle="1" w:styleId="Default">
    <w:name w:val="Default"/>
    <w:rsid w:val="00792D0C"/>
    <w:pPr>
      <w:autoSpaceDE w:val="0"/>
      <w:autoSpaceDN w:val="0"/>
      <w:adjustRightInd w:val="0"/>
      <w:spacing w:after="0" w:line="240" w:lineRule="auto"/>
    </w:pPr>
    <w:rPr>
      <w:rFonts w:ascii="Helvetica Neue LT Com" w:hAnsi="Helvetica Neue LT Com" w:cs="Helvetica Neue LT Com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BC2143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0C67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67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6755"/>
    <w:rPr>
      <w:rFonts w:ascii="Calibri" w:eastAsia="Calibri" w:hAnsi="Calibri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55"/>
    <w:rPr>
      <w:rFonts w:ascii="Calibri" w:eastAsia="Calibri" w:hAnsi="Calibri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06a298-75a5-4544-87bf-b0e6d71346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6A881FF18248BCA05CA674049120" ma:contentTypeVersion="12" ma:contentTypeDescription="Vytvoří nový dokument" ma:contentTypeScope="" ma:versionID="8e2ac76886c9675ffff55d87ac6e44eb">
  <xsd:schema xmlns:xsd="http://www.w3.org/2001/XMLSchema" xmlns:xs="http://www.w3.org/2001/XMLSchema" xmlns:p="http://schemas.microsoft.com/office/2006/metadata/properties" xmlns:ns2="3906a298-75a5-4544-87bf-b0e6d71346d5" targetNamespace="http://schemas.microsoft.com/office/2006/metadata/properties" ma:root="true" ma:fieldsID="7f5cd906e30daf90ea1b28dc7dabb31f" ns2:_="">
    <xsd:import namespace="3906a298-75a5-4544-87bf-b0e6d7134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6a298-75a5-4544-87bf-b0e6d71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F77C51-B7E9-403B-A5DE-978D561D14B5}">
  <ds:schemaRefs>
    <ds:schemaRef ds:uri="http://schemas.microsoft.com/office/2006/metadata/properties"/>
    <ds:schemaRef ds:uri="http://schemas.microsoft.com/office/infopath/2007/PartnerControls"/>
    <ds:schemaRef ds:uri="3906a298-75a5-4544-87bf-b0e6d71346d5"/>
  </ds:schemaRefs>
</ds:datastoreItem>
</file>

<file path=customXml/itemProps2.xml><?xml version="1.0" encoding="utf-8"?>
<ds:datastoreItem xmlns:ds="http://schemas.openxmlformats.org/officeDocument/2006/customXml" ds:itemID="{7A979FB8-355C-4DD1-94E5-6593DC4AA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6a298-75a5-4544-87bf-b0e6d7134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134EF-6E1E-48A8-BCFD-126342CD33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1569</TotalTime>
  <Pages>2</Pages>
  <Words>300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Khristunova Ekaterina</dc:creator>
  <cp:keywords/>
  <dc:description/>
  <cp:lastModifiedBy>Lokajová Barbora</cp:lastModifiedBy>
  <cp:revision>18</cp:revision>
  <dcterms:created xsi:type="dcterms:W3CDTF">2025-05-19T10:03:00Z</dcterms:created>
  <dcterms:modified xsi:type="dcterms:W3CDTF">2025-07-08T06:01:00Z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0x010100D0B76A881FF18248BCA05CA674049120</vt:lpwstr>
  </property>
  <property fmtid="{D5CDD505-2E9C-101B-9397-08002B2CF9AE}" pid="3" name="MSIP_Label_e68a7eba-5507-4be7-87ab-be5a2ad9d7c1_Enabled">
    <vt:lpwstr>true</vt:lpwstr>
  </property>
  <property fmtid="{D5CDD505-2E9C-101B-9397-08002B2CF9AE}" pid="4" name="MSIP_Label_e68a7eba-5507-4be7-87ab-be5a2ad9d7c1_SetDate">
    <vt:lpwstr>2025-05-21T10:47:02Z</vt:lpwstr>
  </property>
  <property fmtid="{D5CDD505-2E9C-101B-9397-08002B2CF9AE}" pid="5" name="MSIP_Label_e68a7eba-5507-4be7-87ab-be5a2ad9d7c1_Method">
    <vt:lpwstr>Standard</vt:lpwstr>
  </property>
  <property fmtid="{D5CDD505-2E9C-101B-9397-08002B2CF9AE}" pid="6" name="MSIP_Label_e68a7eba-5507-4be7-87ab-be5a2ad9d7c1_Name">
    <vt:lpwstr>General</vt:lpwstr>
  </property>
  <property fmtid="{D5CDD505-2E9C-101B-9397-08002B2CF9AE}" pid="7" name="MSIP_Label_e68a7eba-5507-4be7-87ab-be5a2ad9d7c1_SiteId">
    <vt:lpwstr>da758f18-b6d4-4358-942a-60930627c405</vt:lpwstr>
  </property>
  <property fmtid="{D5CDD505-2E9C-101B-9397-08002B2CF9AE}" pid="8" name="MSIP_Label_e68a7eba-5507-4be7-87ab-be5a2ad9d7c1_ActionId">
    <vt:lpwstr>6646358d-9c0d-456e-a686-3dd171bbd8f4</vt:lpwstr>
  </property>
  <property fmtid="{D5CDD505-2E9C-101B-9397-08002B2CF9AE}" pid="9" name="MSIP_Label_e68a7eba-5507-4be7-87ab-be5a2ad9d7c1_ContentBits">
    <vt:lpwstr>0</vt:lpwstr>
  </property>
  <property fmtid="{D5CDD505-2E9C-101B-9397-08002B2CF9AE}" pid="10" name="MSIP_Label_e68a7eba-5507-4be7-87ab-be5a2ad9d7c1_Tag">
    <vt:lpwstr>10, 3, 0, 1</vt:lpwstr>
  </property>
</Properties>
</file>