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6B7CF0AA" w:rsidR="00AA0484" w:rsidRPr="00A410E1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67508963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  <w:r w:rsidR="00C460AE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min. 5600 </w:t>
            </w:r>
            <w:r w:rsidR="008522D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MT/s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03156988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  <w:r w:rsidR="001249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životnost disku min. 240 TBW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2F317127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4C4B6C7E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02CE8D5C" w:rsidR="00A14731" w:rsidRPr="00A410E1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14731" w:rsidRPr="005E7CFB" w14:paraId="070FB04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7A45C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EC36D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B0C6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21401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214010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214010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214010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52CC4C56" w:rsidR="00A14731" w:rsidRPr="005E7CFB" w:rsidRDefault="00A14731" w:rsidP="0021401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19</w:t>
            </w:r>
          </w:p>
        </w:tc>
      </w:tr>
      <w:tr w:rsidR="00A14731" w:rsidRPr="005E7CFB" w14:paraId="57506C68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21401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5781320E" w:rsidR="00F05F39" w:rsidRPr="00D46090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D4609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503D6953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1C7498B6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C90BE1F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  <w:r w:rsidR="009A7BA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16“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2ED0458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15,6"</w:t>
            </w:r>
            <w:r w:rsidR="004B73F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16“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0FB1F2B0" w:rsidR="00F05F39" w:rsidRPr="0054507E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64EEACA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4B19DB08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2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0FD7202" w14:textId="2CB6FE8A" w:rsidR="00B02BC8" w:rsidRPr="005E7CFB" w:rsidRDefault="00B02BC8" w:rsidP="00B02BC8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N3 – Výkonný notebook </w:t>
      </w:r>
      <w:r w:rsidR="003B4579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15,6"</w:t>
      </w:r>
      <w:r w:rsidR="003B4579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16“</w:t>
      </w:r>
    </w:p>
    <w:p w14:paraId="060B81E2" w14:textId="77777777" w:rsidR="00B02BC8" w:rsidRPr="005E7CFB" w:rsidRDefault="00B02BC8" w:rsidP="00B02BC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02BC8" w:rsidRPr="005E7CFB" w14:paraId="61EA0926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275B3" w14:textId="3B8267FA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</w:t>
            </w:r>
            <w:r w:rsidR="00C06C4F" w:rsidRPr="005E7CFB">
              <w:rPr>
                <w:rFonts w:ascii="Arial Narrow" w:eastAsia="Calibri" w:hAnsi="Arial Narrow" w:cs="Times New Roman"/>
                <w:sz w:val="24"/>
                <w:szCs w:val="24"/>
              </w:rPr>
              <w:t>15,6"</w:t>
            </w:r>
            <w:r w:rsidR="00C06C4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16“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B02BC8" w:rsidRPr="005E7CFB" w14:paraId="166ADEC2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DEEB1" w14:textId="287F8B75" w:rsidR="00B02BC8" w:rsidRPr="0054507E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B02BC8" w:rsidRPr="005E7CFB" w14:paraId="524CD491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85E1" w14:textId="1DD2499B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 w:rsidR="008248F5">
              <w:rPr>
                <w:rFonts w:ascii="Arial Narrow" w:eastAsia="Calibri" w:hAnsi="Arial Narrow" w:cs="Times New Roman"/>
                <w:sz w:val="24"/>
                <w:szCs w:val="24"/>
              </w:rPr>
              <w:t>32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 min. DDR5</w:t>
            </w:r>
            <w:r w:rsidR="00F4056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40567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B02BC8" w:rsidRPr="005E7CFB" w14:paraId="1A765D87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3919F" w14:textId="0C12AA3A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1000 GB</w:t>
            </w:r>
            <w:r w:rsidR="00B23C0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23C0E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F6395F" w:rsidRPr="005E7CFB" w14:paraId="7E146C16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441A" w14:textId="6653B61F" w:rsidR="00F6395F" w:rsidRPr="005E7CFB" w:rsidRDefault="00F6395F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</w:t>
            </w:r>
            <w:r w:rsidR="00934F8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GDDR</w:t>
            </w:r>
            <w:r w:rsidR="00C25430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9A7BA3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02BC8" w:rsidRPr="005E7CFB" w14:paraId="65458386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EB293" w14:textId="1E35BA42" w:rsidR="00B02BC8" w:rsidRPr="005E7CFB" w:rsidRDefault="00B02BC8" w:rsidP="003C138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grafickým výstupem (DP), HDMI, LAN (RJ-45)</w:t>
            </w:r>
          </w:p>
        </w:tc>
      </w:tr>
      <w:tr w:rsidR="00B02BC8" w:rsidRPr="005E7CFB" w14:paraId="752A4761" w14:textId="77777777" w:rsidTr="003C138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1EEC" w14:textId="77777777" w:rsidR="00B02BC8" w:rsidRPr="005E7CFB" w:rsidRDefault="00B02BC8" w:rsidP="003C138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02BC8" w:rsidRPr="005E7CFB" w14:paraId="38E5FB3A" w14:textId="77777777" w:rsidTr="003C138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59FC" w14:textId="77777777" w:rsidR="00B02BC8" w:rsidRPr="005E7CFB" w:rsidRDefault="00B02BC8" w:rsidP="003C138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B02BC8" w:rsidRPr="005E7CFB" w14:paraId="61A7A292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273" w14:textId="77777777" w:rsidR="00B02BC8" w:rsidRPr="005E7CFB" w:rsidRDefault="00B02BC8" w:rsidP="003C138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02BC8" w:rsidRPr="005E7CFB" w14:paraId="6FE49C44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B159" w14:textId="77777777" w:rsidR="00B02BC8" w:rsidRPr="005E7CFB" w:rsidRDefault="00B02BC8" w:rsidP="003C138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02BC8" w:rsidRPr="005E7CFB" w14:paraId="64A3B8DC" w14:textId="77777777" w:rsidTr="003C1380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BD23" w14:textId="77777777" w:rsidR="00B02BC8" w:rsidRPr="005E7CFB" w:rsidRDefault="00B02BC8" w:rsidP="003C1380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02BC8" w:rsidRPr="005E7CFB" w14:paraId="7757600C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7C542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02BC8" w:rsidRPr="005E7CFB" w14:paraId="74C6BEC4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9BED" w14:textId="2D82B651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 w:rsidR="006B43B0" w:rsidRPr="005E7CFB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811A72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B02BC8" w:rsidRPr="005E7CFB" w14:paraId="7008D73B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6629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02BC8" w:rsidRPr="005E7CFB" w14:paraId="1737028D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5F64F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02BC8" w:rsidRPr="005E7CFB" w14:paraId="54BEAAB8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AA7F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02BC8" w:rsidRPr="005E7CFB" w14:paraId="1CDA1853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33DB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02BC8" w:rsidRPr="005E7CFB" w14:paraId="3424E11B" w14:textId="77777777" w:rsidTr="003C1380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3F1BB" w14:textId="7972E9D0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="00CA79BA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4BD7B02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02BC8" w:rsidRPr="005E7CFB" w14:paraId="7AF6FBE1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996F" w14:textId="15CEFE41" w:rsidR="00B02BC8" w:rsidRPr="005E7CFB" w:rsidRDefault="001B6AB4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3B5900E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EEA8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851FED9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27A7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02BC8" w:rsidRPr="005E7CFB" w14:paraId="5440A86C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A81C2" w14:textId="77777777" w:rsidR="00B02BC8" w:rsidRPr="005E7CFB" w:rsidRDefault="00B02BC8" w:rsidP="003C138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02BC8" w:rsidRPr="005E7CFB" w14:paraId="7F02D478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8A12DF" w14:textId="03A5D8BB" w:rsidR="00B02BC8" w:rsidRPr="005E7CFB" w:rsidRDefault="00B02BC8" w:rsidP="003C138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B02BC8" w:rsidRPr="005E7CFB" w14:paraId="0706EDEB" w14:textId="77777777" w:rsidTr="003C138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9DE92B" w14:textId="3920A768" w:rsidR="00B02BC8" w:rsidRPr="005E7CFB" w:rsidRDefault="00B02BC8" w:rsidP="003C138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2FE1F4F0" w14:textId="17C0DC54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Style w:val="ui-provider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6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1019C4A9" w14:textId="3B1E2CFD" w:rsidR="00CA79BA" w:rsidRPr="005E7CFB" w:rsidRDefault="00CA79BA" w:rsidP="00CA79BA">
      <w:pPr>
        <w:pStyle w:val="Odstavecseseznamem"/>
        <w:numPr>
          <w:ilvl w:val="0"/>
          <w:numId w:val="25"/>
        </w:numPr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2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E4B7703" w14:textId="61E62395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217E7D" w14:textId="77777777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B02BC8" w:rsidRPr="005E7CFB" w:rsidSect="00B02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33C9314A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  <w:r w:rsidR="0026379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14“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42F981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13,3“</w:t>
            </w:r>
            <w:r w:rsidR="00236D8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14“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576A0B3B" w:rsidR="000E063C" w:rsidRPr="0054507E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A51BE9">
              <w:rPr>
                <w:rFonts w:ascii="Arial Narrow" w:eastAsia="Calibri" w:hAnsi="Arial Narrow" w:cs="Times New Roman"/>
                <w:sz w:val="24"/>
                <w:szCs w:val="24"/>
              </w:rPr>
              <w:t>18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3CEA7AB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26379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7BCCC6A3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018862FB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232C1A5C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35EA63DB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5D8D9917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C0675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57047799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D4A4B5E" w14:textId="6A7DCA92" w:rsidR="00B42BB6" w:rsidRPr="005E7CFB" w:rsidRDefault="00B42BB6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L3 – LCD monitor 27“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363A417F" w14:textId="77777777" w:rsidR="00B42BB6" w:rsidRPr="005E7CFB" w:rsidRDefault="00B42BB6" w:rsidP="00B42BB6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635A110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981F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274ED" w:rsidRPr="005E7CFB" w14:paraId="659D9F63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664D" w14:textId="08274793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02E224EF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781F" w14:textId="0CA9B19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274ED" w:rsidRPr="005E7CFB" w14:paraId="475A7B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87E4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622372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38FE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4875AEB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3C18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5D4E63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4EB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274ED" w:rsidRPr="005E7CFB" w14:paraId="2C6DA29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C725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7F79F45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0C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274ED" w:rsidRPr="005E7CFB" w14:paraId="7023C86B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A89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40A6850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FB1" w14:textId="7E0235F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C50E07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43F8" w14:textId="3F18A601" w:rsidR="000274ED" w:rsidRPr="005E7CFB" w:rsidRDefault="000274ED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274ED" w:rsidRPr="005E7CFB" w14:paraId="3DBE64C6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82A7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7EACC28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B403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4C02A58E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B07" w14:textId="77777777" w:rsidR="000274ED" w:rsidRPr="005E7CFB" w:rsidRDefault="000274ED" w:rsidP="000274ED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519546E" w14:textId="20E308F9" w:rsidR="000274ED" w:rsidRPr="005E7CFB" w:rsidRDefault="000274ED" w:rsidP="000274E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274ED" w:rsidRPr="005E7CFB" w14:paraId="4275BD78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0E4E" w14:textId="1626E727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274ED" w:rsidRPr="005E7CFB" w14:paraId="2EF0B01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8494" w14:textId="2BEA37F4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274ED" w:rsidRPr="005E7CFB" w14:paraId="6B8C1DC0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9F1C65" w14:textId="440629AC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0274ED" w:rsidRPr="005E7CFB" w14:paraId="2506B985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5E3134" w14:textId="504B027E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4D28E79" w14:textId="77777777" w:rsidR="0085457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D7B9588" w14:textId="23248446" w:rsidR="00A2724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A27245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B0793D" w14:textId="7D0DB705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L4 – LCD monitor 31,5“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4828131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5D570A6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3E99" w14:textId="0ECA69F9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31,5" s poměrem stran 16:9</w:t>
            </w:r>
          </w:p>
        </w:tc>
      </w:tr>
      <w:tr w:rsidR="000274ED" w:rsidRPr="005E7CFB" w14:paraId="5262E689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F5BF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6F597069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0005" w14:textId="5973A7E8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VA nebo IPS</w:t>
            </w:r>
          </w:p>
        </w:tc>
      </w:tr>
      <w:tr w:rsidR="000274ED" w:rsidRPr="005E7CFB" w14:paraId="470074C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60D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2E9482A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FA32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11B9464E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22DF" w14:textId="49B40151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3D981284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8075" w14:textId="2D7DF59F" w:rsidR="000274ED" w:rsidRPr="005E7CFB" w:rsidRDefault="00DF2431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Reproduktory</w:t>
            </w:r>
          </w:p>
        </w:tc>
      </w:tr>
      <w:tr w:rsidR="000274ED" w:rsidRPr="005E7CFB" w14:paraId="5455F94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E4E3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7B2D3EE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C44" w14:textId="0D0B275E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56B1AEC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401E" w14:textId="1D885725" w:rsidR="000274ED" w:rsidRPr="005E7CFB" w:rsidRDefault="000274ED" w:rsidP="0037546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</w:t>
            </w:r>
          </w:p>
        </w:tc>
      </w:tr>
      <w:tr w:rsidR="000274ED" w:rsidRPr="005E7CFB" w14:paraId="40E2BD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F30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0876F08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C3A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5540E95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3004" w14:textId="506FDF98" w:rsidR="000274ED" w:rsidRPr="005E7CFB" w:rsidRDefault="000274ED" w:rsidP="0009337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musí mít LED podsvícení LCD panelu</w:t>
            </w:r>
          </w:p>
        </w:tc>
      </w:tr>
      <w:tr w:rsidR="000274ED" w:rsidRPr="005E7CFB" w14:paraId="29C1CE4F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FBE208" w14:textId="3D19D410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0274ED" w:rsidRPr="005E7CFB" w14:paraId="62BB8BDA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147A8E" w14:textId="02EADAB4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B065BE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4430E56" w14:textId="73043DC0" w:rsidR="00D0717D" w:rsidRDefault="00D0717D" w:rsidP="00D0717D">
      <w:p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  <w:bookmarkStart w:id="1" w:name="_Hlk165996622"/>
    </w:p>
    <w:p w14:paraId="70267DF2" w14:textId="77777777" w:rsidR="003D5940" w:rsidRDefault="003D5940" w:rsidP="00D0717D">
      <w:p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</w:p>
    <w:bookmarkEnd w:id="1"/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30Hz</w:t>
            </w:r>
            <w:proofErr w:type="gramEnd"/>
          </w:p>
        </w:tc>
      </w:tr>
      <w:tr w:rsidR="000D4E3F" w:rsidRPr="005E7CFB" w14:paraId="18F0E888" w14:textId="77777777" w:rsidTr="000D4E3F">
        <w:tc>
          <w:tcPr>
            <w:tcW w:w="8959" w:type="dxa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vAlign w:val="center"/>
          </w:tcPr>
          <w:p w14:paraId="4AC07E5E" w14:textId="582BFE49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vAlign w:val="center"/>
          </w:tcPr>
          <w:p w14:paraId="1B8DBDBF" w14:textId="66F5DFD8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15C279" w14:textId="7A18FF83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1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HDD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1</w:t>
      </w:r>
      <w:r w:rsidR="000E6347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TB</w:t>
      </w:r>
    </w:p>
    <w:p w14:paraId="188E56DE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333A1A9B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5CCA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0D4E3F" w:rsidRPr="005E7CFB" w14:paraId="2469F373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6CF8" w14:textId="70250106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HDD minimálně </w:t>
            </w:r>
            <w:r w:rsidR="00F357AC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0D4E3F" w:rsidRPr="005E7CFB" w14:paraId="05F73DA0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637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0D4E3F" w:rsidRPr="005E7CFB" w14:paraId="32D29641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CE0E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0D4E3F" w:rsidRPr="005E7CFB" w14:paraId="70A4EE3D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57E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0D4E3F" w:rsidRPr="005E7CFB" w14:paraId="2EB53633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BAE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0D4E3F" w:rsidRPr="005E7CFB" w14:paraId="7D699689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008F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5C85891D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70F" w14:textId="35ADFE59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D4E3F" w:rsidRPr="005E7CFB" w14:paraId="0CEE164A" w14:textId="77777777" w:rsidTr="000D4E3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38E" w14:textId="0C84C3FA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F357A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01EFF9F" w14:textId="77777777" w:rsidR="002B25D0" w:rsidRDefault="002B25D0" w:rsidP="002B25D0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6C58E14F" w14:textId="77777777" w:rsidR="003D5940" w:rsidRDefault="003D5940" w:rsidP="002B25D0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4B58E103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HDD2 – Externí HDD 2 TB</w:t>
      </w:r>
    </w:p>
    <w:p w14:paraId="2BBD1E5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76F89100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DF6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744D005E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467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D0717D" w:rsidRPr="005E7CFB" w14:paraId="200C8AA7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4E4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754DCFE4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AC2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8B987DC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F9B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760E62A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8DD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CA3EB0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5B8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70534345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70A" w14:textId="71D0D38D" w:rsidR="00D0717D" w:rsidRPr="005E7CFB" w:rsidRDefault="00D0717D" w:rsidP="000A3402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D0717D" w:rsidRPr="005E7CFB" w14:paraId="0FA306C8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9B3" w14:textId="62B20CAF" w:rsidR="00D0717D" w:rsidRPr="005E7CFB" w:rsidRDefault="00D0717D" w:rsidP="000A3402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C50F0B8" w14:textId="48E887E2" w:rsidR="003D5940" w:rsidRDefault="003D5940" w:rsidP="003D5940">
      <w:pPr>
        <w:spacing w:before="120"/>
        <w:rPr>
          <w:rFonts w:ascii="Arial Narrow" w:eastAsia="Calibri" w:hAnsi="Arial Narrow" w:cs="Times New Roman"/>
          <w:i/>
          <w:sz w:val="24"/>
          <w:szCs w:val="24"/>
        </w:rPr>
      </w:pPr>
    </w:p>
    <w:p w14:paraId="71538D4C" w14:textId="77777777" w:rsidR="003D5940" w:rsidRDefault="003D5940" w:rsidP="003D5940">
      <w:pPr>
        <w:spacing w:before="120"/>
        <w:rPr>
          <w:rFonts w:ascii="Arial Narrow" w:eastAsia="Calibri" w:hAnsi="Arial Narrow" w:cs="Times New Roman"/>
          <w:i/>
          <w:sz w:val="24"/>
          <w:szCs w:val="24"/>
        </w:rPr>
      </w:pPr>
    </w:p>
    <w:p w14:paraId="4EC34669" w14:textId="5B34C289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HDD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HDD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4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3470FE84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57187B6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5A8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22D5897F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50B8" w14:textId="16C8F90F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HDD minimálně </w:t>
            </w:r>
            <w:r w:rsidR="009F7A33"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71A6094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121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38995EAB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F5B0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9C77F7C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982A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E04B622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BE8A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21706FA5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5E3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1EDAA3F8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009" w14:textId="7C6DD79E" w:rsidR="00D0717D" w:rsidRPr="005E7CFB" w:rsidRDefault="00D0717D" w:rsidP="00F46F1A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27D4CB42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2DBF" w14:textId="7167BBF5" w:rsidR="00D0717D" w:rsidRPr="005E7CFB" w:rsidRDefault="00D0717D" w:rsidP="00F46F1A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9F7A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98678C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093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9C0" w14:textId="4B3BF258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7DB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Rychlost čtení a zápisu min. 400 MB/s</w:t>
            </w:r>
          </w:p>
        </w:tc>
      </w:tr>
      <w:tr w:rsidR="00D0717D" w:rsidRPr="005E7CFB" w14:paraId="323CD388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F62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355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319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2B5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1AA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9DA42D4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447" w14:textId="1C628A97" w:rsidR="00D0717D" w:rsidRPr="005E7CFB" w:rsidRDefault="00D0717D" w:rsidP="00802B2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D0717D" w:rsidRPr="005E7CFB" w14:paraId="1AEB4D53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374" w14:textId="2F30FCB1" w:rsidR="00D0717D" w:rsidRPr="005E7CFB" w:rsidRDefault="00D0717D" w:rsidP="00802B2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46397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0DA62556" w14:textId="77777777" w:rsidR="003D5940" w:rsidRDefault="003D5940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04938C0D" w14:textId="77777777" w:rsidR="003D5940" w:rsidRDefault="003D5940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67BC6C7E" w14:textId="77777777" w:rsidR="00C06A9B" w:rsidRPr="005E7CFB" w:rsidRDefault="00C06A9B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FLASH1 – USB </w:t>
      </w:r>
      <w:proofErr w:type="spellStart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flash</w:t>
      </w:r>
      <w:proofErr w:type="spellEnd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disk 64 GB</w:t>
      </w:r>
    </w:p>
    <w:p w14:paraId="429B1163" w14:textId="77777777" w:rsidR="00C06A9B" w:rsidRPr="005E7CFB" w:rsidRDefault="00C06A9B" w:rsidP="00C06A9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686F6390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5E6D" w14:textId="77777777" w:rsidR="000D4E3F" w:rsidRPr="005E7CFB" w:rsidRDefault="000D4E3F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USB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flash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disk</w:t>
            </w:r>
          </w:p>
        </w:tc>
      </w:tr>
      <w:tr w:rsidR="000D4E3F" w:rsidRPr="005E7CFB" w14:paraId="4528EB08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DB2" w14:textId="77777777" w:rsidR="000D4E3F" w:rsidRPr="005E7CFB" w:rsidRDefault="000D4E3F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disku minimálně 64 GB</w:t>
            </w:r>
          </w:p>
        </w:tc>
      </w:tr>
      <w:tr w:rsidR="000D4E3F" w:rsidRPr="005E7CFB" w14:paraId="6A7D0971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47A" w14:textId="77777777" w:rsidR="000D4E3F" w:rsidRPr="005E7CFB" w:rsidRDefault="000D4E3F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0D4E3F" w:rsidRPr="005E7CFB" w14:paraId="0BBB9EE8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2AA9" w14:textId="77777777" w:rsidR="000D4E3F" w:rsidRPr="005E7CFB" w:rsidRDefault="000D4E3F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0D4E3F" w:rsidRPr="005E7CFB" w14:paraId="0A589D2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EEB" w14:textId="77777777" w:rsidR="000D4E3F" w:rsidRPr="005E7CFB" w:rsidRDefault="000D4E3F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Kompatibilní minimálně s operačními systémy Windows, Linux, macOS</w:t>
            </w:r>
          </w:p>
        </w:tc>
      </w:tr>
      <w:tr w:rsidR="000D4E3F" w:rsidRPr="005E7CFB" w14:paraId="7B48932E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DED4" w14:textId="77777777" w:rsidR="000D4E3F" w:rsidRPr="005E7CFB" w:rsidRDefault="000D4E3F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085B6F85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3A3" w14:textId="380E655E" w:rsidR="000D4E3F" w:rsidRPr="005E7CFB" w:rsidRDefault="000D4E3F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0D4E3F" w:rsidRPr="005E7CFB" w14:paraId="0D62316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B21" w14:textId="21F30D77" w:rsidR="000D4E3F" w:rsidRPr="005E7CFB" w:rsidRDefault="000D4E3F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B981680" w14:textId="77777777" w:rsidR="003D5940" w:rsidRDefault="003D5940" w:rsidP="00C06A9B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7DD31BA9" w14:textId="77777777" w:rsidR="003D5940" w:rsidRDefault="003D5940" w:rsidP="00C06A9B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5C1D333C" w14:textId="77777777" w:rsidR="00C06A9B" w:rsidRPr="005E7CFB" w:rsidRDefault="00C06A9B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FLASH2 – USB </w:t>
      </w:r>
      <w:proofErr w:type="spellStart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flash</w:t>
      </w:r>
      <w:proofErr w:type="spellEnd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disk 128 GB</w:t>
      </w:r>
    </w:p>
    <w:p w14:paraId="674362AE" w14:textId="77777777" w:rsidR="00C06A9B" w:rsidRPr="005E7CFB" w:rsidRDefault="00C06A9B" w:rsidP="00C06A9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230A61" w:rsidRPr="005E7CFB" w14:paraId="1B0FB8BF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DA9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USB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flash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disk</w:t>
            </w:r>
          </w:p>
        </w:tc>
      </w:tr>
      <w:tr w:rsidR="00230A61" w:rsidRPr="005E7CFB" w14:paraId="036BEA3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BB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disku minimálně 128 GB</w:t>
            </w:r>
          </w:p>
        </w:tc>
      </w:tr>
      <w:tr w:rsidR="00230A61" w:rsidRPr="005E7CFB" w14:paraId="691BCF9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C25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230A61" w:rsidRPr="005E7CFB" w14:paraId="72B21143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986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230A61" w:rsidRPr="005E7CFB" w14:paraId="694DEAB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3B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Kompatibilní minimálně s operačními systémy Windows, Linux, macOS</w:t>
            </w:r>
          </w:p>
        </w:tc>
      </w:tr>
      <w:tr w:rsidR="00230A61" w:rsidRPr="005E7CFB" w14:paraId="2482E13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75C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21391D2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1B3" w14:textId="6F1AE0B2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230A61" w:rsidRPr="005E7CFB" w14:paraId="62265DC6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A40" w14:textId="7D09961A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4E854C3" w14:textId="77777777" w:rsidR="00C06A9B" w:rsidRPr="005E7CFB" w:rsidRDefault="00C06A9B" w:rsidP="00C06A9B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06A9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E626C" w14:textId="6CA1E43F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SET1 – Set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klávesnice, myš</w:t>
      </w:r>
    </w:p>
    <w:p w14:paraId="148D8FCD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1C795831" w14:textId="77777777" w:rsidTr="00230A61">
        <w:tc>
          <w:tcPr>
            <w:tcW w:w="8964" w:type="dxa"/>
            <w:vAlign w:val="center"/>
          </w:tcPr>
          <w:p w14:paraId="1A2A64EE" w14:textId="2630DA6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set klávesnice s myší</w:t>
            </w:r>
          </w:p>
        </w:tc>
      </w:tr>
      <w:tr w:rsidR="00230A61" w:rsidRPr="005E7CFB" w14:paraId="59FBFF24" w14:textId="77777777" w:rsidTr="00230A61">
        <w:tc>
          <w:tcPr>
            <w:tcW w:w="8964" w:type="dxa"/>
            <w:vAlign w:val="center"/>
          </w:tcPr>
          <w:p w14:paraId="76390047" w14:textId="7AABEAE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připojení pomocí kabelů</w:t>
            </w:r>
          </w:p>
        </w:tc>
      </w:tr>
      <w:tr w:rsidR="00230A61" w:rsidRPr="005E7CFB" w14:paraId="46FE5479" w14:textId="77777777" w:rsidTr="00230A61">
        <w:tc>
          <w:tcPr>
            <w:tcW w:w="8964" w:type="dxa"/>
            <w:vAlign w:val="center"/>
          </w:tcPr>
          <w:p w14:paraId="23F4B2BE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057F6FC4" w14:textId="77777777" w:rsidTr="00230A61">
        <w:tc>
          <w:tcPr>
            <w:tcW w:w="8964" w:type="dxa"/>
            <w:vAlign w:val="center"/>
          </w:tcPr>
          <w:p w14:paraId="25FB7D4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1E320C" w14:textId="77777777" w:rsidTr="00230A61">
        <w:tc>
          <w:tcPr>
            <w:tcW w:w="8964" w:type="dxa"/>
            <w:vAlign w:val="center"/>
          </w:tcPr>
          <w:p w14:paraId="04EF73B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6A9FBE98" w14:textId="77777777" w:rsidTr="00230A61">
        <w:tc>
          <w:tcPr>
            <w:tcW w:w="8964" w:type="dxa"/>
            <w:vAlign w:val="center"/>
          </w:tcPr>
          <w:p w14:paraId="5572BDE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3DBE630C" w14:textId="77777777" w:rsidTr="00230A61">
        <w:tc>
          <w:tcPr>
            <w:tcW w:w="8964" w:type="dxa"/>
            <w:vAlign w:val="center"/>
          </w:tcPr>
          <w:p w14:paraId="0D5FB32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611AB5D4" w14:textId="77777777" w:rsidTr="00230A61">
        <w:tc>
          <w:tcPr>
            <w:tcW w:w="8964" w:type="dxa"/>
            <w:vAlign w:val="center"/>
          </w:tcPr>
          <w:p w14:paraId="4BEAA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43CB024F" w14:textId="77777777" w:rsidTr="00230A61">
        <w:tc>
          <w:tcPr>
            <w:tcW w:w="8964" w:type="dxa"/>
            <w:vAlign w:val="center"/>
          </w:tcPr>
          <w:p w14:paraId="58BE6194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1709899A" w14:textId="77777777" w:rsidTr="00230A61">
        <w:tc>
          <w:tcPr>
            <w:tcW w:w="8964" w:type="dxa"/>
            <w:vAlign w:val="center"/>
          </w:tcPr>
          <w:p w14:paraId="5E246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A65898C" w14:textId="77777777" w:rsidTr="00230A61">
        <w:tc>
          <w:tcPr>
            <w:tcW w:w="8964" w:type="dxa"/>
            <w:vAlign w:val="center"/>
          </w:tcPr>
          <w:p w14:paraId="63F0982F" w14:textId="01D5E3CD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FA718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52A0F310" w14:textId="77777777" w:rsidTr="00230A61">
        <w:tc>
          <w:tcPr>
            <w:tcW w:w="8964" w:type="dxa"/>
            <w:vAlign w:val="center"/>
          </w:tcPr>
          <w:p w14:paraId="745A7BCD" w14:textId="06060F48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D4263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277DEE32" w14:textId="50A1A85E" w:rsidR="002B25D0" w:rsidRDefault="002B25D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2D69AA15" w14:textId="77777777" w:rsidR="003D5940" w:rsidRDefault="003D594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vAlign w:val="center"/>
          </w:tcPr>
          <w:p w14:paraId="48C46DC5" w14:textId="6EE27CBA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vAlign w:val="center"/>
          </w:tcPr>
          <w:p w14:paraId="24712EC7" w14:textId="5D52430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6461C" w14:textId="77777777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MYS1 – Bezdrátová myš k notebooku</w:t>
      </w:r>
    </w:p>
    <w:p w14:paraId="2E5C690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53D20493" w14:textId="77777777" w:rsidTr="00230A61">
        <w:tc>
          <w:tcPr>
            <w:tcW w:w="8964" w:type="dxa"/>
            <w:vAlign w:val="center"/>
          </w:tcPr>
          <w:p w14:paraId="200C3B0D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myš k notebooku</w:t>
            </w:r>
          </w:p>
        </w:tc>
      </w:tr>
      <w:tr w:rsidR="00230A61" w:rsidRPr="005E7CFB" w14:paraId="3F284778" w14:textId="77777777" w:rsidTr="00230A61">
        <w:tc>
          <w:tcPr>
            <w:tcW w:w="8964" w:type="dxa"/>
            <w:vAlign w:val="center"/>
          </w:tcPr>
          <w:p w14:paraId="3B06692C" w14:textId="0AC4C0E5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Bluetooth + miniaturní USB přijímač</w:t>
            </w:r>
          </w:p>
        </w:tc>
      </w:tr>
      <w:tr w:rsidR="00230A61" w:rsidRPr="005E7CFB" w14:paraId="7F7E5667" w14:textId="77777777" w:rsidTr="00230A61">
        <w:tc>
          <w:tcPr>
            <w:tcW w:w="8964" w:type="dxa"/>
            <w:vAlign w:val="center"/>
          </w:tcPr>
          <w:p w14:paraId="074AABD3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1000 DPI</w:t>
            </w:r>
          </w:p>
        </w:tc>
      </w:tr>
      <w:tr w:rsidR="00230A61" w:rsidRPr="005E7CFB" w14:paraId="226DB98C" w14:textId="77777777" w:rsidTr="00230A61">
        <w:tc>
          <w:tcPr>
            <w:tcW w:w="8964" w:type="dxa"/>
            <w:vAlign w:val="center"/>
          </w:tcPr>
          <w:p w14:paraId="2CC5B497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2 tlačítka a kolečko</w:t>
            </w:r>
          </w:p>
        </w:tc>
      </w:tr>
      <w:tr w:rsidR="00230A61" w:rsidRPr="005E7CFB" w14:paraId="2A16C381" w14:textId="77777777" w:rsidTr="00230A61">
        <w:tc>
          <w:tcPr>
            <w:tcW w:w="8964" w:type="dxa"/>
            <w:vAlign w:val="center"/>
          </w:tcPr>
          <w:p w14:paraId="6673FA9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4A8CB88" w14:textId="77777777" w:rsidTr="00230A61">
        <w:tc>
          <w:tcPr>
            <w:tcW w:w="8964" w:type="dxa"/>
            <w:vAlign w:val="center"/>
          </w:tcPr>
          <w:p w14:paraId="4656FB23" w14:textId="53FB56FC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230A61" w:rsidRPr="005E7CFB" w14:paraId="5033F303" w14:textId="77777777" w:rsidTr="00230A61">
        <w:tc>
          <w:tcPr>
            <w:tcW w:w="8964" w:type="dxa"/>
            <w:vAlign w:val="center"/>
          </w:tcPr>
          <w:p w14:paraId="5A94C39F" w14:textId="4DC1DD7E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D4263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97A4EBE" w14:textId="733AD1B7" w:rsidR="00DB52AD" w:rsidRDefault="00DB52AD" w:rsidP="001459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C1E85E4" w14:textId="77777777" w:rsidR="003D5940" w:rsidRDefault="003D5940" w:rsidP="001459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vAlign w:val="center"/>
          </w:tcPr>
          <w:p w14:paraId="583BFF38" w14:textId="2B2DD049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E413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vAlign w:val="center"/>
          </w:tcPr>
          <w:p w14:paraId="2E4E3D27" w14:textId="269D6F01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2DD9D75" w14:textId="77777777" w:rsidR="00C90943" w:rsidRDefault="00C9094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7202613" w14:textId="77777777" w:rsidR="00C90943" w:rsidRDefault="00C9094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AC7040B" w14:textId="1BE254BF" w:rsidR="00C90943" w:rsidRPr="00C90943" w:rsidRDefault="00C90943" w:rsidP="00C90943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</w:pPr>
      <w:r w:rsidRPr="00C90943">
        <w:rPr>
          <w:rFonts w:ascii="Arial Narrow" w:eastAsia="Times New Roman" w:hAnsi="Arial Narrow" w:cs="Times New Roman"/>
          <w:b/>
          <w:bCs/>
          <w:sz w:val="24"/>
          <w:szCs w:val="24"/>
        </w:rPr>
        <w:t>Externí SSD 4 TB</w:t>
      </w:r>
    </w:p>
    <w:p w14:paraId="47A65D39" w14:textId="77777777" w:rsidR="00C90943" w:rsidRPr="00BB356C" w:rsidRDefault="00C90943" w:rsidP="00C90943">
      <w:pPr>
        <w:spacing w:after="120" w:line="256" w:lineRule="auto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BB356C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55"/>
      </w:tblGrid>
      <w:tr w:rsidR="00C90943" w:rsidRPr="00BB356C" w14:paraId="16352377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2EBE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C90943" w:rsidRPr="00BB356C" w14:paraId="468B8294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4A0D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C90943" w:rsidRPr="00BB356C" w14:paraId="0B5C1E1F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47E5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10</w:t>
            </w: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>00 MB/s</w:t>
            </w:r>
          </w:p>
        </w:tc>
      </w:tr>
      <w:tr w:rsidR="00C90943" w:rsidRPr="00BB356C" w14:paraId="52D1AC66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3D89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</w:t>
            </w:r>
            <w:r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2</w:t>
            </w:r>
          </w:p>
        </w:tc>
      </w:tr>
      <w:tr w:rsidR="00C90943" w:rsidRPr="00BB356C" w14:paraId="4C201A0C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BA04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C90943" w:rsidRPr="00BB356C" w14:paraId="7B06A779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1C19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C90943" w:rsidRPr="00BB356C" w14:paraId="2B82D737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63B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C90943" w:rsidRPr="00BB356C" w14:paraId="3EF1D13F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3464" w14:textId="77777777" w:rsidR="00C90943" w:rsidRPr="00BB356C" w:rsidRDefault="00C90943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C90943" w:rsidRPr="00BB356C" w14:paraId="21DDDDF6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2D76" w14:textId="77777777" w:rsidR="00C90943" w:rsidRPr="00BB356C" w:rsidRDefault="00C90943" w:rsidP="00963C1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C90943" w:rsidRPr="00BB356C" w14:paraId="21F7B675" w14:textId="77777777" w:rsidTr="00963C1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F4E4" w14:textId="77777777" w:rsidR="00C90943" w:rsidRPr="00BB356C" w:rsidRDefault="00C90943" w:rsidP="00963C1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BB35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9.200</w:t>
            </w:r>
            <w:r w:rsidRPr="00BB356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BB356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71F61FF" w14:textId="77777777" w:rsidR="00C90943" w:rsidRDefault="00C90943" w:rsidP="00C90943"/>
    <w:p w14:paraId="6877620E" w14:textId="77777777" w:rsidR="003D5940" w:rsidRDefault="003D5940" w:rsidP="00C90943"/>
    <w:p w14:paraId="503E0A65" w14:textId="77777777" w:rsidR="003D5940" w:rsidRDefault="003D5940" w:rsidP="00C90943"/>
    <w:p w14:paraId="413441A0" w14:textId="77777777" w:rsidR="008548B7" w:rsidRDefault="008548B7" w:rsidP="00C90943"/>
    <w:p w14:paraId="749DED9D" w14:textId="63DE1DE5" w:rsidR="008548B7" w:rsidRPr="008548B7" w:rsidRDefault="008548B7" w:rsidP="008548B7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8548B7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Externí SSD s šifrováním</w:t>
      </w:r>
    </w:p>
    <w:p w14:paraId="5C4F0D7F" w14:textId="77777777" w:rsidR="008548B7" w:rsidRPr="008212A4" w:rsidRDefault="008548B7" w:rsidP="008548B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8212A4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1"/>
      </w:tblGrid>
      <w:tr w:rsidR="008548B7" w:rsidRPr="008212A4" w14:paraId="3E8EAFB0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3C6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8548B7" w:rsidRPr="008212A4" w14:paraId="4DD64599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B6FA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>Vestavěné hardwarové šifrování min. AES 256bit</w:t>
            </w:r>
          </w:p>
        </w:tc>
      </w:tr>
      <w:tr w:rsidR="008548B7" w:rsidRPr="008212A4" w14:paraId="11409F7D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E1F1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2 TB</w:t>
            </w:r>
          </w:p>
        </w:tc>
      </w:tr>
      <w:tr w:rsidR="008548B7" w:rsidRPr="008212A4" w14:paraId="02AE9BE6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3614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>Rychlost čtení a zápisu min. 400 MB/s</w:t>
            </w:r>
          </w:p>
        </w:tc>
      </w:tr>
      <w:tr w:rsidR="008548B7" w:rsidRPr="008212A4" w14:paraId="23F6D822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921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8548B7" w:rsidRPr="008212A4" w14:paraId="3C1A737E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58B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8548B7" w:rsidRPr="008212A4" w14:paraId="2E1329FD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7520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8548B7" w:rsidRPr="008212A4" w14:paraId="6AFA0C2B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8ED3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8548B7" w:rsidRPr="008212A4" w14:paraId="5C582144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D75" w14:textId="77777777" w:rsidR="008548B7" w:rsidRPr="008212A4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8548B7" w:rsidRPr="008212A4" w14:paraId="11DB2B05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DA6" w14:textId="77777777" w:rsidR="008548B7" w:rsidRPr="008212A4" w:rsidRDefault="008548B7" w:rsidP="00963C1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8212A4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548B7" w:rsidRPr="008212A4" w14:paraId="58986521" w14:textId="77777777" w:rsidTr="00963C1B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DC2" w14:textId="77777777" w:rsidR="008548B7" w:rsidRPr="008212A4" w:rsidRDefault="008548B7" w:rsidP="00963C1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8212A4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8212A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4.500 </w:t>
            </w:r>
            <w:r w:rsidRPr="008212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96C9208" w14:textId="77777777" w:rsidR="008548B7" w:rsidRDefault="008548B7" w:rsidP="008548B7"/>
    <w:p w14:paraId="4DE93517" w14:textId="2FF6605A" w:rsidR="008548B7" w:rsidRPr="008548B7" w:rsidRDefault="008548B7" w:rsidP="008548B7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8548B7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Multifunkční laserová tiskárna A3</w:t>
      </w:r>
    </w:p>
    <w:p w14:paraId="3DC5D15F" w14:textId="77777777" w:rsidR="008548B7" w:rsidRPr="00D9154B" w:rsidRDefault="008548B7" w:rsidP="008548B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D9154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8548B7" w:rsidRPr="00D9154B" w14:paraId="74466031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0658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multifunkční tiskárna formátu A3 s</w:t>
            </w:r>
            <w:r w:rsidRPr="00D9154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rov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</w:p>
        </w:tc>
      </w:tr>
      <w:tr w:rsidR="008548B7" w:rsidRPr="00D9154B" w14:paraId="54DC248B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C2A" w14:textId="6EC5D09E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Maximální rychlost tisku minimálně </w:t>
            </w:r>
            <w:r w:rsidR="00947A84">
              <w:rPr>
                <w:rFonts w:ascii="Arial Narrow" w:eastAsia="Calibri" w:hAnsi="Arial Narrow" w:cs="Times New Roman"/>
                <w:sz w:val="24"/>
                <w:szCs w:val="24"/>
              </w:rPr>
              <w:t>24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str./min.</w:t>
            </w:r>
          </w:p>
        </w:tc>
      </w:tr>
      <w:tr w:rsidR="008548B7" w:rsidRPr="00D9154B" w14:paraId="7A680578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7CF" w14:textId="6F3DA4B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tisku minimálně </w:t>
            </w:r>
            <w:r w:rsidR="00947A84">
              <w:rPr>
                <w:rFonts w:ascii="Arial Narrow" w:eastAsia="Calibri" w:hAnsi="Arial Narrow" w:cs="Times New Roman"/>
                <w:sz w:val="24"/>
                <w:szCs w:val="24"/>
              </w:rPr>
              <w:t>600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47A84">
              <w:rPr>
                <w:rFonts w:ascii="Arial Narrow" w:eastAsia="Calibri" w:hAnsi="Arial Narrow" w:cs="Times New Roman"/>
                <w:sz w:val="24"/>
                <w:szCs w:val="24"/>
              </w:rPr>
              <w:t>600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DPI</w:t>
            </w:r>
          </w:p>
        </w:tc>
      </w:tr>
      <w:tr w:rsidR="008548B7" w:rsidRPr="00D9154B" w14:paraId="31E3163C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D26B" w14:textId="2481A0B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Vestavěný plochý skener </w:t>
            </w:r>
            <w:r w:rsidR="00947A84">
              <w:rPr>
                <w:rFonts w:ascii="Arial Narrow" w:eastAsia="Calibri" w:hAnsi="Arial Narrow" w:cs="Times New Roman"/>
                <w:sz w:val="24"/>
                <w:szCs w:val="24"/>
              </w:rPr>
              <w:t xml:space="preserve">A3 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r w:rsidRPr="00D9154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8548B7" w:rsidRPr="00D9154B" w14:paraId="687AEE92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A96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8548B7" w:rsidRPr="00D9154B" w14:paraId="7F0F8674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4E66" w14:textId="4EA172A4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Primární vstupní zásobník papíru na minimálně </w:t>
            </w:r>
            <w:r w:rsidR="00947A84">
              <w:rPr>
                <w:rFonts w:ascii="Arial Narrow" w:eastAsia="Calibri" w:hAnsi="Arial Narrow" w:cs="Times New Roman"/>
                <w:sz w:val="24"/>
                <w:szCs w:val="24"/>
              </w:rPr>
              <w:t>250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listů</w:t>
            </w:r>
          </w:p>
        </w:tc>
      </w:tr>
      <w:tr w:rsidR="008548B7" w:rsidRPr="00D9154B" w14:paraId="28DF67F6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0375" w14:textId="771601A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Skenování do PC</w:t>
            </w:r>
            <w:r w:rsidR="00A40267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A53B03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r w:rsidR="00A40267" w:rsidRPr="00CC5FA5">
              <w:rPr>
                <w:rFonts w:ascii="Arial Narrow" w:eastAsia="Calibri" w:hAnsi="Arial Narrow" w:cs="Times New Roman"/>
                <w:sz w:val="24"/>
                <w:szCs w:val="24"/>
              </w:rPr>
              <w:t>kenování do e-mailu</w:t>
            </w:r>
          </w:p>
        </w:tc>
      </w:tr>
      <w:tr w:rsidR="008548B7" w:rsidRPr="00D9154B" w14:paraId="3AB8D456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4A6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8548B7" w:rsidRPr="00D9154B" w14:paraId="5C273E27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92F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8548B7" w:rsidRPr="00D9154B" w14:paraId="50ECE774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5334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8548B7" w:rsidRPr="00D9154B" w14:paraId="3B739D3E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6C2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D9154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D9154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lce min.5 m</w:t>
            </w:r>
          </w:p>
        </w:tc>
      </w:tr>
      <w:tr w:rsidR="008548B7" w:rsidRPr="00D9154B" w14:paraId="389F96A8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882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8548B7" w:rsidRPr="00D9154B" w14:paraId="4E23CE3A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64B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8548B7" w:rsidRPr="00D9154B" w14:paraId="1F63FFCF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5EE3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8548B7" w:rsidRPr="00D9154B" w14:paraId="363AB2AD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DC4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buďto má certifikát TCO nebo EPEAT </w:t>
            </w:r>
            <w:r w:rsidRPr="00D9154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D9154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8548B7" w:rsidRPr="00D9154B" w14:paraId="71C4BA3C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4F6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splňuje normy energetické účinnosti ENERGY STAR </w:t>
            </w:r>
            <w:r w:rsidRPr="00D9154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D9154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má funkci </w:t>
            </w:r>
            <w:r w:rsidRPr="00D9154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D9154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D9154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D9154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548B7" w:rsidRPr="00D9154B" w14:paraId="0BBFCAC0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8AD5" w14:textId="77777777" w:rsidR="008548B7" w:rsidRPr="00D9154B" w:rsidRDefault="008548B7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>Tiskárna má možnost ekonomického tisku s úsporou tiskového materiálu (např. úspora toneru)</w:t>
            </w:r>
          </w:p>
        </w:tc>
      </w:tr>
      <w:tr w:rsidR="008548B7" w:rsidRPr="00D9154B" w14:paraId="27784164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229" w14:textId="77777777" w:rsidR="008548B7" w:rsidRPr="00D9154B" w:rsidRDefault="008548B7" w:rsidP="00963C1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D9154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D9154B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548B7" w:rsidRPr="00D9154B" w14:paraId="5A47EB32" w14:textId="77777777" w:rsidTr="00963C1B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2A4" w14:textId="77777777" w:rsidR="008548B7" w:rsidRPr="00D9154B" w:rsidRDefault="008548B7" w:rsidP="00963C1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9154B">
              <w:rPr>
                <w:rFonts w:ascii="Arial Narrow" w:hAnsi="Arial Narrow" w:cs="Times New Roman"/>
              </w:rPr>
              <w:t xml:space="preserve">Jednotková maximální cena </w:t>
            </w:r>
            <w:r w:rsidRPr="00D9154B">
              <w:rPr>
                <w:rFonts w:ascii="Arial Narrow" w:hAnsi="Arial Narrow" w:cs="Times New Roman"/>
                <w:b/>
                <w:bCs/>
              </w:rPr>
              <w:t>19.500</w:t>
            </w:r>
          </w:p>
        </w:tc>
      </w:tr>
    </w:tbl>
    <w:p w14:paraId="4AB8E205" w14:textId="77777777" w:rsidR="008548B7" w:rsidRPr="003D5940" w:rsidRDefault="008548B7" w:rsidP="003D5940">
      <w:pPr>
        <w:pStyle w:val="Odstavecseseznamem"/>
        <w:numPr>
          <w:ilvl w:val="0"/>
          <w:numId w:val="15"/>
        </w:numPr>
        <w:spacing w:after="0" w:line="257" w:lineRule="auto"/>
        <w:ind w:left="499" w:hanging="357"/>
        <w:jc w:val="both"/>
        <w:rPr>
          <w:rFonts w:ascii="Arial Narrow" w:eastAsia="Calibri" w:hAnsi="Arial Narrow" w:cs="Times New Roman"/>
          <w:i/>
        </w:rPr>
      </w:pPr>
      <w:r w:rsidRPr="003D5940">
        <w:rPr>
          <w:rFonts w:ascii="Arial Narrow" w:eastAsia="Calibri" w:hAnsi="Arial Narrow" w:cs="Times New Roman"/>
          <w:i/>
        </w:rPr>
        <w:t xml:space="preserve">TCO, EPEAT: </w:t>
      </w:r>
      <w:hyperlink r:id="rId43" w:history="1">
        <w:r w:rsidRPr="003D5940">
          <w:rPr>
            <w:rStyle w:val="Hypertextovodkaz"/>
            <w:rFonts w:ascii="Arial Narrow" w:eastAsia="Calibri" w:hAnsi="Arial Narrow" w:cs="Times New Roman"/>
            <w:i/>
          </w:rPr>
          <w:t>https://tcocertified.com/product-finder/</w:t>
        </w:r>
      </w:hyperlink>
      <w:r w:rsidRPr="003D5940">
        <w:rPr>
          <w:rFonts w:ascii="Arial Narrow" w:eastAsia="Calibri" w:hAnsi="Arial Narrow" w:cs="Times New Roman"/>
          <w:i/>
        </w:rPr>
        <w:t xml:space="preserve"> , </w:t>
      </w:r>
      <w:hyperlink r:id="rId44" w:history="1">
        <w:r w:rsidRPr="003D5940">
          <w:rPr>
            <w:rStyle w:val="Hypertextovodkaz"/>
            <w:rFonts w:ascii="Arial Narrow" w:eastAsia="Calibri" w:hAnsi="Arial Narrow" w:cs="Times New Roman"/>
            <w:i/>
          </w:rPr>
          <w:t>https://epeat.net/</w:t>
        </w:r>
      </w:hyperlink>
    </w:p>
    <w:p w14:paraId="608FD80B" w14:textId="7028524F" w:rsidR="007C4544" w:rsidRPr="003D5940" w:rsidRDefault="008548B7" w:rsidP="005A2556">
      <w:pPr>
        <w:pStyle w:val="Odstavecseseznamem"/>
        <w:numPr>
          <w:ilvl w:val="0"/>
          <w:numId w:val="15"/>
        </w:numPr>
        <w:rPr>
          <w:rFonts w:ascii="Arial Narrow" w:eastAsia="Calibri" w:hAnsi="Arial Narrow" w:cs="Times New Roman"/>
          <w:i/>
        </w:rPr>
      </w:pPr>
      <w:r w:rsidRPr="003D5940">
        <w:rPr>
          <w:rFonts w:ascii="Arial Narrow" w:eastAsia="Calibri" w:hAnsi="Arial Narrow" w:cs="Times New Roman"/>
          <w:i/>
        </w:rPr>
        <w:t xml:space="preserve">ENERGY STAR: </w:t>
      </w:r>
      <w:hyperlink r:id="rId45" w:history="1">
        <w:r w:rsidRPr="003D5940">
          <w:rPr>
            <w:rStyle w:val="Hypertextovodkaz"/>
            <w:rFonts w:ascii="Arial Narrow" w:eastAsia="Calibri" w:hAnsi="Arial Narrow" w:cs="Times New Roman"/>
            <w:i/>
          </w:rPr>
          <w:t>https://www.energystar.gov/productfinder/</w:t>
        </w:r>
      </w:hyperlink>
    </w:p>
    <w:p w14:paraId="51C248A0" w14:textId="77777777" w:rsidR="007C4544" w:rsidRDefault="007C4544" w:rsidP="007C4544">
      <w:pPr>
        <w:pStyle w:val="Odstavecseseznamem"/>
        <w:rPr>
          <w:rFonts w:ascii="Arial Narrow" w:eastAsia="Calibri" w:hAnsi="Arial Narrow" w:cs="Times New Roman"/>
          <w:i/>
          <w:sz w:val="24"/>
          <w:szCs w:val="24"/>
        </w:rPr>
      </w:pPr>
    </w:p>
    <w:p w14:paraId="7B2E7B91" w14:textId="12524CFD" w:rsidR="007C4544" w:rsidRPr="007C4544" w:rsidRDefault="007C4544" w:rsidP="007C4544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7C4544">
        <w:rPr>
          <w:rFonts w:ascii="Arial Narrow" w:eastAsia="Times New Roman" w:hAnsi="Arial Narrow" w:cs="Times New Roman"/>
          <w:b/>
          <w:bCs/>
          <w:sz w:val="24"/>
          <w:szCs w:val="24"/>
        </w:rPr>
        <w:t>Tablet</w:t>
      </w:r>
    </w:p>
    <w:p w14:paraId="69CA2486" w14:textId="77777777" w:rsidR="007C4544" w:rsidRPr="000B076B" w:rsidRDefault="007C4544" w:rsidP="007C4544">
      <w:pPr>
        <w:spacing w:after="120" w:line="256" w:lineRule="auto"/>
        <w:rPr>
          <w:rFonts w:ascii="Arial Narrow" w:eastAsia="Calibri" w:hAnsi="Arial Narrow" w:cs="Times New Roman"/>
          <w:sz w:val="24"/>
          <w:szCs w:val="24"/>
        </w:rPr>
      </w:pPr>
      <w:r w:rsidRPr="000B076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0B076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0B076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7C4544" w:rsidRPr="000B076B" w14:paraId="03C38253" w14:textId="77777777" w:rsidTr="00963C1B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8103C" w14:textId="77777777" w:rsidR="007C4544" w:rsidRPr="000B076B" w:rsidRDefault="007C4544" w:rsidP="00963C1B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12,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</w:t>
            </w:r>
          </w:p>
        </w:tc>
      </w:tr>
      <w:tr w:rsidR="007C4544" w:rsidRPr="000B076B" w14:paraId="79D9854D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B6A4A" w14:textId="77777777" w:rsidR="007C4544" w:rsidRPr="000B076B" w:rsidRDefault="007C4544" w:rsidP="00963C1B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2560 × 1600 </w:t>
            </w:r>
            <w:proofErr w:type="spellStart"/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7C4544" w:rsidRPr="000B076B" w14:paraId="1482A9F6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D4E2" w14:textId="77777777" w:rsidR="007C4544" w:rsidRPr="000B076B" w:rsidRDefault="007C4544" w:rsidP="00963C1B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8</w:t>
            </w: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C4544" w:rsidRPr="000B076B" w14:paraId="0106C457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EFD42" w14:textId="77777777" w:rsidR="007C4544" w:rsidRPr="000B076B" w:rsidRDefault="007C4544" w:rsidP="00963C1B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256</w:t>
            </w: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C4544" w:rsidRPr="000B076B" w14:paraId="5086ACC4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FEB7" w14:textId="77777777" w:rsidR="007C4544" w:rsidRPr="000B076B" w:rsidRDefault="007C4544" w:rsidP="00963C1B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Slot pro paměťovou kartu</w:t>
            </w:r>
          </w:p>
        </w:tc>
      </w:tr>
      <w:tr w:rsidR="007C4544" w:rsidRPr="000B076B" w14:paraId="37130A00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AB00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Wi-Fi, Bluetooth,</w:t>
            </w:r>
          </w:p>
        </w:tc>
      </w:tr>
      <w:tr w:rsidR="007C4544" w:rsidRPr="000B076B" w14:paraId="15D661A6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6429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fotoaparátu min. 8 </w:t>
            </w:r>
            <w:proofErr w:type="spellStart"/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7C4544" w:rsidRPr="000B076B" w14:paraId="55365E77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CE62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7C4544" w:rsidRPr="000B076B" w14:paraId="32B78905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E568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10</w:t>
            </w: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000 </w:t>
            </w:r>
            <w:proofErr w:type="spellStart"/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7C4544" w:rsidRPr="000B076B" w14:paraId="7A93C127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4E2C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7C4544" w:rsidRPr="000B076B" w14:paraId="0D55685A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E6D6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7C4544" w:rsidRPr="000B076B" w14:paraId="749BE102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F88C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7C4544" w:rsidRPr="000B076B" w14:paraId="67A6059F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F4E0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7C4544" w:rsidRPr="000B076B" w14:paraId="1A46280E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29334" w14:textId="77777777" w:rsidR="007C4544" w:rsidRPr="000B076B" w:rsidRDefault="007C4544" w:rsidP="00963C1B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7C4544" w:rsidRPr="000B076B" w14:paraId="68FA2C5E" w14:textId="77777777" w:rsidTr="00963C1B"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65B9" w14:textId="77777777" w:rsidR="007C4544" w:rsidRPr="000B076B" w:rsidRDefault="007C4544" w:rsidP="00963C1B">
            <w:pPr>
              <w:spacing w:before="20" w:after="20" w:line="25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</w:t>
            </w:r>
          </w:p>
        </w:tc>
      </w:tr>
      <w:tr w:rsidR="007C4544" w:rsidRPr="000B076B" w14:paraId="689A20D8" w14:textId="77777777" w:rsidTr="00963C1B"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FAE6" w14:textId="77777777" w:rsidR="007C4544" w:rsidRPr="000B076B" w:rsidRDefault="007C4544" w:rsidP="00963C1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7C4544" w:rsidRPr="000B076B" w14:paraId="7EFCD7E3" w14:textId="77777777" w:rsidTr="00963C1B"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AEFC2" w14:textId="77777777" w:rsidR="007C4544" w:rsidRPr="000B076B" w:rsidRDefault="007C4544" w:rsidP="00963C1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B076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7.000</w:t>
            </w:r>
            <w:r w:rsidRPr="000B076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B076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0CA3F4F" w14:textId="77777777" w:rsidR="007C4544" w:rsidRDefault="007C4544" w:rsidP="008548B7"/>
    <w:p w14:paraId="02A5FD78" w14:textId="77777777" w:rsidR="006156E0" w:rsidRDefault="006156E0" w:rsidP="008548B7"/>
    <w:p w14:paraId="0CE7953F" w14:textId="77777777" w:rsidR="007C4544" w:rsidRPr="000913AA" w:rsidRDefault="007C4544" w:rsidP="006A1086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26.</w:t>
      </w:r>
      <w:r w:rsidRPr="000913AA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13,6“</w:t>
      </w:r>
    </w:p>
    <w:p w14:paraId="2B554836" w14:textId="77777777" w:rsidR="007C4544" w:rsidRPr="005E7CFB" w:rsidRDefault="007C4544" w:rsidP="007C454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7C4544" w:rsidRPr="00A4292C" w14:paraId="3FD463BD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00D8C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 xml:space="preserve">Úhlopříčka LCD 13,6“, rozlišení min. 2560 × 1664px. </w:t>
            </w:r>
          </w:p>
        </w:tc>
      </w:tr>
      <w:tr w:rsidR="007C4544" w:rsidRPr="00A4292C" w14:paraId="5DDA69A6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32620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Procesor s výkonem minimálně 23 500 bodů </w:t>
            </w:r>
            <w:r w:rsidRPr="006156E0">
              <w:rPr>
                <w:rFonts w:ascii="Arial Narrow" w:hAnsi="Arial Narrow"/>
                <w:sz w:val="24"/>
                <w:szCs w:val="24"/>
                <w:vertAlign w:val="superscript"/>
              </w:rPr>
              <w:t>1</w:t>
            </w:r>
          </w:p>
        </w:tc>
      </w:tr>
      <w:tr w:rsidR="007C4544" w:rsidRPr="00A4292C" w14:paraId="5858E0A1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3DED9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Minimální velikost operační paměti 16 GB</w:t>
            </w:r>
          </w:p>
        </w:tc>
      </w:tr>
      <w:tr w:rsidR="007C4544" w:rsidRPr="00A4292C" w14:paraId="12333E84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E6A5C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Minimální kapacita diskového uložiště SSD 512 GB</w:t>
            </w:r>
          </w:p>
        </w:tc>
      </w:tr>
      <w:tr w:rsidR="007C4544" w:rsidRPr="00A4292C" w14:paraId="292DAAA2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2016E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 xml:space="preserve">Minimální konektivita Wi-Fi min. 802.11ax, Bluetooth min. verze 5.3, min. 2x port </w:t>
            </w: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 xml:space="preserve"> / USB 4 s podporou napájení NB a grafickým výstupem, napájecí port </w:t>
            </w: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MagSafe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 xml:space="preserve"> 3 a 3,5mm sluchátkový konektor</w:t>
            </w:r>
          </w:p>
        </w:tc>
      </w:tr>
      <w:tr w:rsidR="007C4544" w:rsidRPr="00A4292C" w14:paraId="5BAF32BF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7E23D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Integrovaná webová kamera, reproduktory, mikrofon</w:t>
            </w:r>
          </w:p>
        </w:tc>
      </w:tr>
      <w:tr w:rsidR="007C4544" w:rsidRPr="00A4292C" w14:paraId="47380FD7" w14:textId="77777777" w:rsidTr="00963C1B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ABB80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Podsvícená klávesnice</w:t>
            </w:r>
          </w:p>
        </w:tc>
      </w:tr>
      <w:tr w:rsidR="007C4544" w:rsidRPr="00A4292C" w14:paraId="2B40FD2C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48C23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Touch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 xml:space="preserve"> ID</w:t>
            </w:r>
          </w:p>
        </w:tc>
      </w:tr>
      <w:tr w:rsidR="007C4544" w:rsidRPr="00A4292C" w14:paraId="05F4F7CC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D4E62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bCs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7C4544" w:rsidRPr="00A4292C" w14:paraId="35C1D810" w14:textId="77777777" w:rsidTr="00963C1B">
        <w:trPr>
          <w:trHeight w:val="266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2F9B2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bCs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7C4544" w:rsidRPr="00A4292C" w14:paraId="2BF69BE0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AB2B4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Max. hmotnost 1,30 kg (dle údajů výrobce)</w:t>
            </w:r>
          </w:p>
        </w:tc>
      </w:tr>
      <w:tr w:rsidR="007C4544" w:rsidRPr="00A4292C" w14:paraId="19559C7B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6BD36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Včetně originálního napájecího adaptéru</w:t>
            </w:r>
          </w:p>
        </w:tc>
      </w:tr>
      <w:tr w:rsidR="007C4544" w:rsidRPr="00A4292C" w14:paraId="14CB5ECA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0E8B0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Device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Enrollment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School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resellera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>, který provedl registraci do programu DEP.</w:t>
            </w:r>
          </w:p>
        </w:tc>
      </w:tr>
      <w:tr w:rsidR="007C4544" w:rsidRPr="00A4292C" w14:paraId="7473322D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01D5C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7C4544" w:rsidRPr="00A4292C" w14:paraId="28A771EB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8EDCD" w14:textId="77777777" w:rsidR="007C4544" w:rsidRPr="006156E0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6156E0">
              <w:rPr>
                <w:rFonts w:ascii="Arial Narrow" w:hAnsi="Arial Narrow"/>
                <w:sz w:val="24"/>
                <w:szCs w:val="24"/>
              </w:rPr>
              <w:t xml:space="preserve">Délka záruční doby v měsících (min. 12 </w:t>
            </w:r>
            <w:proofErr w:type="spellStart"/>
            <w:r w:rsidRPr="006156E0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6156E0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7C4544" w:rsidRPr="00A4292C" w14:paraId="74F35D70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A10CD" w14:textId="77777777" w:rsidR="007C4544" w:rsidRPr="006156E0" w:rsidRDefault="007C4544" w:rsidP="00963C1B">
            <w:pPr>
              <w:spacing w:before="20" w:after="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156E0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lastRenderedPageBreak/>
              <w:t>Požadavky environmentální udržitelnosti:</w:t>
            </w:r>
          </w:p>
        </w:tc>
      </w:tr>
      <w:tr w:rsidR="007C4544" w:rsidRPr="00A4292C" w14:paraId="354F29DB" w14:textId="77777777" w:rsidTr="00963C1B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49124" w14:textId="77777777" w:rsidR="007C4544" w:rsidRPr="006156E0" w:rsidRDefault="007C4544" w:rsidP="00963C1B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6156E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6156E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6156E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250EADE" w14:textId="77777777" w:rsidR="007C4544" w:rsidRPr="006156E0" w:rsidRDefault="007C4544" w:rsidP="00963C1B">
            <w:pPr>
              <w:spacing w:before="20" w:after="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7C4544" w:rsidRPr="00A4292C" w14:paraId="22960C5A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57CEB" w14:textId="77777777" w:rsidR="007C4544" w:rsidRPr="006156E0" w:rsidRDefault="007C4544" w:rsidP="00963C1B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156E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6156E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7C4544" w:rsidRPr="00A4292C" w14:paraId="3EA948E0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4AF62" w14:textId="77777777" w:rsidR="007C4544" w:rsidRPr="006156E0" w:rsidRDefault="007C4544" w:rsidP="00963C1B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156E0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6156E0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6156E0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6156E0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7C4544" w:rsidRPr="00A4292C" w14:paraId="410597C3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D8007" w14:textId="77777777" w:rsidR="007C4544" w:rsidRPr="006156E0" w:rsidRDefault="007C4544" w:rsidP="00963C1B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156E0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7C4544" w:rsidRPr="00A4292C" w14:paraId="0C0E9F83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9BDA33" w14:textId="77777777" w:rsidR="007C4544" w:rsidRPr="006156E0" w:rsidRDefault="007C4544" w:rsidP="00963C1B">
            <w:pPr>
              <w:spacing w:before="20" w:after="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156E0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6156E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7C4544" w:rsidRPr="00A4292C" w14:paraId="25D15B48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0A14EC" w14:textId="77777777" w:rsidR="007C4544" w:rsidRPr="006156E0" w:rsidRDefault="007C4544" w:rsidP="00963C1B">
            <w:pPr>
              <w:spacing w:before="20" w:after="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156E0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6156E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24.800 </w:t>
            </w:r>
            <w:r w:rsidRPr="006156E0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6156E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BA79FD0" w14:textId="77777777" w:rsidR="007C4544" w:rsidRPr="00A4292C" w:rsidRDefault="007C4544" w:rsidP="007C4544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Pr="00A4292C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46" w:history="1">
        <w:r w:rsidRPr="00A4292C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A4292C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A4292C">
        <w:rPr>
          <w:rStyle w:val="ui-provider"/>
          <w:rFonts w:ascii="Arial Narrow" w:hAnsi="Arial Narrow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18AAD36B" w14:textId="77777777" w:rsidR="007C4544" w:rsidRPr="00A4292C" w:rsidRDefault="007C4544" w:rsidP="007C4544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Pr="00A4292C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7" w:history="1">
        <w:r w:rsidRPr="00A4292C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A4292C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8" w:history="1">
        <w:r w:rsidRPr="00A4292C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C7D763A" w14:textId="77777777" w:rsidR="007C4544" w:rsidRPr="00A4292C" w:rsidRDefault="007C4544" w:rsidP="007C4544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3)</w:t>
      </w:r>
      <w:r w:rsidRPr="00A4292C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9" w:history="1">
        <w:r w:rsidRPr="00A4292C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42D7E6A" w14:textId="77777777" w:rsidR="007C4544" w:rsidRPr="00A4292C" w:rsidRDefault="007C4544" w:rsidP="007C4544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4)</w:t>
      </w:r>
      <w:r w:rsidRPr="00A4292C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0577F5B" w14:textId="77777777" w:rsidR="007C4544" w:rsidRPr="00A4292C" w:rsidRDefault="007C4544" w:rsidP="007C4544">
      <w:pPr>
        <w:spacing w:after="0"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37BD672E" w14:textId="77777777" w:rsidR="007C4544" w:rsidRPr="00A4292C" w:rsidRDefault="007C4544" w:rsidP="007C4544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782C0E20" w14:textId="041D63EB" w:rsidR="007C4544" w:rsidRPr="00A4292C" w:rsidRDefault="007C4544" w:rsidP="00362F16">
      <w:pPr>
        <w:spacing w:after="120"/>
        <w:rPr>
          <w:rFonts w:ascii="Arial Narrow" w:hAnsi="Arial Narrow"/>
          <w:b/>
          <w:bCs/>
        </w:rPr>
      </w:pPr>
      <w:r w:rsidRPr="00A4292C">
        <w:rPr>
          <w:rFonts w:ascii="Arial Narrow" w:hAnsi="Arial Narrow"/>
          <w:b/>
          <w:bCs/>
        </w:rPr>
        <w:t>Zdůvodnění požadavku na nákup konkrétního produktu</w:t>
      </w:r>
      <w:r w:rsidR="00362F16">
        <w:rPr>
          <w:rFonts w:ascii="Arial Narrow" w:hAnsi="Arial Narrow"/>
          <w:b/>
          <w:bCs/>
        </w:rPr>
        <w:t>:</w:t>
      </w:r>
    </w:p>
    <w:p w14:paraId="4D26D59D" w14:textId="6DF985C9" w:rsidR="007C4544" w:rsidRPr="00A4292C" w:rsidRDefault="007C4544" w:rsidP="006156E0">
      <w:pPr>
        <w:jc w:val="both"/>
        <w:rPr>
          <w:rFonts w:ascii="Arial Narrow" w:hAnsi="Arial Narrow"/>
          <w:b/>
          <w:bCs/>
        </w:rPr>
      </w:pPr>
      <w:r w:rsidRPr="00A4292C">
        <w:rPr>
          <w:rFonts w:ascii="Arial Narrow" w:hAnsi="Arial Narrow"/>
        </w:rPr>
        <w:t>Zařízení bude využíváno především pro</w:t>
      </w:r>
      <w:r w:rsidRPr="00A4292C">
        <w:rPr>
          <w:rFonts w:ascii="Arial Narrow" w:hAnsi="Arial Narrow"/>
          <w:b/>
          <w:bCs/>
        </w:rPr>
        <w:t xml:space="preserve"> sběr, vyhodnocení, vizualizaci a analýzu dat,</w:t>
      </w:r>
      <w:r w:rsidRPr="00A4292C">
        <w:rPr>
          <w:rFonts w:ascii="Arial Narrow" w:hAnsi="Arial Narrow"/>
        </w:rPr>
        <w:t xml:space="preserve"> která jsou klíčová pro</w:t>
      </w:r>
      <w:r w:rsidR="00362F16">
        <w:rPr>
          <w:rFonts w:ascii="Arial Narrow" w:hAnsi="Arial Narrow"/>
        </w:rPr>
        <w:t> </w:t>
      </w:r>
      <w:r w:rsidRPr="00A4292C">
        <w:rPr>
          <w:rFonts w:ascii="Arial Narrow" w:hAnsi="Arial Narrow"/>
        </w:rPr>
        <w:t xml:space="preserve">výzkumnou část projektu a pro tvorbu personalizačních mechanismů vzdělávacího prostředí. </w:t>
      </w:r>
      <w:r w:rsidR="00A762EB">
        <w:rPr>
          <w:rFonts w:ascii="Arial Narrow" w:hAnsi="Arial Narrow"/>
        </w:rPr>
        <w:t>Zařízení musí být kompatibilní s již dříve pořízeným a v současnosti používaným vybavením učebny, ve které bude využíváno při</w:t>
      </w:r>
      <w:r w:rsidR="00362F16">
        <w:rPr>
          <w:rFonts w:ascii="Arial Narrow" w:hAnsi="Arial Narrow"/>
        </w:rPr>
        <w:t> </w:t>
      </w:r>
      <w:r w:rsidR="00A762EB">
        <w:rPr>
          <w:rFonts w:ascii="Arial Narrow" w:hAnsi="Arial Narrow"/>
        </w:rPr>
        <w:t xml:space="preserve">výuce. </w:t>
      </w:r>
      <w:r w:rsidRPr="00A4292C">
        <w:rPr>
          <w:rFonts w:ascii="Arial Narrow" w:hAnsi="Arial Narrow"/>
        </w:rPr>
        <w:t>Výkonný čip M4 umožňuje efektivní práci s analytickými nástroji, vizualizačními platformami a prostředími pro zpracování dat, což je zásadní pro interpretaci výsledků pilotního testování knihovníků. Notebook zároveň poskytne potřebný výkon při návrhu a úpravách UX/UI prototypů, které budou na základě dat optimalizovány. Díky</w:t>
      </w:r>
      <w:r w:rsidR="00362F16">
        <w:rPr>
          <w:rFonts w:ascii="Arial Narrow" w:hAnsi="Arial Narrow"/>
        </w:rPr>
        <w:t> </w:t>
      </w:r>
      <w:r w:rsidRPr="00A4292C">
        <w:rPr>
          <w:rFonts w:ascii="Arial Narrow" w:hAnsi="Arial Narrow"/>
        </w:rPr>
        <w:t>dlouhé výdrži baterie, mobilitě a bezpečnému ekosystému macOS lze sběr dat, testování i následnou analýzu provádět přímo v prostředí knihoven.</w:t>
      </w:r>
    </w:p>
    <w:p w14:paraId="65DDC8C4" w14:textId="77777777" w:rsidR="007C4544" w:rsidRPr="00A4292C" w:rsidRDefault="007C4544" w:rsidP="00362F16">
      <w:pPr>
        <w:spacing w:after="120"/>
        <w:jc w:val="both"/>
        <w:rPr>
          <w:rFonts w:ascii="Arial Narrow" w:hAnsi="Arial Narrow"/>
          <w:b/>
          <w:bCs/>
        </w:rPr>
      </w:pPr>
      <w:r w:rsidRPr="00A4292C">
        <w:rPr>
          <w:rFonts w:ascii="Arial Narrow" w:hAnsi="Arial Narrow"/>
          <w:b/>
          <w:bCs/>
        </w:rPr>
        <w:t>Odůvodnění požadavku registrace v Apple DEP:</w:t>
      </w:r>
    </w:p>
    <w:p w14:paraId="086BF427" w14:textId="77777777" w:rsidR="007C4544" w:rsidRPr="00A4292C" w:rsidRDefault="007C4544" w:rsidP="006156E0">
      <w:pPr>
        <w:jc w:val="both"/>
        <w:rPr>
          <w:rFonts w:ascii="Arial Narrow" w:hAnsi="Arial Narrow"/>
        </w:rPr>
      </w:pPr>
      <w:r w:rsidRPr="00A4292C">
        <w:rPr>
          <w:rFonts w:ascii="Arial Narrow" w:hAnsi="Arial Narrow"/>
        </w:rPr>
        <w:t xml:space="preserve">Registrace v programu Apple </w:t>
      </w:r>
      <w:proofErr w:type="spellStart"/>
      <w:r w:rsidRPr="00A4292C">
        <w:rPr>
          <w:rFonts w:ascii="Arial Narrow" w:hAnsi="Arial Narrow"/>
        </w:rPr>
        <w:t>Device</w:t>
      </w:r>
      <w:proofErr w:type="spellEnd"/>
      <w:r w:rsidRPr="00A4292C">
        <w:rPr>
          <w:rFonts w:ascii="Arial Narrow" w:hAnsi="Arial Narrow"/>
        </w:rPr>
        <w:t xml:space="preserve"> </w:t>
      </w:r>
      <w:proofErr w:type="spellStart"/>
      <w:r w:rsidRPr="00A4292C">
        <w:rPr>
          <w:rFonts w:ascii="Arial Narrow" w:hAnsi="Arial Narrow"/>
        </w:rPr>
        <w:t>Enrollment</w:t>
      </w:r>
      <w:proofErr w:type="spellEnd"/>
      <w:r w:rsidRPr="00A4292C">
        <w:rPr>
          <w:rFonts w:ascii="Arial Narrow" w:hAnsi="Arial Narrow"/>
        </w:rPr>
        <w:t xml:space="preserve"> Program (DEP) je požadována z důvodu nutnosti centrální správy zařízení v organizaci pomocí ASM (Apple </w:t>
      </w:r>
      <w:proofErr w:type="spellStart"/>
      <w:r w:rsidRPr="00A4292C">
        <w:rPr>
          <w:rFonts w:ascii="Arial Narrow" w:hAnsi="Arial Narrow"/>
        </w:rPr>
        <w:t>School</w:t>
      </w:r>
      <w:proofErr w:type="spellEnd"/>
      <w:r w:rsidRPr="00A4292C">
        <w:rPr>
          <w:rFonts w:ascii="Arial Narrow" w:hAnsi="Arial Narrow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308233B1" w14:textId="77777777" w:rsidR="007C4544" w:rsidRPr="00A4292C" w:rsidRDefault="007C4544" w:rsidP="007C4544">
      <w:pPr>
        <w:rPr>
          <w:rFonts w:ascii="Arial Narrow" w:hAnsi="Arial Narrow"/>
        </w:rPr>
      </w:pPr>
    </w:p>
    <w:p w14:paraId="728FACDD" w14:textId="77777777" w:rsidR="007C4544" w:rsidRDefault="007C4544" w:rsidP="008548B7"/>
    <w:p w14:paraId="22F8F014" w14:textId="77777777" w:rsidR="008D1F35" w:rsidRDefault="008D1F35" w:rsidP="008548B7"/>
    <w:p w14:paraId="16A7B9C3" w14:textId="77777777" w:rsidR="008D1F35" w:rsidRDefault="008D1F35" w:rsidP="008548B7"/>
    <w:p w14:paraId="59DEAB7F" w14:textId="77777777" w:rsidR="006156E0" w:rsidRDefault="006156E0" w:rsidP="008548B7"/>
    <w:p w14:paraId="39C4AE0E" w14:textId="77777777" w:rsidR="006156E0" w:rsidRDefault="006156E0" w:rsidP="008548B7"/>
    <w:p w14:paraId="072B17C5" w14:textId="77777777" w:rsidR="006156E0" w:rsidRDefault="006156E0" w:rsidP="008548B7"/>
    <w:p w14:paraId="55413779" w14:textId="77777777" w:rsidR="006156E0" w:rsidRDefault="006156E0" w:rsidP="008548B7"/>
    <w:p w14:paraId="2DF95C39" w14:textId="77777777" w:rsidR="006156E0" w:rsidRDefault="006156E0" w:rsidP="008548B7"/>
    <w:p w14:paraId="70D3E64D" w14:textId="77777777" w:rsidR="006156E0" w:rsidRDefault="006156E0" w:rsidP="008548B7"/>
    <w:p w14:paraId="36D87CFE" w14:textId="77777777" w:rsidR="006156E0" w:rsidRDefault="006156E0" w:rsidP="008548B7"/>
    <w:p w14:paraId="70C93F9D" w14:textId="77777777" w:rsidR="006156E0" w:rsidRDefault="006156E0" w:rsidP="008548B7"/>
    <w:p w14:paraId="587E1CA1" w14:textId="77777777" w:rsidR="008D1F35" w:rsidRDefault="008D1F35" w:rsidP="008548B7"/>
    <w:p w14:paraId="6F3A2BD7" w14:textId="77777777" w:rsidR="008D1F35" w:rsidRDefault="008D1F35" w:rsidP="008548B7"/>
    <w:p w14:paraId="28507381" w14:textId="77777777" w:rsidR="007C4544" w:rsidRPr="006A1086" w:rsidRDefault="007C4544" w:rsidP="006A1086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6A108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27. Notebook 14,2“</w:t>
      </w:r>
    </w:p>
    <w:p w14:paraId="316BE48C" w14:textId="77777777" w:rsidR="007C4544" w:rsidRPr="009E17F8" w:rsidRDefault="007C4544" w:rsidP="007C454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9E17F8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7C4544" w:rsidRPr="009E17F8" w14:paraId="084DA23E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B89AE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Úhlopříčka LCD 14,2“, rozlišení min. 3024 × 1964px.</w:t>
            </w:r>
          </w:p>
        </w:tc>
      </w:tr>
      <w:tr w:rsidR="007C4544" w:rsidRPr="009E17F8" w14:paraId="6BF2AB26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5E9AF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Procesor s výkonem minimálně 27 500 bodů </w:t>
            </w:r>
            <w:r w:rsidRPr="009E17F8">
              <w:rPr>
                <w:rFonts w:ascii="Arial Narrow" w:hAnsi="Arial Narrow"/>
                <w:sz w:val="24"/>
                <w:szCs w:val="24"/>
                <w:vertAlign w:val="superscript"/>
              </w:rPr>
              <w:t>1</w:t>
            </w:r>
          </w:p>
        </w:tc>
      </w:tr>
      <w:tr w:rsidR="007C4544" w:rsidRPr="009E17F8" w14:paraId="33F46387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CC312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Minimální velikost operační paměti 16 GB</w:t>
            </w:r>
          </w:p>
        </w:tc>
      </w:tr>
      <w:tr w:rsidR="007C4544" w:rsidRPr="009E17F8" w14:paraId="750104D0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B11A7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Minimální kapacita diskového uložiště SSD 512 GB</w:t>
            </w:r>
          </w:p>
        </w:tc>
      </w:tr>
      <w:tr w:rsidR="007C4544" w:rsidRPr="009E17F8" w14:paraId="20B726C8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294E6" w14:textId="77777777" w:rsidR="007C4544" w:rsidRPr="009E17F8" w:rsidRDefault="007C4544" w:rsidP="00963C1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 xml:space="preserve">Minimální konektivita Wi-Fi min. 802.11ax, Bluetooth min. verze 5.3, min. 3 x port </w:t>
            </w: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 xml:space="preserve"> / USB 4 s podporou napájení NB a grafickým výstupem, napájecí port </w:t>
            </w: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MagSafe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 xml:space="preserve"> 3 a 3,5mm sluchátkový konektor. HDMI konektor</w:t>
            </w:r>
          </w:p>
        </w:tc>
      </w:tr>
      <w:tr w:rsidR="007C4544" w:rsidRPr="009E17F8" w14:paraId="0F8AE0D0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7775C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Integrovaná webová kamera, reproduktory, mikrofon</w:t>
            </w:r>
          </w:p>
        </w:tc>
      </w:tr>
      <w:tr w:rsidR="007C4544" w:rsidRPr="009E17F8" w14:paraId="584B96C3" w14:textId="77777777" w:rsidTr="00963C1B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F3D9D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Podsvícená klávesnice</w:t>
            </w:r>
          </w:p>
        </w:tc>
      </w:tr>
      <w:tr w:rsidR="007C4544" w:rsidRPr="009E17F8" w14:paraId="435D52F1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391CD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Touch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 xml:space="preserve"> ID</w:t>
            </w:r>
          </w:p>
        </w:tc>
      </w:tr>
      <w:tr w:rsidR="007C4544" w:rsidRPr="009E17F8" w14:paraId="3A89B20A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3CFD9" w14:textId="77777777" w:rsidR="007C4544" w:rsidRPr="009E17F8" w:rsidRDefault="007C4544" w:rsidP="00963C1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bCs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7C4544" w:rsidRPr="009E17F8" w14:paraId="7E8D798E" w14:textId="77777777" w:rsidTr="00963C1B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00D5D" w14:textId="77777777" w:rsidR="007C4544" w:rsidRPr="009E17F8" w:rsidRDefault="007C4544" w:rsidP="00963C1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bCs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7C4544" w:rsidRPr="009E17F8" w14:paraId="22782FCE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D3573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Max. hmotnost 1,60 kg (dle údajů výrobce)</w:t>
            </w:r>
          </w:p>
        </w:tc>
      </w:tr>
      <w:tr w:rsidR="007C4544" w:rsidRPr="009E17F8" w14:paraId="51AAF190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EC00F" w14:textId="77777777" w:rsidR="007C4544" w:rsidRPr="009E17F8" w:rsidRDefault="007C4544" w:rsidP="00963C1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Včetně originálního napájecího adaptéru</w:t>
            </w:r>
          </w:p>
        </w:tc>
      </w:tr>
      <w:tr w:rsidR="007C4544" w:rsidRPr="009E17F8" w14:paraId="38BBAE6C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213BB" w14:textId="77777777" w:rsidR="007C4544" w:rsidRPr="009E17F8" w:rsidRDefault="007C4544" w:rsidP="00963C1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Device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Enrollment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School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resellera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>, který provedl registraci do programu DEP.</w:t>
            </w:r>
          </w:p>
        </w:tc>
      </w:tr>
      <w:tr w:rsidR="007C4544" w:rsidRPr="009E17F8" w14:paraId="2F595DDF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F35A3" w14:textId="77777777" w:rsidR="007C4544" w:rsidRPr="009E17F8" w:rsidRDefault="007C4544" w:rsidP="00963C1B">
            <w:pPr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7C4544" w:rsidRPr="009E17F8" w14:paraId="6029D56C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2FB92" w14:textId="77777777" w:rsidR="007C4544" w:rsidRPr="009E17F8" w:rsidRDefault="007C4544" w:rsidP="00963C1B">
            <w:pPr>
              <w:rPr>
                <w:rFonts w:ascii="Arial Narrow" w:hAnsi="Arial Narrow"/>
                <w:sz w:val="24"/>
                <w:szCs w:val="24"/>
              </w:rPr>
            </w:pPr>
            <w:r w:rsidRPr="009E17F8">
              <w:rPr>
                <w:rFonts w:ascii="Arial Narrow" w:hAnsi="Arial Narrow"/>
                <w:sz w:val="24"/>
                <w:szCs w:val="24"/>
              </w:rPr>
              <w:t xml:space="preserve">Délka záruční doby v měsících (min. 12 </w:t>
            </w:r>
            <w:proofErr w:type="spellStart"/>
            <w:r w:rsidRPr="009E17F8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9E17F8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7C4544" w:rsidRPr="009E17F8" w14:paraId="13305F63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D71B7" w14:textId="77777777" w:rsidR="007C4544" w:rsidRPr="009E17F8" w:rsidRDefault="007C4544" w:rsidP="00963C1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9E17F8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7C4544" w:rsidRPr="009E17F8" w14:paraId="0ECB5CDA" w14:textId="77777777" w:rsidTr="00963C1B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0DA4" w14:textId="77777777" w:rsidR="007C4544" w:rsidRPr="009E17F8" w:rsidRDefault="007C4544" w:rsidP="00963C1B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9E17F8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9E17F8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9E17F8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32C01AA8" w14:textId="77777777" w:rsidR="007C4544" w:rsidRPr="009E17F8" w:rsidRDefault="007C4544" w:rsidP="00963C1B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7C4544" w:rsidRPr="009E17F8" w14:paraId="1A5563DC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5C50E" w14:textId="77777777" w:rsidR="007C4544" w:rsidRPr="009E17F8" w:rsidRDefault="007C4544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E17F8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9E17F8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7C4544" w:rsidRPr="009E17F8" w14:paraId="567911C0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4A41F" w14:textId="77777777" w:rsidR="007C4544" w:rsidRPr="009E17F8" w:rsidRDefault="007C4544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E17F8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9E17F8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9E17F8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9E17F8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7C4544" w:rsidRPr="009E17F8" w14:paraId="1F714C42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AE071" w14:textId="77777777" w:rsidR="007C4544" w:rsidRPr="009E17F8" w:rsidRDefault="007C4544" w:rsidP="00963C1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E17F8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7C4544" w:rsidRPr="009E17F8" w14:paraId="58D01827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874788" w14:textId="77777777" w:rsidR="007C4544" w:rsidRPr="009E17F8" w:rsidRDefault="007C4544" w:rsidP="00963C1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E17F8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9E17F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7C4544" w:rsidRPr="009E17F8" w14:paraId="7D83D334" w14:textId="77777777" w:rsidTr="00963C1B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3B71A6" w14:textId="77777777" w:rsidR="007C4544" w:rsidRPr="009E17F8" w:rsidRDefault="007C4544" w:rsidP="00963C1B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E17F8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9E17F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38.000 </w:t>
            </w:r>
            <w:r w:rsidRPr="009E17F8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9E17F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54A734B" w14:textId="77777777" w:rsidR="007C4544" w:rsidRPr="009E17F8" w:rsidRDefault="007C4544" w:rsidP="007C4544">
      <w:pPr>
        <w:pStyle w:val="Odstavecseseznamem"/>
        <w:numPr>
          <w:ilvl w:val="0"/>
          <w:numId w:val="2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E17F8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0" w:history="1">
        <w:r w:rsidRPr="009E17F8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9E17F8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9E17F8">
        <w:rPr>
          <w:rStyle w:val="ui-provider"/>
          <w:rFonts w:ascii="Arial Narrow" w:hAnsi="Arial Narrow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5435D265" w14:textId="77777777" w:rsidR="007C4544" w:rsidRPr="009E17F8" w:rsidRDefault="007C4544" w:rsidP="007C4544">
      <w:pPr>
        <w:pStyle w:val="Odstavecseseznamem"/>
        <w:numPr>
          <w:ilvl w:val="0"/>
          <w:numId w:val="2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E17F8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1" w:history="1">
        <w:r w:rsidRPr="009E17F8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9E17F8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2" w:history="1">
        <w:r w:rsidRPr="009E17F8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FD557D7" w14:textId="77777777" w:rsidR="007C4544" w:rsidRPr="009E17F8" w:rsidRDefault="007C4544" w:rsidP="007C4544">
      <w:pPr>
        <w:pStyle w:val="Odstavecseseznamem"/>
        <w:numPr>
          <w:ilvl w:val="0"/>
          <w:numId w:val="2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E17F8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3" w:history="1">
        <w:r w:rsidRPr="009E17F8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697A335" w14:textId="77777777" w:rsidR="007C4544" w:rsidRPr="009E17F8" w:rsidRDefault="007C4544" w:rsidP="007C4544">
      <w:pPr>
        <w:pStyle w:val="Odstavecseseznamem"/>
        <w:numPr>
          <w:ilvl w:val="0"/>
          <w:numId w:val="2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E17F8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11A9639A" w14:textId="77777777" w:rsidR="00993FDB" w:rsidRDefault="00993FDB" w:rsidP="00993FDB">
      <w:pPr>
        <w:jc w:val="both"/>
        <w:rPr>
          <w:rFonts w:ascii="Arial Narrow" w:hAnsi="Arial Narrow"/>
          <w:b/>
          <w:bCs/>
        </w:rPr>
      </w:pPr>
    </w:p>
    <w:p w14:paraId="0C5D281A" w14:textId="2A5EBB0D" w:rsidR="007C4544" w:rsidRPr="007C4544" w:rsidRDefault="007C4544" w:rsidP="00993FDB">
      <w:pPr>
        <w:spacing w:after="120"/>
        <w:jc w:val="both"/>
        <w:rPr>
          <w:rFonts w:ascii="Arial Narrow" w:hAnsi="Arial Narrow"/>
          <w:b/>
          <w:bCs/>
        </w:rPr>
      </w:pPr>
      <w:r w:rsidRPr="007C4544">
        <w:rPr>
          <w:rFonts w:ascii="Arial Narrow" w:hAnsi="Arial Narrow"/>
          <w:b/>
          <w:bCs/>
        </w:rPr>
        <w:t>Zdůvodnění požadavku na nákup konkrétního produktu</w:t>
      </w:r>
      <w:r w:rsidR="00993FDB">
        <w:rPr>
          <w:rFonts w:ascii="Arial Narrow" w:hAnsi="Arial Narrow"/>
          <w:b/>
          <w:bCs/>
        </w:rPr>
        <w:t>:</w:t>
      </w:r>
    </w:p>
    <w:p w14:paraId="12B9E996" w14:textId="097DBBE3" w:rsidR="00A762EB" w:rsidRDefault="007C4544" w:rsidP="00993FDB">
      <w:pPr>
        <w:jc w:val="both"/>
        <w:rPr>
          <w:rFonts w:ascii="Arial Narrow" w:hAnsi="Arial Narrow"/>
        </w:rPr>
      </w:pPr>
      <w:r w:rsidRPr="007C4544">
        <w:rPr>
          <w:rFonts w:ascii="Arial Narrow" w:hAnsi="Arial Narrow"/>
        </w:rPr>
        <w:t>Zařízení umožní efektivní sběr, analýzu a interpretaci uživatelských dat získaných z pilotního testování, což</w:t>
      </w:r>
      <w:r w:rsidR="00993FDB">
        <w:rPr>
          <w:rFonts w:ascii="Arial Narrow" w:hAnsi="Arial Narrow"/>
        </w:rPr>
        <w:t> </w:t>
      </w:r>
      <w:r w:rsidRPr="007C4544">
        <w:rPr>
          <w:rFonts w:ascii="Arial Narrow" w:hAnsi="Arial Narrow"/>
        </w:rPr>
        <w:t>je</w:t>
      </w:r>
      <w:r w:rsidR="00993FDB">
        <w:rPr>
          <w:rFonts w:ascii="Arial Narrow" w:hAnsi="Arial Narrow"/>
        </w:rPr>
        <w:t> </w:t>
      </w:r>
      <w:r w:rsidRPr="007C4544">
        <w:rPr>
          <w:rFonts w:ascii="Arial Narrow" w:hAnsi="Arial Narrow"/>
        </w:rPr>
        <w:t>klíčové pro nastavování adaptivních algoritmů a vyhodnocování úspěšnosti vzdělávacích modulů.</w:t>
      </w:r>
      <w:r w:rsidR="00A762EB" w:rsidRPr="00A4292C">
        <w:rPr>
          <w:rFonts w:ascii="Arial Narrow" w:hAnsi="Arial Narrow"/>
        </w:rPr>
        <w:t xml:space="preserve"> </w:t>
      </w:r>
      <w:r w:rsidR="00A762EB">
        <w:rPr>
          <w:rFonts w:ascii="Arial Narrow" w:hAnsi="Arial Narrow"/>
        </w:rPr>
        <w:t xml:space="preserve">Zařízení musí být kompatibilní s již dříve pořízeným a v současnosti používaným vybavením učebny, ve které bude využíváno při výuce. </w:t>
      </w:r>
    </w:p>
    <w:p w14:paraId="0D6D4399" w14:textId="77777777" w:rsidR="001347F1" w:rsidRDefault="001347F1" w:rsidP="00993FDB">
      <w:pPr>
        <w:jc w:val="both"/>
        <w:rPr>
          <w:rFonts w:ascii="Arial Narrow" w:hAnsi="Arial Narrow"/>
        </w:rPr>
      </w:pPr>
    </w:p>
    <w:p w14:paraId="735AE6CA" w14:textId="77777777" w:rsidR="001347F1" w:rsidRDefault="001347F1" w:rsidP="00993FDB">
      <w:pPr>
        <w:jc w:val="both"/>
      </w:pPr>
    </w:p>
    <w:p w14:paraId="6CD81814" w14:textId="53DD9A27" w:rsidR="007C4544" w:rsidRPr="007C4544" w:rsidRDefault="007C4544" w:rsidP="00993FDB">
      <w:pPr>
        <w:jc w:val="both"/>
        <w:rPr>
          <w:rFonts w:ascii="Arial Narrow" w:hAnsi="Arial Narrow"/>
        </w:rPr>
      </w:pPr>
      <w:r w:rsidRPr="007C4544">
        <w:rPr>
          <w:rFonts w:ascii="Arial Narrow" w:hAnsi="Arial Narrow"/>
        </w:rPr>
        <w:t>Výkon notebooku je zásadní také pro práci s analytickými nástroji, vizualizaci dat a rychlé zpracování uživatelské zpětné vazby. Notebook rovněž podporuje profesionální nástroje pro návrh UX/UI, prototypování a testování interaktivních prvků, což je klíčové pro vývoj přístupného designu určeného seniorům. Díky mobilitě zařízení je</w:t>
      </w:r>
      <w:r w:rsidR="001347F1">
        <w:rPr>
          <w:rFonts w:ascii="Arial Narrow" w:hAnsi="Arial Narrow"/>
        </w:rPr>
        <w:t> </w:t>
      </w:r>
      <w:r w:rsidRPr="007C4544">
        <w:rPr>
          <w:rFonts w:ascii="Arial Narrow" w:hAnsi="Arial Narrow"/>
        </w:rPr>
        <w:t xml:space="preserve">možné provádět testování i v terénu a okamžitě vyhodnocovat data. </w:t>
      </w:r>
    </w:p>
    <w:p w14:paraId="3373D313" w14:textId="77777777" w:rsidR="007C4544" w:rsidRPr="007C4544" w:rsidRDefault="007C4544" w:rsidP="00993FDB">
      <w:pPr>
        <w:spacing w:after="120"/>
        <w:jc w:val="both"/>
        <w:rPr>
          <w:rFonts w:ascii="Arial Narrow" w:hAnsi="Arial Narrow"/>
          <w:b/>
          <w:bCs/>
        </w:rPr>
      </w:pPr>
      <w:r w:rsidRPr="007C4544">
        <w:rPr>
          <w:rFonts w:ascii="Arial Narrow" w:hAnsi="Arial Narrow"/>
          <w:b/>
          <w:bCs/>
        </w:rPr>
        <w:t>Odůvodnění požadavku registrace v Apple DEP:</w:t>
      </w:r>
    </w:p>
    <w:p w14:paraId="7D754848" w14:textId="77777777" w:rsidR="007C4544" w:rsidRPr="007C4544" w:rsidRDefault="007C4544" w:rsidP="00993FDB">
      <w:pPr>
        <w:jc w:val="both"/>
        <w:rPr>
          <w:rFonts w:ascii="Arial Narrow" w:hAnsi="Arial Narrow"/>
        </w:rPr>
      </w:pPr>
      <w:r w:rsidRPr="007C4544">
        <w:rPr>
          <w:rFonts w:ascii="Arial Narrow" w:hAnsi="Arial Narrow"/>
        </w:rPr>
        <w:t xml:space="preserve">Registrace v programu Apple </w:t>
      </w:r>
      <w:proofErr w:type="spellStart"/>
      <w:r w:rsidRPr="007C4544">
        <w:rPr>
          <w:rFonts w:ascii="Arial Narrow" w:hAnsi="Arial Narrow"/>
        </w:rPr>
        <w:t>Device</w:t>
      </w:r>
      <w:proofErr w:type="spellEnd"/>
      <w:r w:rsidRPr="007C4544">
        <w:rPr>
          <w:rFonts w:ascii="Arial Narrow" w:hAnsi="Arial Narrow"/>
        </w:rPr>
        <w:t xml:space="preserve"> </w:t>
      </w:r>
      <w:proofErr w:type="spellStart"/>
      <w:r w:rsidRPr="007C4544">
        <w:rPr>
          <w:rFonts w:ascii="Arial Narrow" w:hAnsi="Arial Narrow"/>
        </w:rPr>
        <w:t>Enrollment</w:t>
      </w:r>
      <w:proofErr w:type="spellEnd"/>
      <w:r w:rsidRPr="007C4544">
        <w:rPr>
          <w:rFonts w:ascii="Arial Narrow" w:hAnsi="Arial Narrow"/>
        </w:rPr>
        <w:t xml:space="preserve"> Program (DEP) je požadována z důvodu nutnosti centrální správy zařízení v organizaci pomocí ASM (Apple </w:t>
      </w:r>
      <w:proofErr w:type="spellStart"/>
      <w:r w:rsidRPr="007C4544">
        <w:rPr>
          <w:rFonts w:ascii="Arial Narrow" w:hAnsi="Arial Narrow"/>
        </w:rPr>
        <w:t>School</w:t>
      </w:r>
      <w:proofErr w:type="spellEnd"/>
      <w:r w:rsidRPr="007C4544">
        <w:rPr>
          <w:rFonts w:ascii="Arial Narrow" w:hAnsi="Arial Narrow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3E1AE1AD" w14:textId="77777777" w:rsidR="007C4544" w:rsidRPr="007C4544" w:rsidRDefault="007C4544" w:rsidP="008548B7">
      <w:pPr>
        <w:rPr>
          <w:rFonts w:ascii="Arial Narrow" w:hAnsi="Arial Narrow"/>
        </w:rPr>
      </w:pPr>
    </w:p>
    <w:p w14:paraId="42F50C64" w14:textId="77777777" w:rsidR="008548B7" w:rsidRPr="007C4544" w:rsidRDefault="008548B7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8548B7" w:rsidRPr="007C4544" w:rsidSect="003D594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93"/>
    <w:multiLevelType w:val="hybridMultilevel"/>
    <w:tmpl w:val="D9BA42AA"/>
    <w:lvl w:ilvl="0" w:tplc="C5EC6F58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hint="default"/>
        <w:i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8FB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A6E0A"/>
    <w:multiLevelType w:val="hybridMultilevel"/>
    <w:tmpl w:val="4E7088A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977">
    <w:abstractNumId w:val="14"/>
  </w:num>
  <w:num w:numId="2" w16cid:durableId="1993558565">
    <w:abstractNumId w:val="12"/>
  </w:num>
  <w:num w:numId="3" w16cid:durableId="1718311031">
    <w:abstractNumId w:val="5"/>
  </w:num>
  <w:num w:numId="4" w16cid:durableId="2143618421">
    <w:abstractNumId w:val="26"/>
  </w:num>
  <w:num w:numId="5" w16cid:durableId="2035420638">
    <w:abstractNumId w:val="8"/>
  </w:num>
  <w:num w:numId="6" w16cid:durableId="1108816260">
    <w:abstractNumId w:val="21"/>
  </w:num>
  <w:num w:numId="7" w16cid:durableId="574046431">
    <w:abstractNumId w:val="15"/>
  </w:num>
  <w:num w:numId="8" w16cid:durableId="310526736">
    <w:abstractNumId w:val="22"/>
  </w:num>
  <w:num w:numId="9" w16cid:durableId="1064370288">
    <w:abstractNumId w:val="24"/>
  </w:num>
  <w:num w:numId="10" w16cid:durableId="316157419">
    <w:abstractNumId w:val="17"/>
  </w:num>
  <w:num w:numId="11" w16cid:durableId="1542983116">
    <w:abstractNumId w:val="3"/>
  </w:num>
  <w:num w:numId="12" w16cid:durableId="401685762">
    <w:abstractNumId w:val="23"/>
  </w:num>
  <w:num w:numId="13" w16cid:durableId="480079811">
    <w:abstractNumId w:val="7"/>
  </w:num>
  <w:num w:numId="14" w16cid:durableId="1354186810">
    <w:abstractNumId w:val="20"/>
  </w:num>
  <w:num w:numId="15" w16cid:durableId="598682934">
    <w:abstractNumId w:val="0"/>
  </w:num>
  <w:num w:numId="16" w16cid:durableId="1369336368">
    <w:abstractNumId w:val="16"/>
  </w:num>
  <w:num w:numId="17" w16cid:durableId="726412138">
    <w:abstractNumId w:val="10"/>
  </w:num>
  <w:num w:numId="18" w16cid:durableId="1567495597">
    <w:abstractNumId w:val="18"/>
  </w:num>
  <w:num w:numId="19" w16cid:durableId="1434470640">
    <w:abstractNumId w:val="19"/>
  </w:num>
  <w:num w:numId="20" w16cid:durableId="114831257">
    <w:abstractNumId w:val="13"/>
  </w:num>
  <w:num w:numId="21" w16cid:durableId="1708330626">
    <w:abstractNumId w:val="2"/>
  </w:num>
  <w:num w:numId="22" w16cid:durableId="838929602">
    <w:abstractNumId w:val="9"/>
  </w:num>
  <w:num w:numId="23" w16cid:durableId="788818625">
    <w:abstractNumId w:val="1"/>
  </w:num>
  <w:num w:numId="24" w16cid:durableId="19611842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7954591">
    <w:abstractNumId w:val="6"/>
  </w:num>
  <w:num w:numId="26" w16cid:durableId="399599682">
    <w:abstractNumId w:val="11"/>
  </w:num>
  <w:num w:numId="27" w16cid:durableId="1464737874">
    <w:abstractNumId w:val="25"/>
  </w:num>
  <w:num w:numId="28" w16cid:durableId="1872767405">
    <w:abstractNumId w:val="8"/>
  </w:num>
  <w:num w:numId="29" w16cid:durableId="194422083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294B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B7DFF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320"/>
    <w:rsid w:val="000F385A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07799"/>
    <w:rsid w:val="00110527"/>
    <w:rsid w:val="00113A12"/>
    <w:rsid w:val="00120E36"/>
    <w:rsid w:val="00124982"/>
    <w:rsid w:val="001269B1"/>
    <w:rsid w:val="00126C6D"/>
    <w:rsid w:val="00127037"/>
    <w:rsid w:val="001300F6"/>
    <w:rsid w:val="0013100A"/>
    <w:rsid w:val="001344FF"/>
    <w:rsid w:val="001347F1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3505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4D8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36D80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1BC5"/>
    <w:rsid w:val="00342A6E"/>
    <w:rsid w:val="00344D37"/>
    <w:rsid w:val="0034683F"/>
    <w:rsid w:val="00351B1E"/>
    <w:rsid w:val="003524F5"/>
    <w:rsid w:val="00353017"/>
    <w:rsid w:val="0035471C"/>
    <w:rsid w:val="00354C48"/>
    <w:rsid w:val="00362F16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34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579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D594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97A"/>
    <w:rsid w:val="00463A10"/>
    <w:rsid w:val="00464303"/>
    <w:rsid w:val="00464796"/>
    <w:rsid w:val="00467BC0"/>
    <w:rsid w:val="004740AB"/>
    <w:rsid w:val="00474887"/>
    <w:rsid w:val="0047505E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B73F3"/>
    <w:rsid w:val="004C0441"/>
    <w:rsid w:val="004C264C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07E"/>
    <w:rsid w:val="005454C8"/>
    <w:rsid w:val="005534B8"/>
    <w:rsid w:val="00553E15"/>
    <w:rsid w:val="00554689"/>
    <w:rsid w:val="00554780"/>
    <w:rsid w:val="0055492C"/>
    <w:rsid w:val="00555B49"/>
    <w:rsid w:val="005562A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0E19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3524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56E0"/>
    <w:rsid w:val="00617ABD"/>
    <w:rsid w:val="006200E6"/>
    <w:rsid w:val="00621CEE"/>
    <w:rsid w:val="00624A55"/>
    <w:rsid w:val="00627EB5"/>
    <w:rsid w:val="0063175E"/>
    <w:rsid w:val="00634032"/>
    <w:rsid w:val="00636AFD"/>
    <w:rsid w:val="0064086B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A1086"/>
    <w:rsid w:val="006B0360"/>
    <w:rsid w:val="006B1758"/>
    <w:rsid w:val="006B25BF"/>
    <w:rsid w:val="006B2BCC"/>
    <w:rsid w:val="006B3C17"/>
    <w:rsid w:val="006B3DE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13B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4544"/>
    <w:rsid w:val="007C7F54"/>
    <w:rsid w:val="007D0964"/>
    <w:rsid w:val="007D1A6A"/>
    <w:rsid w:val="007D2D2F"/>
    <w:rsid w:val="007D4844"/>
    <w:rsid w:val="007D5D11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3D4"/>
    <w:rsid w:val="008465D6"/>
    <w:rsid w:val="008522D4"/>
    <w:rsid w:val="00853E7A"/>
    <w:rsid w:val="00853F18"/>
    <w:rsid w:val="0085406B"/>
    <w:rsid w:val="00854575"/>
    <w:rsid w:val="008548B7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1F35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6B38"/>
    <w:rsid w:val="008F7844"/>
    <w:rsid w:val="00901EB7"/>
    <w:rsid w:val="00902529"/>
    <w:rsid w:val="00902B63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A84"/>
    <w:rsid w:val="00947EDC"/>
    <w:rsid w:val="00953522"/>
    <w:rsid w:val="0095355E"/>
    <w:rsid w:val="00953960"/>
    <w:rsid w:val="00954A66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3FDB"/>
    <w:rsid w:val="00996AD5"/>
    <w:rsid w:val="009970BA"/>
    <w:rsid w:val="009A0249"/>
    <w:rsid w:val="009A3858"/>
    <w:rsid w:val="009A3E4B"/>
    <w:rsid w:val="009A44B6"/>
    <w:rsid w:val="009A7BA3"/>
    <w:rsid w:val="009B0959"/>
    <w:rsid w:val="009B2859"/>
    <w:rsid w:val="009B4680"/>
    <w:rsid w:val="009B6583"/>
    <w:rsid w:val="009B6DDC"/>
    <w:rsid w:val="009C039C"/>
    <w:rsid w:val="009C2241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23F7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267"/>
    <w:rsid w:val="00A40511"/>
    <w:rsid w:val="00A40568"/>
    <w:rsid w:val="00A410E1"/>
    <w:rsid w:val="00A41DDE"/>
    <w:rsid w:val="00A424B1"/>
    <w:rsid w:val="00A43ADA"/>
    <w:rsid w:val="00A44B5A"/>
    <w:rsid w:val="00A5087F"/>
    <w:rsid w:val="00A51BE9"/>
    <w:rsid w:val="00A52A72"/>
    <w:rsid w:val="00A53B03"/>
    <w:rsid w:val="00A562F5"/>
    <w:rsid w:val="00A670DD"/>
    <w:rsid w:val="00A762EB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476C"/>
    <w:rsid w:val="00AD5EB2"/>
    <w:rsid w:val="00AE0095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09CC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071"/>
    <w:rsid w:val="00B67D08"/>
    <w:rsid w:val="00B71B63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75F"/>
    <w:rsid w:val="00C06A9B"/>
    <w:rsid w:val="00C06C4F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5430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AE"/>
    <w:rsid w:val="00C460BA"/>
    <w:rsid w:val="00C47FBF"/>
    <w:rsid w:val="00C51C0C"/>
    <w:rsid w:val="00C54350"/>
    <w:rsid w:val="00C55625"/>
    <w:rsid w:val="00C55A70"/>
    <w:rsid w:val="00C5731F"/>
    <w:rsid w:val="00C60021"/>
    <w:rsid w:val="00C61D3D"/>
    <w:rsid w:val="00C6423D"/>
    <w:rsid w:val="00C648DF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077C"/>
    <w:rsid w:val="00C90943"/>
    <w:rsid w:val="00C90E6B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29FC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634"/>
    <w:rsid w:val="00D42BE5"/>
    <w:rsid w:val="00D46090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5E99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3D3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181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D51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26" Type="http://schemas.openxmlformats.org/officeDocument/2006/relationships/hyperlink" Target="http://www.cpubenchmark.net/" TargetMode="External"/><Relationship Id="rId39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www.energystar.gov/productfinder/" TargetMode="External"/><Relationship Id="rId34" Type="http://schemas.openxmlformats.org/officeDocument/2006/relationships/hyperlink" Target="https://tcocertified.com/product-finder/" TargetMode="External"/><Relationship Id="rId42" Type="http://schemas.openxmlformats.org/officeDocument/2006/relationships/hyperlink" Target="https://www.energystar.gov/productfinder/" TargetMode="External"/><Relationship Id="rId47" Type="http://schemas.openxmlformats.org/officeDocument/2006/relationships/hyperlink" Target="https://tcocertified.com/product-finder/" TargetMode="External"/><Relationship Id="rId50" Type="http://schemas.openxmlformats.org/officeDocument/2006/relationships/hyperlink" Target="http://www.cpubenchmark.net/" TargetMode="External"/><Relationship Id="rId55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29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epeat.net/" TargetMode="External"/><Relationship Id="rId32" Type="http://schemas.openxmlformats.org/officeDocument/2006/relationships/hyperlink" Target="https://epeat.net/" TargetMode="External"/><Relationship Id="rId37" Type="http://schemas.openxmlformats.org/officeDocument/2006/relationships/hyperlink" Target="https://tcocertified.com/product-finder/" TargetMode="External"/><Relationship Id="rId40" Type="http://schemas.openxmlformats.org/officeDocument/2006/relationships/hyperlink" Target="https://tcocertified.com/product-finder/" TargetMode="External"/><Relationship Id="rId45" Type="http://schemas.openxmlformats.org/officeDocument/2006/relationships/hyperlink" Target="https://www.energystar.gov/productfinder/" TargetMode="External"/><Relationship Id="rId53" Type="http://schemas.openxmlformats.org/officeDocument/2006/relationships/hyperlink" Target="https://www.energystar.gov/productfinder/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cpubenchmark.net/" TargetMode="External"/><Relationship Id="rId19" Type="http://schemas.openxmlformats.org/officeDocument/2006/relationships/hyperlink" Target="https://tcocertified.com/product-finder/" TargetMode="External"/><Relationship Id="rId31" Type="http://schemas.openxmlformats.org/officeDocument/2006/relationships/hyperlink" Target="https://tcocertified.com/product-finder/" TargetMode="External"/><Relationship Id="rId44" Type="http://schemas.openxmlformats.org/officeDocument/2006/relationships/hyperlink" Target="https://epeat.net/" TargetMode="External"/><Relationship Id="rId52" Type="http://schemas.openxmlformats.org/officeDocument/2006/relationships/hyperlink" Target="https://epeat.ne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://www.cpubenchmark.net/" TargetMode="External"/><Relationship Id="rId27" Type="http://schemas.openxmlformats.org/officeDocument/2006/relationships/hyperlink" Target="https://www.videocardbenchmark.net/" TargetMode="External"/><Relationship Id="rId30" Type="http://schemas.openxmlformats.org/officeDocument/2006/relationships/hyperlink" Target="http://www.cpubenchmark.net/" TargetMode="External"/><Relationship Id="rId35" Type="http://schemas.openxmlformats.org/officeDocument/2006/relationships/hyperlink" Target="https://epeat.net/" TargetMode="External"/><Relationship Id="rId43" Type="http://schemas.openxmlformats.org/officeDocument/2006/relationships/hyperlink" Target="https://tcocertified.com/product-finder/" TargetMode="External"/><Relationship Id="rId48" Type="http://schemas.openxmlformats.org/officeDocument/2006/relationships/hyperlink" Target="https://epeat.net/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tcocertified.com/product-finder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www.energystar.gov/productfinder/" TargetMode="External"/><Relationship Id="rId33" Type="http://schemas.openxmlformats.org/officeDocument/2006/relationships/hyperlink" Target="https://www.energystar.gov/productfinder/" TargetMode="External"/><Relationship Id="rId38" Type="http://schemas.openxmlformats.org/officeDocument/2006/relationships/hyperlink" Target="https://epeat.net/" TargetMode="External"/><Relationship Id="rId46" Type="http://schemas.openxmlformats.org/officeDocument/2006/relationships/hyperlink" Target="http://www.cpubenchmark.net/" TargetMode="External"/><Relationship Id="rId20" Type="http://schemas.openxmlformats.org/officeDocument/2006/relationships/hyperlink" Target="https://epeat.net/" TargetMode="External"/><Relationship Id="rId41" Type="http://schemas.openxmlformats.org/officeDocument/2006/relationships/hyperlink" Target="https://epeat.net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s://tcocertified.com/product-finder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www.energystar.gov/productfinder/" TargetMode="External"/><Relationship Id="rId49" Type="http://schemas.openxmlformats.org/officeDocument/2006/relationships/hyperlink" Target="https://www.energystar.gov/productfinde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ritefull-cache xmlns="urn:writefull-cache:Suggestions">{"suggestions":{},"typeOfAccount":"freemium"}</writefull-cach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4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0453A08-6B66-4EDD-A2F6-73434ACF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4959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7</cp:revision>
  <dcterms:created xsi:type="dcterms:W3CDTF">2026-03-04T12:47:00Z</dcterms:created>
  <dcterms:modified xsi:type="dcterms:W3CDTF">2026-03-04T12:59:00Z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